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3F" w:rsidRPr="0005270A" w:rsidRDefault="00114BBF" w:rsidP="00114BBF">
      <w:pPr>
        <w:spacing w:after="60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270A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114BBF" w:rsidRPr="0005270A" w:rsidRDefault="00114BBF" w:rsidP="00EF27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270A">
        <w:rPr>
          <w:rFonts w:ascii="Times New Roman" w:hAnsi="Times New Roman" w:cs="Times New Roman"/>
          <w:sz w:val="28"/>
          <w:szCs w:val="24"/>
        </w:rPr>
        <w:t xml:space="preserve">Бакалаврская </w:t>
      </w:r>
      <w:r w:rsidR="00EF278B" w:rsidRPr="0005270A">
        <w:rPr>
          <w:rFonts w:ascii="Times New Roman" w:hAnsi="Times New Roman" w:cs="Times New Roman"/>
          <w:sz w:val="28"/>
          <w:szCs w:val="24"/>
        </w:rPr>
        <w:t>работа: 82</w:t>
      </w:r>
      <w:r w:rsidRPr="0005270A">
        <w:rPr>
          <w:rFonts w:ascii="Times New Roman" w:hAnsi="Times New Roman" w:cs="Times New Roman"/>
          <w:sz w:val="28"/>
          <w:szCs w:val="24"/>
        </w:rPr>
        <w:t xml:space="preserve"> стр.</w:t>
      </w:r>
      <w:r w:rsidR="00532FAA" w:rsidRPr="0005270A">
        <w:rPr>
          <w:rFonts w:ascii="Times New Roman" w:hAnsi="Times New Roman" w:cs="Times New Roman"/>
          <w:sz w:val="28"/>
          <w:szCs w:val="24"/>
        </w:rPr>
        <w:t>,</w:t>
      </w:r>
      <w:r w:rsidR="00E03456" w:rsidRPr="0005270A">
        <w:rPr>
          <w:rFonts w:ascii="Times New Roman" w:hAnsi="Times New Roman" w:cs="Times New Roman"/>
          <w:sz w:val="28"/>
          <w:szCs w:val="24"/>
        </w:rPr>
        <w:t xml:space="preserve"> 21 рис</w:t>
      </w:r>
      <w:r w:rsidR="00532FAA" w:rsidRPr="0005270A">
        <w:rPr>
          <w:rFonts w:ascii="Times New Roman" w:hAnsi="Times New Roman" w:cs="Times New Roman"/>
          <w:sz w:val="28"/>
          <w:szCs w:val="24"/>
        </w:rPr>
        <w:t>., 25 табл., 28 ист., 6 прил.</w:t>
      </w:r>
    </w:p>
    <w:p w:rsidR="00532FAA" w:rsidRPr="0005270A" w:rsidRDefault="00532FAA" w:rsidP="00EF27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270A">
        <w:rPr>
          <w:rFonts w:ascii="Times New Roman" w:hAnsi="Times New Roman" w:cs="Times New Roman"/>
          <w:sz w:val="28"/>
          <w:szCs w:val="24"/>
        </w:rPr>
        <w:t>ГЕОИНФОРМАЦИОННЫЕ СИСТЕМЫ, КАДАСТРОВАЯ ОЦЕНКА ОБЪЕКТОВ КАПИТАЛЬНОГО СТРОИТЕЛЬСТВА, ЦЕНООБРАЗУЮЩИЕ ФАКТОРЫ.</w:t>
      </w:r>
    </w:p>
    <w:p w:rsidR="00532FAA" w:rsidRPr="0005270A" w:rsidRDefault="00532FAA" w:rsidP="00EF27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270A">
        <w:rPr>
          <w:rFonts w:ascii="Times New Roman" w:hAnsi="Times New Roman" w:cs="Times New Roman"/>
          <w:sz w:val="28"/>
          <w:szCs w:val="24"/>
        </w:rPr>
        <w:t>Объектом исследования являлись геоинформационное обеспечение кадастровой оценки.</w:t>
      </w:r>
    </w:p>
    <w:p w:rsidR="00532FAA" w:rsidRPr="0005270A" w:rsidRDefault="00532FAA" w:rsidP="00EF27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270A">
        <w:rPr>
          <w:rFonts w:ascii="Times New Roman" w:hAnsi="Times New Roman" w:cs="Times New Roman"/>
          <w:sz w:val="28"/>
          <w:szCs w:val="24"/>
        </w:rPr>
        <w:t xml:space="preserve">Целью работы является разработка предложений по применению геоинформационных систем в кадастровой оценке на примере Бутурлинского муниципального района Нижегородской области. </w:t>
      </w:r>
    </w:p>
    <w:p w:rsidR="00EF278B" w:rsidRPr="0005270A" w:rsidRDefault="00EF278B" w:rsidP="00EF27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270A">
        <w:rPr>
          <w:rFonts w:ascii="Times New Roman" w:hAnsi="Times New Roman" w:cs="Times New Roman"/>
          <w:sz w:val="28"/>
          <w:szCs w:val="24"/>
        </w:rPr>
        <w:t xml:space="preserve">Результатом работы явились предложения </w:t>
      </w:r>
      <w:r w:rsidR="00312FC3" w:rsidRPr="0005270A">
        <w:rPr>
          <w:rFonts w:ascii="Times New Roman" w:hAnsi="Times New Roman" w:cs="Times New Roman"/>
          <w:sz w:val="28"/>
          <w:szCs w:val="24"/>
        </w:rPr>
        <w:t>по созданию муниципальной геоинформационной системы для Бутурлинского муниципального района Нижегородской области, создание утилит для удобства работ для целей кадастровой оценки.</w:t>
      </w:r>
    </w:p>
    <w:p w:rsidR="00A4776D" w:rsidRPr="0005270A" w:rsidRDefault="00A4776D" w:rsidP="00A4776D">
      <w:pPr>
        <w:widowControl w:val="0"/>
        <w:spacing w:before="300" w:after="3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05270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The abstract</w:t>
      </w:r>
    </w:p>
    <w:p w:rsidR="00A4776D" w:rsidRPr="0005270A" w:rsidRDefault="00A4776D" w:rsidP="00A4776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</w:pPr>
      <w:r w:rsidRPr="0005270A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Degree work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: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 xml:space="preserve"> 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82 </w:t>
      </w:r>
      <w:proofErr w:type="spellStart"/>
      <w:r w:rsidRPr="000527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pag</w:t>
      </w:r>
      <w:proofErr w:type="spellEnd"/>
      <w:proofErr w:type="gramStart"/>
      <w:r w:rsidRPr="0005270A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 xml:space="preserve">.,  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21</w:t>
      </w:r>
      <w:proofErr w:type="gramEnd"/>
      <w:r w:rsidRPr="0005270A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 xml:space="preserve"> draw.,  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25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 xml:space="preserve"> tab.,  28 sources,  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6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 xml:space="preserve"> enc.</w:t>
      </w:r>
    </w:p>
    <w:p w:rsidR="00A4776D" w:rsidRPr="0005270A" w:rsidRDefault="00A4776D" w:rsidP="00A4776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05270A">
        <w:rPr>
          <w:rFonts w:ascii="Times New Roman" w:hAnsi="Times New Roman" w:cs="Times New Roman"/>
          <w:sz w:val="28"/>
          <w:szCs w:val="24"/>
          <w:lang w:val="en-GB"/>
        </w:rPr>
        <w:t xml:space="preserve">GEOGRAPHIC INFORMATION SYSTEMS, CADASTRAL 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ESTIMATION</w:t>
      </w:r>
      <w:r w:rsidRPr="0005270A">
        <w:rPr>
          <w:rFonts w:ascii="Times New Roman" w:hAnsi="Times New Roman" w:cs="Times New Roman"/>
          <w:sz w:val="28"/>
          <w:szCs w:val="24"/>
          <w:lang w:val="en-GB"/>
        </w:rPr>
        <w:t xml:space="preserve"> OF CAPITAL CONSTRUCTION, </w:t>
      </w:r>
      <w:r w:rsidRPr="0005270A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 xml:space="preserve">PRICE-BASED </w:t>
      </w:r>
      <w:r w:rsidRPr="0005270A">
        <w:rPr>
          <w:rFonts w:ascii="Times New Roman" w:hAnsi="Times New Roman" w:cs="Times New Roman"/>
          <w:sz w:val="28"/>
          <w:szCs w:val="24"/>
          <w:lang w:val="en-GB"/>
        </w:rPr>
        <w:t>FACTORS.</w:t>
      </w:r>
    </w:p>
    <w:p w:rsidR="00A4776D" w:rsidRPr="0005270A" w:rsidRDefault="00A4776D" w:rsidP="00A4776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05270A">
        <w:rPr>
          <w:rFonts w:ascii="Times New Roman" w:hAnsi="Times New Roman" w:cs="Times New Roman"/>
          <w:sz w:val="28"/>
          <w:szCs w:val="24"/>
          <w:lang w:val="en-GB"/>
        </w:rPr>
        <w:t>The object of the study was the geographic inform</w:t>
      </w:r>
      <w:r w:rsidR="004F013E" w:rsidRPr="0005270A">
        <w:rPr>
          <w:rFonts w:ascii="Times New Roman" w:hAnsi="Times New Roman" w:cs="Times New Roman"/>
          <w:sz w:val="28"/>
          <w:szCs w:val="24"/>
          <w:lang w:val="en-GB"/>
        </w:rPr>
        <w:t>ation support of cadastral estimation</w:t>
      </w:r>
      <w:r w:rsidRPr="0005270A">
        <w:rPr>
          <w:rFonts w:ascii="Times New Roman" w:hAnsi="Times New Roman" w:cs="Times New Roman"/>
          <w:sz w:val="28"/>
          <w:szCs w:val="24"/>
          <w:lang w:val="en-GB"/>
        </w:rPr>
        <w:t>.</w:t>
      </w:r>
    </w:p>
    <w:p w:rsidR="00A4776D" w:rsidRPr="0005270A" w:rsidRDefault="00A4776D" w:rsidP="00A4776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05270A">
        <w:rPr>
          <w:rFonts w:ascii="Times New Roman" w:hAnsi="Times New Roman" w:cs="Times New Roman"/>
          <w:sz w:val="28"/>
          <w:szCs w:val="24"/>
          <w:lang w:val="en-GB"/>
        </w:rPr>
        <w:t xml:space="preserve">The aim of the work is to develop proposals for the use of geographic information systems in cadastral </w:t>
      </w:r>
      <w:r w:rsidR="004F013E" w:rsidRPr="0005270A">
        <w:rPr>
          <w:rFonts w:ascii="Times New Roman" w:hAnsi="Times New Roman" w:cs="Times New Roman"/>
          <w:sz w:val="28"/>
          <w:szCs w:val="24"/>
          <w:lang w:val="en-GB"/>
        </w:rPr>
        <w:t xml:space="preserve">estimation </w:t>
      </w:r>
      <w:r w:rsidRPr="0005270A">
        <w:rPr>
          <w:rFonts w:ascii="Times New Roman" w:hAnsi="Times New Roman" w:cs="Times New Roman"/>
          <w:sz w:val="28"/>
          <w:szCs w:val="24"/>
          <w:lang w:val="en-GB"/>
        </w:rPr>
        <w:t xml:space="preserve">on the example of </w:t>
      </w:r>
      <w:proofErr w:type="spellStart"/>
      <w:r w:rsidRPr="0005270A">
        <w:rPr>
          <w:rFonts w:ascii="Times New Roman" w:hAnsi="Times New Roman" w:cs="Times New Roman"/>
          <w:sz w:val="28"/>
          <w:szCs w:val="24"/>
          <w:lang w:val="en-GB"/>
        </w:rPr>
        <w:t>Buturlin</w:t>
      </w:r>
      <w:proofErr w:type="spellEnd"/>
      <w:r w:rsidRPr="0005270A">
        <w:rPr>
          <w:rFonts w:ascii="Times New Roman" w:hAnsi="Times New Roman" w:cs="Times New Roman"/>
          <w:sz w:val="28"/>
          <w:szCs w:val="24"/>
          <w:lang w:val="en-GB"/>
        </w:rPr>
        <w:t xml:space="preserve"> municipal district of Nizhny Novgorod region. </w:t>
      </w:r>
    </w:p>
    <w:p w:rsidR="00EF278B" w:rsidRPr="0005270A" w:rsidRDefault="0005270A" w:rsidP="00A4776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05270A">
        <w:rPr>
          <w:rFonts w:ascii="Times New Roman" w:hAnsi="Times New Roman" w:cs="Times New Roman"/>
          <w:sz w:val="28"/>
          <w:szCs w:val="24"/>
          <w:lang w:val="en-GB"/>
        </w:rPr>
        <w:t xml:space="preserve">The result of the work was the proposal to create a municipal geographic information system for the </w:t>
      </w:r>
      <w:proofErr w:type="spellStart"/>
      <w:r w:rsidRPr="0005270A">
        <w:rPr>
          <w:rFonts w:ascii="Times New Roman" w:hAnsi="Times New Roman" w:cs="Times New Roman"/>
          <w:sz w:val="28"/>
          <w:szCs w:val="24"/>
          <w:lang w:val="en-GB"/>
        </w:rPr>
        <w:t>Buturlin</w:t>
      </w:r>
      <w:proofErr w:type="spellEnd"/>
      <w:r w:rsidRPr="0005270A">
        <w:rPr>
          <w:rFonts w:ascii="Times New Roman" w:hAnsi="Times New Roman" w:cs="Times New Roman"/>
          <w:sz w:val="28"/>
          <w:szCs w:val="24"/>
          <w:lang w:val="en-GB"/>
        </w:rPr>
        <w:t xml:space="preserve"> municipal district of the Nizhny Novgorod region, the creation of utilities for the convenience of work</w:t>
      </w:r>
      <w:r>
        <w:rPr>
          <w:rFonts w:ascii="Times New Roman" w:hAnsi="Times New Roman" w:cs="Times New Roman"/>
          <w:sz w:val="28"/>
          <w:szCs w:val="24"/>
          <w:lang w:val="en-GB"/>
        </w:rPr>
        <w:t xml:space="preserve"> for the purposes of cadastral </w:t>
      </w:r>
      <w:r w:rsidRPr="0005270A">
        <w:rPr>
          <w:rFonts w:ascii="Times New Roman" w:hAnsi="Times New Roman" w:cs="Times New Roman"/>
          <w:sz w:val="28"/>
          <w:szCs w:val="24"/>
          <w:lang w:val="en-GB"/>
        </w:rPr>
        <w:t>estimation</w:t>
      </w:r>
      <w:bookmarkStart w:id="0" w:name="_GoBack"/>
      <w:bookmarkEnd w:id="0"/>
      <w:r w:rsidRPr="0005270A">
        <w:rPr>
          <w:rFonts w:ascii="Times New Roman" w:hAnsi="Times New Roman" w:cs="Times New Roman"/>
          <w:sz w:val="28"/>
          <w:szCs w:val="24"/>
          <w:lang w:val="en-GB"/>
        </w:rPr>
        <w:t>.</w:t>
      </w:r>
    </w:p>
    <w:sectPr w:rsidR="00EF278B" w:rsidRPr="0005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BF"/>
    <w:rsid w:val="0005270A"/>
    <w:rsid w:val="00114BBF"/>
    <w:rsid w:val="00312FC3"/>
    <w:rsid w:val="003A178C"/>
    <w:rsid w:val="00462ED8"/>
    <w:rsid w:val="004F013E"/>
    <w:rsid w:val="00532FAA"/>
    <w:rsid w:val="008048B0"/>
    <w:rsid w:val="00A4776D"/>
    <w:rsid w:val="00E03456"/>
    <w:rsid w:val="00E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8A5D"/>
  <w15:chartTrackingRefBased/>
  <w15:docId w15:val="{285780FF-821F-45CE-8453-C76A5CA2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2018-05-21T04:33:00Z</dcterms:created>
  <dcterms:modified xsi:type="dcterms:W3CDTF">2018-05-28T11:36:00Z</dcterms:modified>
</cp:coreProperties>
</file>