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C19" w:rsidRPr="00E81C19" w:rsidRDefault="00E81C19" w:rsidP="00E81C19">
      <w:pPr>
        <w:pBdr>
          <w:bottom w:val="single" w:sz="6" w:space="2" w:color="AAAAAA"/>
        </w:pBdr>
        <w:shd w:val="clear" w:color="auto" w:fill="FFFFFF"/>
        <w:spacing w:after="144" w:line="240" w:lineRule="auto"/>
        <w:ind w:firstLine="0"/>
        <w:jc w:val="left"/>
        <w:outlineLvl w:val="1"/>
        <w:rPr>
          <w:rFonts w:ascii="Arial" w:eastAsia="Times New Roman" w:hAnsi="Arial" w:cs="Arial"/>
          <w:color w:val="000000"/>
          <w:sz w:val="29"/>
          <w:szCs w:val="29"/>
          <w:lang w:eastAsia="ru-RU"/>
        </w:rPr>
      </w:pPr>
      <w:r w:rsidRPr="00E81C19">
        <w:rPr>
          <w:rFonts w:ascii="Arial" w:eastAsia="Times New Roman" w:hAnsi="Arial" w:cs="Arial"/>
          <w:color w:val="000000"/>
          <w:sz w:val="29"/>
          <w:szCs w:val="29"/>
          <w:lang w:eastAsia="ru-RU"/>
        </w:rPr>
        <w:t>Организационный период</w:t>
      </w:r>
    </w:p>
    <w:p w:rsidR="00E81C19" w:rsidRPr="00E81C19" w:rsidRDefault="00E81C19" w:rsidP="00E81C19">
      <w:pPr>
        <w:shd w:val="clear" w:color="auto" w:fill="FFFFFF"/>
        <w:spacing w:line="240" w:lineRule="auto"/>
        <w:ind w:firstLine="0"/>
        <w:jc w:val="left"/>
        <w:rPr>
          <w:rFonts w:ascii="Arial" w:eastAsia="Times New Roman" w:hAnsi="Arial" w:cs="Arial"/>
          <w:color w:val="000000"/>
          <w:sz w:val="19"/>
          <w:szCs w:val="19"/>
          <w:lang w:eastAsia="ru-RU"/>
        </w:rPr>
      </w:pPr>
      <w:r w:rsidRPr="00E81C19">
        <w:rPr>
          <w:rFonts w:ascii="Arial" w:eastAsia="Times New Roman" w:hAnsi="Arial" w:cs="Arial"/>
          <w:noProof/>
          <w:color w:val="002BB8"/>
          <w:sz w:val="19"/>
          <w:szCs w:val="19"/>
          <w:lang w:eastAsia="ru-RU"/>
        </w:rPr>
        <w:drawing>
          <wp:inline distT="0" distB="0" distL="0" distR="0">
            <wp:extent cx="1906270" cy="1440815"/>
            <wp:effectExtent l="0" t="0" r="0" b="6985"/>
            <wp:docPr id="9" name="Рисунок 9" descr="A 5e5b6f59.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5e5b6f59.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6270" cy="1440815"/>
                    </a:xfrm>
                    <a:prstGeom prst="rect">
                      <a:avLst/>
                    </a:prstGeom>
                    <a:noFill/>
                    <a:ln>
                      <a:noFill/>
                    </a:ln>
                  </pic:spPr>
                </pic:pic>
              </a:graphicData>
            </a:graphic>
          </wp:inline>
        </w:drawing>
      </w:r>
    </w:p>
    <w:p w:rsidR="00E81C19" w:rsidRPr="00E81C19" w:rsidRDefault="00E81C19" w:rsidP="00E81C19">
      <w:pPr>
        <w:shd w:val="clear" w:color="auto" w:fill="FFFFFF"/>
        <w:spacing w:line="240" w:lineRule="auto"/>
        <w:ind w:firstLine="0"/>
        <w:jc w:val="left"/>
        <w:rPr>
          <w:rFonts w:ascii="Arial" w:eastAsia="Times New Roman" w:hAnsi="Arial" w:cs="Arial"/>
          <w:color w:val="000000"/>
          <w:sz w:val="19"/>
          <w:szCs w:val="19"/>
          <w:lang w:eastAsia="ru-RU"/>
        </w:rPr>
      </w:pPr>
      <w:r w:rsidRPr="00E81C19">
        <w:rPr>
          <w:rFonts w:ascii="Arial" w:eastAsia="Times New Roman" w:hAnsi="Arial" w:cs="Arial"/>
          <w:noProof/>
          <w:color w:val="002BB8"/>
          <w:sz w:val="19"/>
          <w:szCs w:val="19"/>
          <w:lang w:eastAsia="ru-RU"/>
        </w:rPr>
        <w:drawing>
          <wp:inline distT="0" distB="0" distL="0" distR="0">
            <wp:extent cx="1906270" cy="1431925"/>
            <wp:effectExtent l="0" t="0" r="0" b="0"/>
            <wp:docPr id="8" name="Рисунок 8" descr="A b12a80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b12a802.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6270" cy="1431925"/>
                    </a:xfrm>
                    <a:prstGeom prst="rect">
                      <a:avLst/>
                    </a:prstGeom>
                    <a:noFill/>
                    <a:ln>
                      <a:noFill/>
                    </a:ln>
                  </pic:spPr>
                </pic:pic>
              </a:graphicData>
            </a:graphic>
          </wp:inline>
        </w:drawing>
      </w:r>
    </w:p>
    <w:p w:rsidR="00E81C19" w:rsidRPr="00E81C19" w:rsidRDefault="00E81C19" w:rsidP="00E81C19">
      <w:pPr>
        <w:shd w:val="clear" w:color="auto" w:fill="FFFFFF"/>
        <w:spacing w:line="240" w:lineRule="auto"/>
        <w:ind w:firstLine="0"/>
        <w:jc w:val="left"/>
        <w:rPr>
          <w:rFonts w:ascii="Arial" w:eastAsia="Times New Roman" w:hAnsi="Arial" w:cs="Arial"/>
          <w:color w:val="000000"/>
          <w:sz w:val="19"/>
          <w:szCs w:val="19"/>
          <w:lang w:eastAsia="ru-RU"/>
        </w:rPr>
      </w:pPr>
      <w:r w:rsidRPr="00E81C19">
        <w:rPr>
          <w:rFonts w:ascii="Arial" w:eastAsia="Times New Roman" w:hAnsi="Arial" w:cs="Arial"/>
          <w:noProof/>
          <w:color w:val="002BB8"/>
          <w:sz w:val="19"/>
          <w:szCs w:val="19"/>
          <w:lang w:eastAsia="ru-RU"/>
        </w:rPr>
        <w:drawing>
          <wp:inline distT="0" distB="0" distL="0" distR="0">
            <wp:extent cx="1906270" cy="1431925"/>
            <wp:effectExtent l="0" t="0" r="0" b="0"/>
            <wp:docPr id="7" name="Рисунок 7" descr="A 1e4e3f81.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1e4e3f81.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6270" cy="1431925"/>
                    </a:xfrm>
                    <a:prstGeom prst="rect">
                      <a:avLst/>
                    </a:prstGeom>
                    <a:noFill/>
                    <a:ln>
                      <a:noFill/>
                    </a:ln>
                  </pic:spPr>
                </pic:pic>
              </a:graphicData>
            </a:graphic>
          </wp:inline>
        </w:drawing>
      </w:r>
    </w:p>
    <w:p w:rsidR="00E81C19" w:rsidRPr="00E81C19" w:rsidRDefault="00E81C19" w:rsidP="00E81C19">
      <w:pPr>
        <w:shd w:val="clear" w:color="auto" w:fill="FFFFFF"/>
        <w:spacing w:line="240" w:lineRule="auto"/>
        <w:ind w:firstLine="0"/>
        <w:jc w:val="left"/>
        <w:rPr>
          <w:rFonts w:ascii="Arial" w:eastAsia="Times New Roman" w:hAnsi="Arial" w:cs="Arial"/>
          <w:color w:val="000000"/>
          <w:sz w:val="19"/>
          <w:szCs w:val="19"/>
          <w:lang w:eastAsia="ru-RU"/>
        </w:rPr>
      </w:pPr>
      <w:r w:rsidRPr="00E81C19">
        <w:rPr>
          <w:rFonts w:ascii="Arial" w:eastAsia="Times New Roman" w:hAnsi="Arial" w:cs="Arial"/>
          <w:noProof/>
          <w:color w:val="002BB8"/>
          <w:sz w:val="19"/>
          <w:szCs w:val="19"/>
          <w:lang w:eastAsia="ru-RU"/>
        </w:rPr>
        <w:drawing>
          <wp:inline distT="0" distB="0" distL="0" distR="0">
            <wp:extent cx="1906270" cy="1276985"/>
            <wp:effectExtent l="0" t="0" r="0" b="0"/>
            <wp:docPr id="6" name="Рисунок 6" descr="A 08391eb9.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08391eb9.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6270" cy="1276985"/>
                    </a:xfrm>
                    <a:prstGeom prst="rect">
                      <a:avLst/>
                    </a:prstGeom>
                    <a:noFill/>
                    <a:ln>
                      <a:noFill/>
                    </a:ln>
                  </pic:spPr>
                </pic:pic>
              </a:graphicData>
            </a:graphic>
          </wp:inline>
        </w:drawing>
      </w:r>
    </w:p>
    <w:p w:rsidR="00E81C19" w:rsidRPr="00E81C19" w:rsidRDefault="00E81C19" w:rsidP="00E81C19">
      <w:pPr>
        <w:shd w:val="clear" w:color="auto" w:fill="FFFFFF"/>
        <w:spacing w:line="240" w:lineRule="auto"/>
        <w:ind w:firstLine="0"/>
        <w:jc w:val="left"/>
        <w:rPr>
          <w:rFonts w:ascii="Arial" w:eastAsia="Times New Roman" w:hAnsi="Arial" w:cs="Arial"/>
          <w:color w:val="000000"/>
          <w:sz w:val="19"/>
          <w:szCs w:val="19"/>
          <w:lang w:eastAsia="ru-RU"/>
        </w:rPr>
      </w:pPr>
      <w:r w:rsidRPr="00E81C19">
        <w:rPr>
          <w:rFonts w:ascii="Arial" w:eastAsia="Times New Roman" w:hAnsi="Arial" w:cs="Arial"/>
          <w:noProof/>
          <w:color w:val="002BB8"/>
          <w:sz w:val="19"/>
          <w:szCs w:val="19"/>
          <w:lang w:eastAsia="ru-RU"/>
        </w:rPr>
        <w:drawing>
          <wp:inline distT="0" distB="0" distL="0" distR="0">
            <wp:extent cx="1906270" cy="2855595"/>
            <wp:effectExtent l="0" t="0" r="0" b="1905"/>
            <wp:docPr id="5" name="Рисунок 5" descr="A a2f1c37b.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a2f1c37b.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6270" cy="2855595"/>
                    </a:xfrm>
                    <a:prstGeom prst="rect">
                      <a:avLst/>
                    </a:prstGeom>
                    <a:noFill/>
                    <a:ln>
                      <a:noFill/>
                    </a:ln>
                  </pic:spPr>
                </pic:pic>
              </a:graphicData>
            </a:graphic>
          </wp:inline>
        </w:drawing>
      </w:r>
    </w:p>
    <w:p w:rsidR="00E81C19" w:rsidRPr="00E81C19" w:rsidRDefault="00E81C19" w:rsidP="00E81C19">
      <w:pPr>
        <w:shd w:val="clear" w:color="auto" w:fill="FFFFFF"/>
        <w:spacing w:line="240" w:lineRule="auto"/>
        <w:ind w:firstLine="0"/>
        <w:jc w:val="left"/>
        <w:rPr>
          <w:rFonts w:ascii="Arial" w:eastAsia="Times New Roman" w:hAnsi="Arial" w:cs="Arial"/>
          <w:color w:val="000000"/>
          <w:sz w:val="19"/>
          <w:szCs w:val="19"/>
          <w:lang w:eastAsia="ru-RU"/>
        </w:rPr>
      </w:pPr>
      <w:r w:rsidRPr="00E81C19">
        <w:rPr>
          <w:rFonts w:ascii="Arial" w:eastAsia="Times New Roman" w:hAnsi="Arial" w:cs="Arial"/>
          <w:noProof/>
          <w:color w:val="002BB8"/>
          <w:sz w:val="19"/>
          <w:szCs w:val="19"/>
          <w:lang w:eastAsia="ru-RU"/>
        </w:rPr>
        <w:lastRenderedPageBreak/>
        <w:drawing>
          <wp:inline distT="0" distB="0" distL="0" distR="0">
            <wp:extent cx="1906270" cy="948690"/>
            <wp:effectExtent l="0" t="0" r="0" b="3810"/>
            <wp:docPr id="4" name="Рисунок 4" descr="A d61b71d5.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d61b71d5.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6270" cy="948690"/>
                    </a:xfrm>
                    <a:prstGeom prst="rect">
                      <a:avLst/>
                    </a:prstGeom>
                    <a:noFill/>
                    <a:ln>
                      <a:noFill/>
                    </a:ln>
                  </pic:spPr>
                </pic:pic>
              </a:graphicData>
            </a:graphic>
          </wp:inline>
        </w:drawing>
      </w:r>
    </w:p>
    <w:p w:rsidR="00E81C19" w:rsidRPr="00E81C19" w:rsidRDefault="00E81C19" w:rsidP="00E81C19">
      <w:pPr>
        <w:shd w:val="clear" w:color="auto" w:fill="FFFFFF"/>
        <w:spacing w:line="240" w:lineRule="auto"/>
        <w:ind w:firstLine="0"/>
        <w:jc w:val="left"/>
        <w:rPr>
          <w:rFonts w:ascii="Arial" w:eastAsia="Times New Roman" w:hAnsi="Arial" w:cs="Arial"/>
          <w:color w:val="000000"/>
          <w:sz w:val="19"/>
          <w:szCs w:val="19"/>
          <w:lang w:eastAsia="ru-RU"/>
        </w:rPr>
      </w:pPr>
      <w:r w:rsidRPr="00E81C19">
        <w:rPr>
          <w:rFonts w:ascii="Arial" w:eastAsia="Times New Roman" w:hAnsi="Arial" w:cs="Arial"/>
          <w:noProof/>
          <w:color w:val="002BB8"/>
          <w:sz w:val="19"/>
          <w:szCs w:val="19"/>
          <w:lang w:eastAsia="ru-RU"/>
        </w:rPr>
        <w:drawing>
          <wp:inline distT="0" distB="0" distL="0" distR="0">
            <wp:extent cx="1906270" cy="1371600"/>
            <wp:effectExtent l="0" t="0" r="0" b="0"/>
            <wp:docPr id="3" name="Рисунок 3" descr="CHILDREN2.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ILDREN2.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6270" cy="1371600"/>
                    </a:xfrm>
                    <a:prstGeom prst="rect">
                      <a:avLst/>
                    </a:prstGeom>
                    <a:noFill/>
                    <a:ln>
                      <a:noFill/>
                    </a:ln>
                  </pic:spPr>
                </pic:pic>
              </a:graphicData>
            </a:graphic>
          </wp:inline>
        </w:drawing>
      </w:r>
    </w:p>
    <w:p w:rsidR="00E81C19" w:rsidRPr="00E81C19" w:rsidRDefault="00E81C19" w:rsidP="00E81C19">
      <w:pPr>
        <w:shd w:val="clear" w:color="auto" w:fill="FFFFFF"/>
        <w:spacing w:line="240" w:lineRule="auto"/>
        <w:ind w:firstLine="0"/>
        <w:jc w:val="left"/>
        <w:rPr>
          <w:rFonts w:ascii="Arial" w:eastAsia="Times New Roman" w:hAnsi="Arial" w:cs="Arial"/>
          <w:color w:val="000000"/>
          <w:sz w:val="19"/>
          <w:szCs w:val="19"/>
          <w:lang w:eastAsia="ru-RU"/>
        </w:rPr>
      </w:pPr>
      <w:r w:rsidRPr="00E81C19">
        <w:rPr>
          <w:rFonts w:ascii="Arial" w:eastAsia="Times New Roman" w:hAnsi="Arial" w:cs="Arial"/>
          <w:noProof/>
          <w:color w:val="002BB8"/>
          <w:sz w:val="19"/>
          <w:szCs w:val="19"/>
          <w:lang w:eastAsia="ru-RU"/>
        </w:rPr>
        <w:drawing>
          <wp:inline distT="0" distB="0" distL="0" distR="0">
            <wp:extent cx="1906270" cy="1216025"/>
            <wp:effectExtent l="0" t="0" r="0" b="3175"/>
            <wp:docPr id="2" name="Рисунок 2" descr="Theme-camp-2.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eme-camp-2.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6270" cy="1216025"/>
                    </a:xfrm>
                    <a:prstGeom prst="rect">
                      <a:avLst/>
                    </a:prstGeom>
                    <a:noFill/>
                    <a:ln>
                      <a:noFill/>
                    </a:ln>
                  </pic:spPr>
                </pic:pic>
              </a:graphicData>
            </a:graphic>
          </wp:inline>
        </w:drawing>
      </w:r>
    </w:p>
    <w:p w:rsidR="00E81C19" w:rsidRPr="00E81C19" w:rsidRDefault="00E81C19" w:rsidP="00E81C19">
      <w:pPr>
        <w:shd w:val="clear" w:color="auto" w:fill="FFFFFF"/>
        <w:spacing w:line="240" w:lineRule="auto"/>
        <w:ind w:firstLine="0"/>
        <w:jc w:val="left"/>
        <w:rPr>
          <w:rFonts w:ascii="Arial" w:eastAsia="Times New Roman" w:hAnsi="Arial" w:cs="Arial"/>
          <w:color w:val="000000"/>
          <w:sz w:val="19"/>
          <w:szCs w:val="19"/>
          <w:lang w:eastAsia="ru-RU"/>
        </w:rPr>
      </w:pPr>
      <w:r w:rsidRPr="00E81C19">
        <w:rPr>
          <w:rFonts w:ascii="Arial" w:eastAsia="Times New Roman" w:hAnsi="Arial" w:cs="Arial"/>
          <w:noProof/>
          <w:color w:val="002BB8"/>
          <w:sz w:val="19"/>
          <w:szCs w:val="19"/>
          <w:lang w:eastAsia="ru-RU"/>
        </w:rPr>
        <w:drawing>
          <wp:inline distT="0" distB="0" distL="0" distR="0">
            <wp:extent cx="1906270" cy="1587500"/>
            <wp:effectExtent l="0" t="0" r="0" b="0"/>
            <wp:docPr id="1" name="Рисунок 1" descr="Dol1.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l1.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6270" cy="1587500"/>
                    </a:xfrm>
                    <a:prstGeom prst="rect">
                      <a:avLst/>
                    </a:prstGeom>
                    <a:noFill/>
                    <a:ln>
                      <a:noFill/>
                    </a:ln>
                  </pic:spPr>
                </pic:pic>
              </a:graphicData>
            </a:graphic>
          </wp:inline>
        </w:drawing>
      </w:r>
    </w:p>
    <w:p w:rsidR="00E81C19" w:rsidRPr="00E81C19" w:rsidRDefault="00E81C19" w:rsidP="00E81C19">
      <w:pPr>
        <w:shd w:val="clear" w:color="auto" w:fill="FFFFFF"/>
        <w:spacing w:before="96" w:after="120" w:line="360" w:lineRule="atLeast"/>
        <w:ind w:firstLine="0"/>
        <w:jc w:val="left"/>
        <w:rPr>
          <w:rFonts w:ascii="Arial" w:eastAsia="Times New Roman" w:hAnsi="Arial" w:cs="Arial"/>
          <w:color w:val="000000"/>
          <w:sz w:val="19"/>
          <w:szCs w:val="19"/>
          <w:lang w:eastAsia="ru-RU"/>
        </w:rPr>
      </w:pPr>
      <w:r w:rsidRPr="00E81C19">
        <w:rPr>
          <w:rFonts w:ascii="Arial" w:eastAsia="Times New Roman" w:hAnsi="Arial" w:cs="Arial"/>
          <w:color w:val="000000"/>
          <w:sz w:val="19"/>
          <w:szCs w:val="19"/>
          <w:lang w:eastAsia="ru-RU"/>
        </w:rPr>
        <w:t>Основная цель этого периода — адаптация ребёнка к условиям и особенностям летнего лагеря. Дети знакомятся друг с другом, педагоги и воспитатели узнают об их интересах, определяют лидера, дают детям возможность проявить себя.</w:t>
      </w:r>
    </w:p>
    <w:p w:rsidR="00E81C19" w:rsidRPr="00E81C19" w:rsidRDefault="00E81C19" w:rsidP="00E81C19">
      <w:pPr>
        <w:shd w:val="clear" w:color="auto" w:fill="FFFFFF"/>
        <w:spacing w:before="96" w:after="120" w:line="360" w:lineRule="atLeast"/>
        <w:ind w:firstLine="0"/>
        <w:jc w:val="left"/>
        <w:rPr>
          <w:rFonts w:ascii="Arial" w:eastAsia="Times New Roman" w:hAnsi="Arial" w:cs="Arial"/>
          <w:color w:val="000000"/>
          <w:sz w:val="19"/>
          <w:szCs w:val="19"/>
          <w:lang w:eastAsia="ru-RU"/>
        </w:rPr>
      </w:pPr>
      <w:r w:rsidRPr="00E81C19">
        <w:rPr>
          <w:rFonts w:ascii="Arial" w:eastAsia="Times New Roman" w:hAnsi="Arial" w:cs="Arial"/>
          <w:color w:val="000000"/>
          <w:sz w:val="19"/>
          <w:szCs w:val="19"/>
          <w:lang w:eastAsia="ru-RU"/>
        </w:rPr>
        <w:br/>
        <w:t>Задачи:</w:t>
      </w:r>
    </w:p>
    <w:p w:rsidR="00E81C19" w:rsidRPr="00E81C19" w:rsidRDefault="00E81C19" w:rsidP="00E81C19">
      <w:pPr>
        <w:numPr>
          <w:ilvl w:val="0"/>
          <w:numId w:val="1"/>
        </w:numPr>
        <w:shd w:val="clear" w:color="auto" w:fill="FFFFFF"/>
        <w:spacing w:before="100" w:beforeAutospacing="1" w:after="24" w:line="360" w:lineRule="atLeast"/>
        <w:ind w:left="384"/>
        <w:jc w:val="left"/>
        <w:rPr>
          <w:rFonts w:ascii="Arial" w:eastAsia="Times New Roman" w:hAnsi="Arial" w:cs="Arial"/>
          <w:color w:val="000000"/>
          <w:sz w:val="19"/>
          <w:szCs w:val="19"/>
          <w:lang w:eastAsia="ru-RU"/>
        </w:rPr>
      </w:pPr>
      <w:r w:rsidRPr="00E81C19">
        <w:rPr>
          <w:rFonts w:ascii="Arial" w:eastAsia="Times New Roman" w:hAnsi="Arial" w:cs="Arial"/>
          <w:color w:val="000000"/>
          <w:sz w:val="19"/>
          <w:szCs w:val="19"/>
          <w:lang w:eastAsia="ru-RU"/>
        </w:rPr>
        <w:t>Знакомство детей друг с другом, со взрослыми и с условиями проживания;</w:t>
      </w:r>
    </w:p>
    <w:p w:rsidR="00E81C19" w:rsidRPr="00E81C19" w:rsidRDefault="00E81C19" w:rsidP="00E81C19">
      <w:pPr>
        <w:numPr>
          <w:ilvl w:val="0"/>
          <w:numId w:val="1"/>
        </w:numPr>
        <w:shd w:val="clear" w:color="auto" w:fill="FFFFFF"/>
        <w:spacing w:before="100" w:beforeAutospacing="1" w:after="24" w:line="360" w:lineRule="atLeast"/>
        <w:ind w:left="384"/>
        <w:jc w:val="left"/>
        <w:rPr>
          <w:rFonts w:ascii="Arial" w:eastAsia="Times New Roman" w:hAnsi="Arial" w:cs="Arial"/>
          <w:color w:val="000000"/>
          <w:sz w:val="19"/>
          <w:szCs w:val="19"/>
          <w:lang w:eastAsia="ru-RU"/>
        </w:rPr>
      </w:pPr>
      <w:r w:rsidRPr="00E81C19">
        <w:rPr>
          <w:rFonts w:ascii="Arial" w:eastAsia="Times New Roman" w:hAnsi="Arial" w:cs="Arial"/>
          <w:color w:val="000000"/>
          <w:sz w:val="19"/>
          <w:szCs w:val="19"/>
          <w:lang w:eastAsia="ru-RU"/>
        </w:rPr>
        <w:t>Обеспечение детям чувства защищенности, самостоятельности;</w:t>
      </w:r>
    </w:p>
    <w:p w:rsidR="00E81C19" w:rsidRPr="00E81C19" w:rsidRDefault="00E81C19" w:rsidP="00E81C19">
      <w:pPr>
        <w:numPr>
          <w:ilvl w:val="0"/>
          <w:numId w:val="1"/>
        </w:numPr>
        <w:shd w:val="clear" w:color="auto" w:fill="FFFFFF"/>
        <w:spacing w:before="100" w:beforeAutospacing="1" w:after="24" w:line="360" w:lineRule="atLeast"/>
        <w:ind w:left="384"/>
        <w:jc w:val="left"/>
        <w:rPr>
          <w:rFonts w:ascii="Arial" w:eastAsia="Times New Roman" w:hAnsi="Arial" w:cs="Arial"/>
          <w:color w:val="000000"/>
          <w:sz w:val="19"/>
          <w:szCs w:val="19"/>
          <w:lang w:eastAsia="ru-RU"/>
        </w:rPr>
      </w:pPr>
      <w:r w:rsidRPr="00E81C19">
        <w:rPr>
          <w:rFonts w:ascii="Arial" w:eastAsia="Times New Roman" w:hAnsi="Arial" w:cs="Arial"/>
          <w:color w:val="000000"/>
          <w:sz w:val="19"/>
          <w:szCs w:val="19"/>
          <w:lang w:eastAsia="ru-RU"/>
        </w:rPr>
        <w:t>Принятие в коллективе сверстниками и взрослым;</w:t>
      </w:r>
    </w:p>
    <w:p w:rsidR="00E81C19" w:rsidRPr="00E81C19" w:rsidRDefault="00E81C19" w:rsidP="00E81C19">
      <w:pPr>
        <w:numPr>
          <w:ilvl w:val="0"/>
          <w:numId w:val="1"/>
        </w:numPr>
        <w:shd w:val="clear" w:color="auto" w:fill="FFFFFF"/>
        <w:spacing w:before="100" w:beforeAutospacing="1" w:after="24" w:line="360" w:lineRule="atLeast"/>
        <w:ind w:left="384"/>
        <w:jc w:val="left"/>
        <w:rPr>
          <w:rFonts w:ascii="Arial" w:eastAsia="Times New Roman" w:hAnsi="Arial" w:cs="Arial"/>
          <w:color w:val="000000"/>
          <w:sz w:val="19"/>
          <w:szCs w:val="19"/>
          <w:lang w:eastAsia="ru-RU"/>
        </w:rPr>
      </w:pPr>
      <w:r w:rsidRPr="00E81C19">
        <w:rPr>
          <w:rFonts w:ascii="Arial" w:eastAsia="Times New Roman" w:hAnsi="Arial" w:cs="Arial"/>
          <w:color w:val="000000"/>
          <w:sz w:val="19"/>
          <w:szCs w:val="19"/>
          <w:lang w:eastAsia="ru-RU"/>
        </w:rPr>
        <w:t>Определение места (статуса) в коллективе;</w:t>
      </w:r>
    </w:p>
    <w:p w:rsidR="00E81C19" w:rsidRPr="00E81C19" w:rsidRDefault="00E81C19" w:rsidP="00E81C19">
      <w:pPr>
        <w:numPr>
          <w:ilvl w:val="0"/>
          <w:numId w:val="1"/>
        </w:numPr>
        <w:shd w:val="clear" w:color="auto" w:fill="FFFFFF"/>
        <w:spacing w:before="100" w:beforeAutospacing="1" w:after="24" w:line="360" w:lineRule="atLeast"/>
        <w:ind w:left="384"/>
        <w:jc w:val="left"/>
        <w:rPr>
          <w:rFonts w:ascii="Arial" w:eastAsia="Times New Roman" w:hAnsi="Arial" w:cs="Arial"/>
          <w:color w:val="000000"/>
          <w:sz w:val="19"/>
          <w:szCs w:val="19"/>
          <w:lang w:eastAsia="ru-RU"/>
        </w:rPr>
      </w:pPr>
      <w:r w:rsidRPr="00E81C19">
        <w:rPr>
          <w:rFonts w:ascii="Arial" w:eastAsia="Times New Roman" w:hAnsi="Arial" w:cs="Arial"/>
          <w:color w:val="000000"/>
          <w:sz w:val="19"/>
          <w:szCs w:val="19"/>
          <w:lang w:eastAsia="ru-RU"/>
        </w:rPr>
        <w:t>Формирование умения найти «золотую середину» между удовлетворением личностных потребностей и реализацией общественных интересов;</w:t>
      </w:r>
    </w:p>
    <w:p w:rsidR="00E81C19" w:rsidRPr="00E81C19" w:rsidRDefault="00E81C19" w:rsidP="00E81C19">
      <w:pPr>
        <w:numPr>
          <w:ilvl w:val="0"/>
          <w:numId w:val="1"/>
        </w:numPr>
        <w:shd w:val="clear" w:color="auto" w:fill="FFFFFF"/>
        <w:spacing w:before="100" w:beforeAutospacing="1" w:after="24" w:line="360" w:lineRule="atLeast"/>
        <w:ind w:left="384"/>
        <w:jc w:val="left"/>
        <w:rPr>
          <w:rFonts w:ascii="Arial" w:eastAsia="Times New Roman" w:hAnsi="Arial" w:cs="Arial"/>
          <w:color w:val="000000"/>
          <w:sz w:val="19"/>
          <w:szCs w:val="19"/>
          <w:lang w:eastAsia="ru-RU"/>
        </w:rPr>
      </w:pPr>
      <w:r w:rsidRPr="00E81C19">
        <w:rPr>
          <w:rFonts w:ascii="Arial" w:eastAsia="Times New Roman" w:hAnsi="Arial" w:cs="Arial"/>
          <w:color w:val="000000"/>
          <w:sz w:val="19"/>
          <w:szCs w:val="19"/>
          <w:lang w:eastAsia="ru-RU"/>
        </w:rPr>
        <w:t>Формирование чувства «Мы» (семья, особенные, вместе), доверия друг к другу;</w:t>
      </w:r>
    </w:p>
    <w:p w:rsidR="00E81C19" w:rsidRPr="00E81C19" w:rsidRDefault="00E81C19" w:rsidP="00E81C19">
      <w:pPr>
        <w:numPr>
          <w:ilvl w:val="0"/>
          <w:numId w:val="1"/>
        </w:numPr>
        <w:shd w:val="clear" w:color="auto" w:fill="FFFFFF"/>
        <w:spacing w:before="100" w:beforeAutospacing="1" w:after="24" w:line="360" w:lineRule="atLeast"/>
        <w:ind w:left="384"/>
        <w:jc w:val="left"/>
        <w:rPr>
          <w:rFonts w:ascii="Arial" w:eastAsia="Times New Roman" w:hAnsi="Arial" w:cs="Arial"/>
          <w:color w:val="000000"/>
          <w:sz w:val="19"/>
          <w:szCs w:val="19"/>
          <w:lang w:eastAsia="ru-RU"/>
        </w:rPr>
      </w:pPr>
      <w:r w:rsidRPr="00E81C19">
        <w:rPr>
          <w:rFonts w:ascii="Arial" w:eastAsia="Times New Roman" w:hAnsi="Arial" w:cs="Arial"/>
          <w:color w:val="000000"/>
          <w:sz w:val="19"/>
          <w:szCs w:val="19"/>
          <w:lang w:eastAsia="ru-RU"/>
        </w:rPr>
        <w:t>Формирование групповых норм, ценностей и традиций.</w:t>
      </w:r>
    </w:p>
    <w:p w:rsidR="00E81C19" w:rsidRPr="00E81C19" w:rsidRDefault="00E81C19" w:rsidP="00E81C19">
      <w:pPr>
        <w:shd w:val="clear" w:color="auto" w:fill="FFFFFF"/>
        <w:spacing w:before="96" w:after="120" w:line="360" w:lineRule="atLeast"/>
        <w:ind w:firstLine="0"/>
        <w:jc w:val="left"/>
        <w:rPr>
          <w:rFonts w:ascii="Arial" w:eastAsia="Times New Roman" w:hAnsi="Arial" w:cs="Arial"/>
          <w:color w:val="000000"/>
          <w:sz w:val="19"/>
          <w:szCs w:val="19"/>
          <w:lang w:eastAsia="ru-RU"/>
        </w:rPr>
      </w:pPr>
      <w:r w:rsidRPr="00E81C19">
        <w:rPr>
          <w:rFonts w:ascii="Arial" w:eastAsia="Times New Roman" w:hAnsi="Arial" w:cs="Arial"/>
          <w:color w:val="000000"/>
          <w:sz w:val="19"/>
          <w:szCs w:val="19"/>
          <w:lang w:eastAsia="ru-RU"/>
        </w:rPr>
        <w:br/>
        <w:t>Предлагаемые формы работы:</w:t>
      </w:r>
    </w:p>
    <w:p w:rsidR="00E81C19" w:rsidRPr="00E81C19" w:rsidRDefault="00E81C19" w:rsidP="00E81C19">
      <w:pPr>
        <w:numPr>
          <w:ilvl w:val="0"/>
          <w:numId w:val="2"/>
        </w:numPr>
        <w:shd w:val="clear" w:color="auto" w:fill="FFFFFF"/>
        <w:spacing w:before="100" w:beforeAutospacing="1" w:after="24" w:line="360" w:lineRule="atLeast"/>
        <w:ind w:left="384"/>
        <w:jc w:val="left"/>
        <w:rPr>
          <w:rFonts w:ascii="Arial" w:eastAsia="Times New Roman" w:hAnsi="Arial" w:cs="Arial"/>
          <w:color w:val="000000"/>
          <w:sz w:val="19"/>
          <w:szCs w:val="19"/>
          <w:lang w:eastAsia="ru-RU"/>
        </w:rPr>
      </w:pPr>
      <w:r w:rsidRPr="00E81C19">
        <w:rPr>
          <w:rFonts w:ascii="Arial" w:eastAsia="Times New Roman" w:hAnsi="Arial" w:cs="Arial"/>
          <w:color w:val="000000"/>
          <w:sz w:val="19"/>
          <w:szCs w:val="19"/>
          <w:lang w:eastAsia="ru-RU"/>
        </w:rPr>
        <w:lastRenderedPageBreak/>
        <w:t>Игры на знакомство;</w:t>
      </w:r>
    </w:p>
    <w:p w:rsidR="00E81C19" w:rsidRPr="00E81C19" w:rsidRDefault="00E81C19" w:rsidP="00E81C19">
      <w:pPr>
        <w:numPr>
          <w:ilvl w:val="0"/>
          <w:numId w:val="2"/>
        </w:numPr>
        <w:shd w:val="clear" w:color="auto" w:fill="FFFFFF"/>
        <w:spacing w:before="100" w:beforeAutospacing="1" w:after="24" w:line="360" w:lineRule="atLeast"/>
        <w:ind w:left="384"/>
        <w:jc w:val="left"/>
        <w:rPr>
          <w:rFonts w:ascii="Arial" w:eastAsia="Times New Roman" w:hAnsi="Arial" w:cs="Arial"/>
          <w:color w:val="000000"/>
          <w:sz w:val="19"/>
          <w:szCs w:val="19"/>
          <w:lang w:eastAsia="ru-RU"/>
        </w:rPr>
      </w:pPr>
      <w:r w:rsidRPr="00E81C19">
        <w:rPr>
          <w:rFonts w:ascii="Arial" w:eastAsia="Times New Roman" w:hAnsi="Arial" w:cs="Arial"/>
          <w:color w:val="000000"/>
          <w:sz w:val="19"/>
          <w:szCs w:val="19"/>
          <w:lang w:eastAsia="ru-RU"/>
        </w:rPr>
        <w:t>Экскурсия по лагерю;</w:t>
      </w:r>
    </w:p>
    <w:p w:rsidR="00E81C19" w:rsidRPr="00E81C19" w:rsidRDefault="00E81C19" w:rsidP="00E81C19">
      <w:pPr>
        <w:numPr>
          <w:ilvl w:val="0"/>
          <w:numId w:val="2"/>
        </w:numPr>
        <w:shd w:val="clear" w:color="auto" w:fill="FFFFFF"/>
        <w:spacing w:before="100" w:beforeAutospacing="1" w:after="24" w:line="360" w:lineRule="atLeast"/>
        <w:ind w:left="384"/>
        <w:jc w:val="left"/>
        <w:rPr>
          <w:rFonts w:ascii="Arial" w:eastAsia="Times New Roman" w:hAnsi="Arial" w:cs="Arial"/>
          <w:color w:val="000000"/>
          <w:sz w:val="19"/>
          <w:szCs w:val="19"/>
          <w:lang w:eastAsia="ru-RU"/>
        </w:rPr>
      </w:pPr>
      <w:r w:rsidRPr="00E81C19">
        <w:rPr>
          <w:rFonts w:ascii="Arial" w:eastAsia="Times New Roman" w:hAnsi="Arial" w:cs="Arial"/>
          <w:color w:val="000000"/>
          <w:sz w:val="19"/>
          <w:szCs w:val="19"/>
          <w:lang w:eastAsia="ru-RU"/>
        </w:rPr>
        <w:t>Игра на территории «Шифровка»;</w:t>
      </w:r>
    </w:p>
    <w:p w:rsidR="00E81C19" w:rsidRPr="00E81C19" w:rsidRDefault="00E81C19" w:rsidP="00E81C19">
      <w:pPr>
        <w:numPr>
          <w:ilvl w:val="0"/>
          <w:numId w:val="2"/>
        </w:numPr>
        <w:shd w:val="clear" w:color="auto" w:fill="FFFFFF"/>
        <w:spacing w:before="100" w:beforeAutospacing="1" w:after="24" w:line="360" w:lineRule="atLeast"/>
        <w:ind w:left="384"/>
        <w:jc w:val="left"/>
        <w:rPr>
          <w:rFonts w:ascii="Arial" w:eastAsia="Times New Roman" w:hAnsi="Arial" w:cs="Arial"/>
          <w:color w:val="000000"/>
          <w:sz w:val="19"/>
          <w:szCs w:val="19"/>
          <w:lang w:eastAsia="ru-RU"/>
        </w:rPr>
      </w:pPr>
      <w:r w:rsidRPr="00E81C19">
        <w:rPr>
          <w:rFonts w:ascii="Arial" w:eastAsia="Times New Roman" w:hAnsi="Arial" w:cs="Arial"/>
          <w:color w:val="000000"/>
          <w:sz w:val="19"/>
          <w:szCs w:val="19"/>
          <w:lang w:eastAsia="ru-RU"/>
        </w:rPr>
        <w:t>КТД;</w:t>
      </w:r>
    </w:p>
    <w:p w:rsidR="00E81C19" w:rsidRPr="00E81C19" w:rsidRDefault="00E81C19" w:rsidP="00E81C19">
      <w:pPr>
        <w:numPr>
          <w:ilvl w:val="0"/>
          <w:numId w:val="2"/>
        </w:numPr>
        <w:shd w:val="clear" w:color="auto" w:fill="FFFFFF"/>
        <w:spacing w:before="100" w:beforeAutospacing="1" w:after="24" w:line="360" w:lineRule="atLeast"/>
        <w:ind w:left="384"/>
        <w:jc w:val="left"/>
        <w:rPr>
          <w:rFonts w:ascii="Arial" w:eastAsia="Times New Roman" w:hAnsi="Arial" w:cs="Arial"/>
          <w:color w:val="000000"/>
          <w:sz w:val="19"/>
          <w:szCs w:val="19"/>
          <w:lang w:eastAsia="ru-RU"/>
        </w:rPr>
      </w:pPr>
      <w:r w:rsidRPr="00E81C19">
        <w:rPr>
          <w:rFonts w:ascii="Arial" w:eastAsia="Times New Roman" w:hAnsi="Arial" w:cs="Arial"/>
          <w:color w:val="000000"/>
          <w:sz w:val="19"/>
          <w:szCs w:val="19"/>
          <w:lang w:eastAsia="ru-RU"/>
        </w:rPr>
        <w:t>Формы работы с группами переменного состава;</w:t>
      </w:r>
    </w:p>
    <w:p w:rsidR="00E81C19" w:rsidRPr="00E81C19" w:rsidRDefault="00E81C19" w:rsidP="00E81C19">
      <w:pPr>
        <w:numPr>
          <w:ilvl w:val="0"/>
          <w:numId w:val="2"/>
        </w:numPr>
        <w:shd w:val="clear" w:color="auto" w:fill="FFFFFF"/>
        <w:spacing w:before="100" w:beforeAutospacing="1" w:after="24" w:line="360" w:lineRule="atLeast"/>
        <w:ind w:left="384"/>
        <w:jc w:val="left"/>
        <w:rPr>
          <w:rFonts w:ascii="Arial" w:eastAsia="Times New Roman" w:hAnsi="Arial" w:cs="Arial"/>
          <w:color w:val="000000"/>
          <w:sz w:val="19"/>
          <w:szCs w:val="19"/>
          <w:lang w:eastAsia="ru-RU"/>
        </w:rPr>
      </w:pPr>
      <w:r w:rsidRPr="00E81C19">
        <w:rPr>
          <w:rFonts w:ascii="Arial" w:eastAsia="Times New Roman" w:hAnsi="Arial" w:cs="Arial"/>
          <w:color w:val="000000"/>
          <w:sz w:val="19"/>
          <w:szCs w:val="19"/>
          <w:lang w:eastAsia="ru-RU"/>
        </w:rPr>
        <w:t>Выбор названия и других отличительных особенностей отряда;</w:t>
      </w:r>
    </w:p>
    <w:p w:rsidR="00E81C19" w:rsidRPr="00E81C19" w:rsidRDefault="00E81C19" w:rsidP="00E81C19">
      <w:pPr>
        <w:numPr>
          <w:ilvl w:val="0"/>
          <w:numId w:val="2"/>
        </w:numPr>
        <w:shd w:val="clear" w:color="auto" w:fill="FFFFFF"/>
        <w:spacing w:before="100" w:beforeAutospacing="1" w:after="24" w:line="360" w:lineRule="atLeast"/>
        <w:ind w:left="384"/>
        <w:jc w:val="left"/>
        <w:rPr>
          <w:rFonts w:ascii="Arial" w:eastAsia="Times New Roman" w:hAnsi="Arial" w:cs="Arial"/>
          <w:color w:val="000000"/>
          <w:sz w:val="19"/>
          <w:szCs w:val="19"/>
          <w:lang w:eastAsia="ru-RU"/>
        </w:rPr>
      </w:pPr>
      <w:r w:rsidRPr="00E81C19">
        <w:rPr>
          <w:rFonts w:ascii="Arial" w:eastAsia="Times New Roman" w:hAnsi="Arial" w:cs="Arial"/>
          <w:color w:val="000000"/>
          <w:sz w:val="19"/>
          <w:szCs w:val="19"/>
          <w:lang w:eastAsia="ru-RU"/>
        </w:rPr>
        <w:t>Установление традиций в отряде.</w:t>
      </w:r>
    </w:p>
    <w:p w:rsidR="00E81C19" w:rsidRPr="00E81C19" w:rsidRDefault="00E81C19" w:rsidP="00E81C19">
      <w:pPr>
        <w:shd w:val="clear" w:color="auto" w:fill="FFFFFF"/>
        <w:spacing w:before="96" w:after="120" w:line="360" w:lineRule="atLeast"/>
        <w:ind w:firstLine="0"/>
        <w:jc w:val="left"/>
        <w:rPr>
          <w:rFonts w:ascii="Arial" w:eastAsia="Times New Roman" w:hAnsi="Arial" w:cs="Arial"/>
          <w:color w:val="000000"/>
          <w:sz w:val="19"/>
          <w:szCs w:val="19"/>
          <w:lang w:eastAsia="ru-RU"/>
        </w:rPr>
      </w:pPr>
      <w:r w:rsidRPr="00E81C19">
        <w:rPr>
          <w:rFonts w:ascii="Arial" w:eastAsia="Times New Roman" w:hAnsi="Arial" w:cs="Arial"/>
          <w:color w:val="000000"/>
          <w:sz w:val="19"/>
          <w:szCs w:val="19"/>
          <w:lang w:eastAsia="ru-RU"/>
        </w:rPr>
        <w:br/>
        <w:t>Уровень отряд-ребенок:</w:t>
      </w:r>
    </w:p>
    <w:p w:rsidR="00E81C19" w:rsidRPr="00E81C19" w:rsidRDefault="00E81C19" w:rsidP="00E81C19">
      <w:pPr>
        <w:numPr>
          <w:ilvl w:val="0"/>
          <w:numId w:val="3"/>
        </w:numPr>
        <w:shd w:val="clear" w:color="auto" w:fill="FFFFFF"/>
        <w:spacing w:before="100" w:beforeAutospacing="1" w:after="24" w:line="360" w:lineRule="atLeast"/>
        <w:ind w:left="384"/>
        <w:jc w:val="left"/>
        <w:rPr>
          <w:rFonts w:ascii="Arial" w:eastAsia="Times New Roman" w:hAnsi="Arial" w:cs="Arial"/>
          <w:color w:val="000000"/>
          <w:sz w:val="19"/>
          <w:szCs w:val="19"/>
          <w:lang w:eastAsia="ru-RU"/>
        </w:rPr>
      </w:pPr>
      <w:r w:rsidRPr="00E81C19">
        <w:rPr>
          <w:rFonts w:ascii="Arial" w:eastAsia="Times New Roman" w:hAnsi="Arial" w:cs="Arial"/>
          <w:color w:val="000000"/>
          <w:sz w:val="19"/>
          <w:szCs w:val="19"/>
          <w:lang w:eastAsia="ru-RU"/>
        </w:rPr>
        <w:t>преодоление стресса от смены обстановки</w:t>
      </w:r>
    </w:p>
    <w:p w:rsidR="00E81C19" w:rsidRPr="00E81C19" w:rsidRDefault="00E81C19" w:rsidP="00E81C19">
      <w:pPr>
        <w:numPr>
          <w:ilvl w:val="0"/>
          <w:numId w:val="3"/>
        </w:numPr>
        <w:shd w:val="clear" w:color="auto" w:fill="FFFFFF"/>
        <w:spacing w:before="100" w:beforeAutospacing="1" w:after="24" w:line="360" w:lineRule="atLeast"/>
        <w:ind w:left="384"/>
        <w:jc w:val="left"/>
        <w:rPr>
          <w:rFonts w:ascii="Arial" w:eastAsia="Times New Roman" w:hAnsi="Arial" w:cs="Arial"/>
          <w:color w:val="000000"/>
          <w:sz w:val="19"/>
          <w:szCs w:val="19"/>
          <w:lang w:eastAsia="ru-RU"/>
        </w:rPr>
      </w:pPr>
      <w:r w:rsidRPr="00E81C19">
        <w:rPr>
          <w:rFonts w:ascii="Arial" w:eastAsia="Times New Roman" w:hAnsi="Arial" w:cs="Arial"/>
          <w:color w:val="000000"/>
          <w:sz w:val="19"/>
          <w:szCs w:val="19"/>
          <w:lang w:eastAsia="ru-RU"/>
        </w:rPr>
        <w:t>организация группировок, распределение в них ролей</w:t>
      </w:r>
    </w:p>
    <w:p w:rsidR="00E81C19" w:rsidRPr="00E81C19" w:rsidRDefault="00E81C19" w:rsidP="00E81C19">
      <w:pPr>
        <w:numPr>
          <w:ilvl w:val="0"/>
          <w:numId w:val="3"/>
        </w:numPr>
        <w:shd w:val="clear" w:color="auto" w:fill="FFFFFF"/>
        <w:spacing w:before="100" w:beforeAutospacing="1" w:after="24" w:line="360" w:lineRule="atLeast"/>
        <w:ind w:left="384"/>
        <w:jc w:val="left"/>
        <w:rPr>
          <w:rFonts w:ascii="Arial" w:eastAsia="Times New Roman" w:hAnsi="Arial" w:cs="Arial"/>
          <w:color w:val="000000"/>
          <w:sz w:val="19"/>
          <w:szCs w:val="19"/>
          <w:lang w:eastAsia="ru-RU"/>
        </w:rPr>
      </w:pPr>
      <w:r w:rsidRPr="00E81C19">
        <w:rPr>
          <w:rFonts w:ascii="Arial" w:eastAsia="Times New Roman" w:hAnsi="Arial" w:cs="Arial"/>
          <w:color w:val="000000"/>
          <w:sz w:val="19"/>
          <w:szCs w:val="19"/>
          <w:lang w:eastAsia="ru-RU"/>
        </w:rPr>
        <w:t>принятие законов, существования отряда (правила поведения, этические нормы, взаимоотношений дети - вожатый)</w:t>
      </w:r>
    </w:p>
    <w:p w:rsidR="00E81C19" w:rsidRPr="00E81C19" w:rsidRDefault="00E81C19" w:rsidP="00E81C19">
      <w:pPr>
        <w:numPr>
          <w:ilvl w:val="0"/>
          <w:numId w:val="3"/>
        </w:numPr>
        <w:shd w:val="clear" w:color="auto" w:fill="FFFFFF"/>
        <w:spacing w:before="100" w:beforeAutospacing="1" w:after="24" w:line="360" w:lineRule="atLeast"/>
        <w:ind w:left="384"/>
        <w:jc w:val="left"/>
        <w:rPr>
          <w:rFonts w:ascii="Arial" w:eastAsia="Times New Roman" w:hAnsi="Arial" w:cs="Arial"/>
          <w:color w:val="000000"/>
          <w:sz w:val="19"/>
          <w:szCs w:val="19"/>
          <w:lang w:eastAsia="ru-RU"/>
        </w:rPr>
      </w:pPr>
      <w:r w:rsidRPr="00E81C19">
        <w:rPr>
          <w:rFonts w:ascii="Arial" w:eastAsia="Times New Roman" w:hAnsi="Arial" w:cs="Arial"/>
          <w:color w:val="000000"/>
          <w:sz w:val="19"/>
          <w:szCs w:val="19"/>
          <w:lang w:eastAsia="ru-RU"/>
        </w:rPr>
        <w:t>вхождение в состояние успеха</w:t>
      </w:r>
    </w:p>
    <w:p w:rsidR="00E81C19" w:rsidRPr="00E81C19" w:rsidRDefault="00E81C19" w:rsidP="00E81C19">
      <w:pPr>
        <w:numPr>
          <w:ilvl w:val="0"/>
          <w:numId w:val="3"/>
        </w:numPr>
        <w:shd w:val="clear" w:color="auto" w:fill="FFFFFF"/>
        <w:spacing w:before="100" w:beforeAutospacing="1" w:after="24" w:line="360" w:lineRule="atLeast"/>
        <w:ind w:left="384"/>
        <w:jc w:val="left"/>
        <w:rPr>
          <w:rFonts w:ascii="Arial" w:eastAsia="Times New Roman" w:hAnsi="Arial" w:cs="Arial"/>
          <w:color w:val="000000"/>
          <w:sz w:val="19"/>
          <w:szCs w:val="19"/>
          <w:lang w:eastAsia="ru-RU"/>
        </w:rPr>
      </w:pPr>
      <w:r w:rsidRPr="00E81C19">
        <w:rPr>
          <w:rFonts w:ascii="Arial" w:eastAsia="Times New Roman" w:hAnsi="Arial" w:cs="Arial"/>
          <w:color w:val="000000"/>
          <w:sz w:val="19"/>
          <w:szCs w:val="19"/>
          <w:lang w:eastAsia="ru-RU"/>
        </w:rPr>
        <w:t>сплочение отряда, осознание коллективом себя</w:t>
      </w:r>
    </w:p>
    <w:p w:rsidR="00E81C19" w:rsidRPr="00E81C19" w:rsidRDefault="00E81C19" w:rsidP="00E81C19">
      <w:pPr>
        <w:numPr>
          <w:ilvl w:val="0"/>
          <w:numId w:val="3"/>
        </w:numPr>
        <w:shd w:val="clear" w:color="auto" w:fill="FFFFFF"/>
        <w:spacing w:before="100" w:beforeAutospacing="1" w:after="24" w:line="360" w:lineRule="atLeast"/>
        <w:ind w:left="384"/>
        <w:jc w:val="left"/>
        <w:rPr>
          <w:rFonts w:ascii="Arial" w:eastAsia="Times New Roman" w:hAnsi="Arial" w:cs="Arial"/>
          <w:color w:val="000000"/>
          <w:sz w:val="19"/>
          <w:szCs w:val="19"/>
          <w:lang w:eastAsia="ru-RU"/>
        </w:rPr>
      </w:pPr>
      <w:r w:rsidRPr="00E81C19">
        <w:rPr>
          <w:rFonts w:ascii="Arial" w:eastAsia="Times New Roman" w:hAnsi="Arial" w:cs="Arial"/>
          <w:color w:val="000000"/>
          <w:sz w:val="19"/>
          <w:szCs w:val="19"/>
          <w:lang w:eastAsia="ru-RU"/>
        </w:rPr>
        <w:t>срыв отряда (попытка оспорить коллективом, осознавшим себя, роли вожатого и законов существования отряда)</w:t>
      </w:r>
    </w:p>
    <w:p w:rsidR="00E81C19" w:rsidRPr="00E81C19" w:rsidRDefault="00E81C19" w:rsidP="00E81C19">
      <w:pPr>
        <w:numPr>
          <w:ilvl w:val="0"/>
          <w:numId w:val="3"/>
        </w:numPr>
        <w:shd w:val="clear" w:color="auto" w:fill="FFFFFF"/>
        <w:spacing w:before="100" w:beforeAutospacing="1" w:after="24" w:line="360" w:lineRule="atLeast"/>
        <w:ind w:left="384"/>
        <w:jc w:val="left"/>
        <w:rPr>
          <w:rFonts w:ascii="Arial" w:eastAsia="Times New Roman" w:hAnsi="Arial" w:cs="Arial"/>
          <w:color w:val="000000"/>
          <w:sz w:val="19"/>
          <w:szCs w:val="19"/>
          <w:lang w:eastAsia="ru-RU"/>
        </w:rPr>
      </w:pPr>
      <w:r w:rsidRPr="00E81C19">
        <w:rPr>
          <w:rFonts w:ascii="Arial" w:eastAsia="Times New Roman" w:hAnsi="Arial" w:cs="Arial"/>
          <w:color w:val="000000"/>
          <w:sz w:val="19"/>
          <w:szCs w:val="19"/>
          <w:lang w:eastAsia="ru-RU"/>
        </w:rPr>
        <w:t>преодоление срыва отряда (подтверждение роли вожатого и законов)</w:t>
      </w:r>
    </w:p>
    <w:p w:rsidR="00E81C19" w:rsidRPr="00E81C19" w:rsidRDefault="00E81C19" w:rsidP="00E81C19">
      <w:pPr>
        <w:shd w:val="clear" w:color="auto" w:fill="FFFFFF"/>
        <w:spacing w:before="96" w:after="120" w:line="360" w:lineRule="atLeast"/>
        <w:ind w:firstLine="0"/>
        <w:jc w:val="left"/>
        <w:rPr>
          <w:rFonts w:ascii="Arial" w:eastAsia="Times New Roman" w:hAnsi="Arial" w:cs="Arial"/>
          <w:color w:val="000000"/>
          <w:sz w:val="19"/>
          <w:szCs w:val="19"/>
          <w:lang w:eastAsia="ru-RU"/>
        </w:rPr>
      </w:pPr>
      <w:r w:rsidRPr="00E81C19">
        <w:rPr>
          <w:rFonts w:ascii="Arial" w:eastAsia="Times New Roman" w:hAnsi="Arial" w:cs="Arial"/>
          <w:color w:val="000000"/>
          <w:sz w:val="19"/>
          <w:szCs w:val="19"/>
          <w:lang w:eastAsia="ru-RU"/>
        </w:rPr>
        <w:br/>
        <w:t>Уровень вожатый:</w:t>
      </w:r>
    </w:p>
    <w:p w:rsidR="00E81C19" w:rsidRPr="00E81C19" w:rsidRDefault="00E81C19" w:rsidP="00E81C19">
      <w:pPr>
        <w:numPr>
          <w:ilvl w:val="0"/>
          <w:numId w:val="4"/>
        </w:numPr>
        <w:shd w:val="clear" w:color="auto" w:fill="FFFFFF"/>
        <w:spacing w:before="100" w:beforeAutospacing="1" w:after="24" w:line="360" w:lineRule="atLeast"/>
        <w:ind w:left="384"/>
        <w:jc w:val="left"/>
        <w:rPr>
          <w:rFonts w:ascii="Arial" w:eastAsia="Times New Roman" w:hAnsi="Arial" w:cs="Arial"/>
          <w:color w:val="000000"/>
          <w:sz w:val="19"/>
          <w:szCs w:val="19"/>
          <w:lang w:eastAsia="ru-RU"/>
        </w:rPr>
      </w:pPr>
      <w:r w:rsidRPr="00E81C19">
        <w:rPr>
          <w:rFonts w:ascii="Arial" w:eastAsia="Times New Roman" w:hAnsi="Arial" w:cs="Arial"/>
          <w:color w:val="000000"/>
          <w:sz w:val="19"/>
          <w:szCs w:val="19"/>
          <w:lang w:eastAsia="ru-RU"/>
        </w:rPr>
        <w:t>формулирование задач и методов их решений</w:t>
      </w:r>
    </w:p>
    <w:p w:rsidR="00E81C19" w:rsidRPr="00E81C19" w:rsidRDefault="00E81C19" w:rsidP="00E81C19">
      <w:pPr>
        <w:numPr>
          <w:ilvl w:val="0"/>
          <w:numId w:val="4"/>
        </w:numPr>
        <w:shd w:val="clear" w:color="auto" w:fill="FFFFFF"/>
        <w:spacing w:before="100" w:beforeAutospacing="1" w:after="24" w:line="360" w:lineRule="atLeast"/>
        <w:ind w:left="384"/>
        <w:jc w:val="left"/>
        <w:rPr>
          <w:rFonts w:ascii="Arial" w:eastAsia="Times New Roman" w:hAnsi="Arial" w:cs="Arial"/>
          <w:color w:val="000000"/>
          <w:sz w:val="19"/>
          <w:szCs w:val="19"/>
          <w:lang w:eastAsia="ru-RU"/>
        </w:rPr>
      </w:pPr>
      <w:r w:rsidRPr="00E81C19">
        <w:rPr>
          <w:rFonts w:ascii="Arial" w:eastAsia="Times New Roman" w:hAnsi="Arial" w:cs="Arial"/>
          <w:color w:val="000000"/>
          <w:sz w:val="19"/>
          <w:szCs w:val="19"/>
          <w:lang w:eastAsia="ru-RU"/>
        </w:rPr>
        <w:t>формулирование этических норм существования в отряде и лагере</w:t>
      </w:r>
    </w:p>
    <w:p w:rsidR="00E81C19" w:rsidRPr="00E81C19" w:rsidRDefault="00E81C19" w:rsidP="00E81C19">
      <w:pPr>
        <w:numPr>
          <w:ilvl w:val="0"/>
          <w:numId w:val="4"/>
        </w:numPr>
        <w:shd w:val="clear" w:color="auto" w:fill="FFFFFF"/>
        <w:spacing w:before="100" w:beforeAutospacing="1" w:after="24" w:line="360" w:lineRule="atLeast"/>
        <w:ind w:left="384"/>
        <w:jc w:val="left"/>
        <w:rPr>
          <w:rFonts w:ascii="Arial" w:eastAsia="Times New Roman" w:hAnsi="Arial" w:cs="Arial"/>
          <w:color w:val="000000"/>
          <w:sz w:val="19"/>
          <w:szCs w:val="19"/>
          <w:lang w:eastAsia="ru-RU"/>
        </w:rPr>
      </w:pPr>
      <w:r w:rsidRPr="00E81C19">
        <w:rPr>
          <w:rFonts w:ascii="Arial" w:eastAsia="Times New Roman" w:hAnsi="Arial" w:cs="Arial"/>
          <w:color w:val="000000"/>
          <w:sz w:val="19"/>
          <w:szCs w:val="19"/>
          <w:lang w:eastAsia="ru-RU"/>
        </w:rPr>
        <w:t>подтверждение собственной успешности и введение напарника в состояние успеха</w:t>
      </w:r>
    </w:p>
    <w:p w:rsidR="00E81C19" w:rsidRPr="00E81C19" w:rsidRDefault="00E81C19" w:rsidP="00E81C19">
      <w:pPr>
        <w:numPr>
          <w:ilvl w:val="0"/>
          <w:numId w:val="4"/>
        </w:numPr>
        <w:shd w:val="clear" w:color="auto" w:fill="FFFFFF"/>
        <w:spacing w:before="100" w:beforeAutospacing="1" w:after="24" w:line="360" w:lineRule="atLeast"/>
        <w:ind w:left="384"/>
        <w:jc w:val="left"/>
        <w:rPr>
          <w:rFonts w:ascii="Arial" w:eastAsia="Times New Roman" w:hAnsi="Arial" w:cs="Arial"/>
          <w:color w:val="000000"/>
          <w:sz w:val="19"/>
          <w:szCs w:val="19"/>
          <w:lang w:eastAsia="ru-RU"/>
        </w:rPr>
      </w:pPr>
      <w:r w:rsidRPr="00E81C19">
        <w:rPr>
          <w:rFonts w:ascii="Arial" w:eastAsia="Times New Roman" w:hAnsi="Arial" w:cs="Arial"/>
          <w:color w:val="000000"/>
          <w:sz w:val="19"/>
          <w:szCs w:val="19"/>
          <w:lang w:eastAsia="ru-RU"/>
        </w:rPr>
        <w:t>позиционирование вожатого</w:t>
      </w:r>
    </w:p>
    <w:p w:rsidR="00E81C19" w:rsidRPr="00E81C19" w:rsidRDefault="00E81C19" w:rsidP="00E81C19">
      <w:pPr>
        <w:numPr>
          <w:ilvl w:val="0"/>
          <w:numId w:val="4"/>
        </w:numPr>
        <w:shd w:val="clear" w:color="auto" w:fill="FFFFFF"/>
        <w:spacing w:before="100" w:beforeAutospacing="1" w:after="24" w:line="360" w:lineRule="atLeast"/>
        <w:ind w:left="384"/>
        <w:jc w:val="left"/>
        <w:rPr>
          <w:rFonts w:ascii="Arial" w:eastAsia="Times New Roman" w:hAnsi="Arial" w:cs="Arial"/>
          <w:color w:val="000000"/>
          <w:sz w:val="19"/>
          <w:szCs w:val="19"/>
          <w:lang w:eastAsia="ru-RU"/>
        </w:rPr>
      </w:pPr>
      <w:r w:rsidRPr="00E81C19">
        <w:rPr>
          <w:rFonts w:ascii="Arial" w:eastAsia="Times New Roman" w:hAnsi="Arial" w:cs="Arial"/>
          <w:color w:val="000000"/>
          <w:sz w:val="19"/>
          <w:szCs w:val="19"/>
          <w:lang w:eastAsia="ru-RU"/>
        </w:rPr>
        <w:t>оценка приехавших детей</w:t>
      </w:r>
    </w:p>
    <w:p w:rsidR="00E81C19" w:rsidRPr="00E81C19" w:rsidRDefault="00E81C19" w:rsidP="00E81C19">
      <w:pPr>
        <w:numPr>
          <w:ilvl w:val="0"/>
          <w:numId w:val="4"/>
        </w:numPr>
        <w:shd w:val="clear" w:color="auto" w:fill="FFFFFF"/>
        <w:spacing w:before="100" w:beforeAutospacing="1" w:after="24" w:line="360" w:lineRule="atLeast"/>
        <w:ind w:left="384"/>
        <w:jc w:val="left"/>
        <w:rPr>
          <w:rFonts w:ascii="Arial" w:eastAsia="Times New Roman" w:hAnsi="Arial" w:cs="Arial"/>
          <w:color w:val="000000"/>
          <w:sz w:val="19"/>
          <w:szCs w:val="19"/>
          <w:lang w:eastAsia="ru-RU"/>
        </w:rPr>
      </w:pPr>
      <w:r w:rsidRPr="00E81C19">
        <w:rPr>
          <w:rFonts w:ascii="Arial" w:eastAsia="Times New Roman" w:hAnsi="Arial" w:cs="Arial"/>
          <w:color w:val="000000"/>
          <w:sz w:val="19"/>
          <w:szCs w:val="19"/>
          <w:lang w:eastAsia="ru-RU"/>
        </w:rPr>
        <w:t>анализ складывающихся в отряде группировок, выстраивание отношений с ними</w:t>
      </w:r>
    </w:p>
    <w:p w:rsidR="00E81C19" w:rsidRPr="00E81C19" w:rsidRDefault="00E81C19" w:rsidP="00E81C19">
      <w:pPr>
        <w:numPr>
          <w:ilvl w:val="0"/>
          <w:numId w:val="4"/>
        </w:numPr>
        <w:shd w:val="clear" w:color="auto" w:fill="FFFFFF"/>
        <w:spacing w:before="100" w:beforeAutospacing="1" w:after="24" w:line="360" w:lineRule="atLeast"/>
        <w:ind w:left="384"/>
        <w:jc w:val="left"/>
        <w:rPr>
          <w:rFonts w:ascii="Arial" w:eastAsia="Times New Roman" w:hAnsi="Arial" w:cs="Arial"/>
          <w:color w:val="000000"/>
          <w:sz w:val="19"/>
          <w:szCs w:val="19"/>
          <w:lang w:eastAsia="ru-RU"/>
        </w:rPr>
      </w:pPr>
      <w:r w:rsidRPr="00E81C19">
        <w:rPr>
          <w:rFonts w:ascii="Arial" w:eastAsia="Times New Roman" w:hAnsi="Arial" w:cs="Arial"/>
          <w:color w:val="000000"/>
          <w:sz w:val="19"/>
          <w:szCs w:val="19"/>
          <w:lang w:eastAsia="ru-RU"/>
        </w:rPr>
        <w:t>формулирование законов существования в отряде и этических норм</w:t>
      </w:r>
    </w:p>
    <w:p w:rsidR="00E81C19" w:rsidRPr="00E81C19" w:rsidRDefault="00E81C19" w:rsidP="00E81C19">
      <w:pPr>
        <w:numPr>
          <w:ilvl w:val="0"/>
          <w:numId w:val="4"/>
        </w:numPr>
        <w:shd w:val="clear" w:color="auto" w:fill="FFFFFF"/>
        <w:spacing w:before="100" w:beforeAutospacing="1" w:after="24" w:line="360" w:lineRule="atLeast"/>
        <w:ind w:left="384"/>
        <w:jc w:val="left"/>
        <w:rPr>
          <w:rFonts w:ascii="Arial" w:eastAsia="Times New Roman" w:hAnsi="Arial" w:cs="Arial"/>
          <w:color w:val="000000"/>
          <w:sz w:val="19"/>
          <w:szCs w:val="19"/>
          <w:lang w:eastAsia="ru-RU"/>
        </w:rPr>
      </w:pPr>
      <w:r w:rsidRPr="00E81C19">
        <w:rPr>
          <w:rFonts w:ascii="Arial" w:eastAsia="Times New Roman" w:hAnsi="Arial" w:cs="Arial"/>
          <w:color w:val="000000"/>
          <w:sz w:val="19"/>
          <w:szCs w:val="19"/>
          <w:lang w:eastAsia="ru-RU"/>
        </w:rPr>
        <w:t>ввод отряда в состояние успеха</w:t>
      </w:r>
    </w:p>
    <w:p w:rsidR="00E81C19" w:rsidRPr="00E81C19" w:rsidRDefault="00E81C19" w:rsidP="00E81C19">
      <w:pPr>
        <w:numPr>
          <w:ilvl w:val="0"/>
          <w:numId w:val="4"/>
        </w:numPr>
        <w:shd w:val="clear" w:color="auto" w:fill="FFFFFF"/>
        <w:spacing w:before="100" w:beforeAutospacing="1" w:after="24" w:line="360" w:lineRule="atLeast"/>
        <w:ind w:left="384"/>
        <w:jc w:val="left"/>
        <w:rPr>
          <w:rFonts w:ascii="Arial" w:eastAsia="Times New Roman" w:hAnsi="Arial" w:cs="Arial"/>
          <w:color w:val="000000"/>
          <w:sz w:val="19"/>
          <w:szCs w:val="19"/>
          <w:lang w:eastAsia="ru-RU"/>
        </w:rPr>
      </w:pPr>
      <w:r w:rsidRPr="00E81C19">
        <w:rPr>
          <w:rFonts w:ascii="Arial" w:eastAsia="Times New Roman" w:hAnsi="Arial" w:cs="Arial"/>
          <w:color w:val="000000"/>
          <w:sz w:val="19"/>
          <w:szCs w:val="19"/>
          <w:lang w:eastAsia="ru-RU"/>
        </w:rPr>
        <w:t>подтверждение позиционирования вожатого, подтверждение законов и этических норм</w:t>
      </w:r>
    </w:p>
    <w:p w:rsidR="00E81C19" w:rsidRPr="00E81C19" w:rsidRDefault="00E81C19" w:rsidP="00E81C19">
      <w:pPr>
        <w:numPr>
          <w:ilvl w:val="0"/>
          <w:numId w:val="4"/>
        </w:numPr>
        <w:shd w:val="clear" w:color="auto" w:fill="FFFFFF"/>
        <w:spacing w:before="100" w:beforeAutospacing="1" w:after="24" w:line="360" w:lineRule="atLeast"/>
        <w:ind w:left="384"/>
        <w:jc w:val="left"/>
        <w:rPr>
          <w:rFonts w:ascii="Arial" w:eastAsia="Times New Roman" w:hAnsi="Arial" w:cs="Arial"/>
          <w:color w:val="000000"/>
          <w:sz w:val="19"/>
          <w:szCs w:val="19"/>
          <w:lang w:eastAsia="ru-RU"/>
        </w:rPr>
      </w:pPr>
      <w:r w:rsidRPr="00E81C19">
        <w:rPr>
          <w:rFonts w:ascii="Arial" w:eastAsia="Times New Roman" w:hAnsi="Arial" w:cs="Arial"/>
          <w:color w:val="000000"/>
          <w:sz w:val="19"/>
          <w:szCs w:val="19"/>
          <w:lang w:eastAsia="ru-RU"/>
        </w:rPr>
        <w:t>отслеживание процесса образования коллектива, выстраивание отношений с лидерами (подготовка к срыву отряда)</w:t>
      </w:r>
    </w:p>
    <w:p w:rsidR="00E81C19" w:rsidRPr="00E81C19" w:rsidRDefault="00E81C19" w:rsidP="00E81C19">
      <w:pPr>
        <w:numPr>
          <w:ilvl w:val="0"/>
          <w:numId w:val="4"/>
        </w:numPr>
        <w:shd w:val="clear" w:color="auto" w:fill="FFFFFF"/>
        <w:spacing w:before="100" w:beforeAutospacing="1" w:after="24" w:line="360" w:lineRule="atLeast"/>
        <w:ind w:left="384"/>
        <w:jc w:val="left"/>
        <w:rPr>
          <w:rFonts w:ascii="Arial" w:eastAsia="Times New Roman" w:hAnsi="Arial" w:cs="Arial"/>
          <w:color w:val="000000"/>
          <w:sz w:val="19"/>
          <w:szCs w:val="19"/>
          <w:lang w:eastAsia="ru-RU"/>
        </w:rPr>
      </w:pPr>
      <w:r w:rsidRPr="00E81C19">
        <w:rPr>
          <w:rFonts w:ascii="Arial" w:eastAsia="Times New Roman" w:hAnsi="Arial" w:cs="Arial"/>
          <w:color w:val="000000"/>
          <w:sz w:val="19"/>
          <w:szCs w:val="19"/>
          <w:lang w:eastAsia="ru-RU"/>
        </w:rPr>
        <w:t>преодоление срыва отряда</w:t>
      </w:r>
    </w:p>
    <w:p w:rsidR="00E81C19" w:rsidRPr="00E81C19" w:rsidRDefault="00E81C19" w:rsidP="00E81C19">
      <w:pPr>
        <w:shd w:val="clear" w:color="auto" w:fill="FFFFFF"/>
        <w:spacing w:before="96" w:after="120" w:line="360" w:lineRule="atLeast"/>
        <w:ind w:firstLine="0"/>
        <w:jc w:val="left"/>
        <w:rPr>
          <w:rFonts w:ascii="Arial" w:eastAsia="Times New Roman" w:hAnsi="Arial" w:cs="Arial"/>
          <w:color w:val="000000"/>
          <w:sz w:val="19"/>
          <w:szCs w:val="19"/>
          <w:lang w:eastAsia="ru-RU"/>
        </w:rPr>
      </w:pPr>
      <w:r w:rsidRPr="00E81C19">
        <w:rPr>
          <w:rFonts w:ascii="Arial" w:eastAsia="Times New Roman" w:hAnsi="Arial" w:cs="Arial"/>
          <w:color w:val="000000"/>
          <w:sz w:val="19"/>
          <w:szCs w:val="19"/>
          <w:lang w:eastAsia="ru-RU"/>
        </w:rPr>
        <w:br/>
        <w:t>Советы вожатому:</w:t>
      </w:r>
    </w:p>
    <w:p w:rsidR="00E81C19" w:rsidRPr="00E81C19" w:rsidRDefault="00E81C19" w:rsidP="00E81C19">
      <w:pPr>
        <w:numPr>
          <w:ilvl w:val="0"/>
          <w:numId w:val="5"/>
        </w:numPr>
        <w:shd w:val="clear" w:color="auto" w:fill="FFFFFF"/>
        <w:spacing w:before="100" w:beforeAutospacing="1" w:after="24" w:line="360" w:lineRule="atLeast"/>
        <w:ind w:left="384"/>
        <w:jc w:val="left"/>
        <w:rPr>
          <w:rFonts w:ascii="Arial" w:eastAsia="Times New Roman" w:hAnsi="Arial" w:cs="Arial"/>
          <w:color w:val="000000"/>
          <w:sz w:val="19"/>
          <w:szCs w:val="19"/>
          <w:lang w:eastAsia="ru-RU"/>
        </w:rPr>
      </w:pPr>
      <w:r w:rsidRPr="00E81C19">
        <w:rPr>
          <w:rFonts w:ascii="Arial" w:eastAsia="Times New Roman" w:hAnsi="Arial" w:cs="Arial"/>
          <w:color w:val="000000"/>
          <w:sz w:val="19"/>
          <w:szCs w:val="19"/>
          <w:lang w:eastAsia="ru-RU"/>
        </w:rPr>
        <w:lastRenderedPageBreak/>
        <w:t>до сбора нужно часто сменять временных командиров (это даст возможность увидеть на этом посту ребят-лидеров);</w:t>
      </w:r>
    </w:p>
    <w:p w:rsidR="00E81C19" w:rsidRPr="00E81C19" w:rsidRDefault="00E81C19" w:rsidP="00E81C19">
      <w:pPr>
        <w:numPr>
          <w:ilvl w:val="0"/>
          <w:numId w:val="5"/>
        </w:numPr>
        <w:shd w:val="clear" w:color="auto" w:fill="FFFFFF"/>
        <w:spacing w:before="100" w:beforeAutospacing="1" w:after="24" w:line="360" w:lineRule="atLeast"/>
        <w:ind w:left="384"/>
        <w:jc w:val="left"/>
        <w:rPr>
          <w:rFonts w:ascii="Arial" w:eastAsia="Times New Roman" w:hAnsi="Arial" w:cs="Arial"/>
          <w:color w:val="000000"/>
          <w:sz w:val="19"/>
          <w:szCs w:val="19"/>
          <w:lang w:eastAsia="ru-RU"/>
        </w:rPr>
      </w:pPr>
      <w:r w:rsidRPr="00E81C19">
        <w:rPr>
          <w:rFonts w:ascii="Arial" w:eastAsia="Times New Roman" w:hAnsi="Arial" w:cs="Arial"/>
          <w:color w:val="000000"/>
          <w:sz w:val="19"/>
          <w:szCs w:val="19"/>
          <w:lang w:eastAsia="ru-RU"/>
        </w:rPr>
        <w:t>лучше, чтобы ребята сами выбирали временного командира;</w:t>
      </w:r>
    </w:p>
    <w:p w:rsidR="00E81C19" w:rsidRPr="00E81C19" w:rsidRDefault="00E81C19" w:rsidP="00E81C19">
      <w:pPr>
        <w:numPr>
          <w:ilvl w:val="0"/>
          <w:numId w:val="5"/>
        </w:numPr>
        <w:shd w:val="clear" w:color="auto" w:fill="FFFFFF"/>
        <w:spacing w:before="100" w:beforeAutospacing="1" w:after="24" w:line="360" w:lineRule="atLeast"/>
        <w:ind w:left="384"/>
        <w:jc w:val="left"/>
        <w:rPr>
          <w:rFonts w:ascii="Arial" w:eastAsia="Times New Roman" w:hAnsi="Arial" w:cs="Arial"/>
          <w:color w:val="000000"/>
          <w:sz w:val="19"/>
          <w:szCs w:val="19"/>
          <w:lang w:eastAsia="ru-RU"/>
        </w:rPr>
      </w:pPr>
      <w:r w:rsidRPr="00E81C19">
        <w:rPr>
          <w:rFonts w:ascii="Arial" w:eastAsia="Times New Roman" w:hAnsi="Arial" w:cs="Arial"/>
          <w:color w:val="000000"/>
          <w:sz w:val="19"/>
          <w:szCs w:val="19"/>
          <w:lang w:eastAsia="ru-RU"/>
        </w:rPr>
        <w:t>индивидуальные беседы проводите только наедине;</w:t>
      </w:r>
    </w:p>
    <w:p w:rsidR="00E81C19" w:rsidRPr="00E81C19" w:rsidRDefault="00E81C19" w:rsidP="00E81C19">
      <w:pPr>
        <w:numPr>
          <w:ilvl w:val="0"/>
          <w:numId w:val="5"/>
        </w:numPr>
        <w:shd w:val="clear" w:color="auto" w:fill="FFFFFF"/>
        <w:spacing w:before="100" w:beforeAutospacing="1" w:after="24" w:line="360" w:lineRule="atLeast"/>
        <w:ind w:left="384"/>
        <w:jc w:val="left"/>
        <w:rPr>
          <w:rFonts w:ascii="Arial" w:eastAsia="Times New Roman" w:hAnsi="Arial" w:cs="Arial"/>
          <w:color w:val="000000"/>
          <w:sz w:val="19"/>
          <w:szCs w:val="19"/>
          <w:lang w:eastAsia="ru-RU"/>
        </w:rPr>
      </w:pPr>
      <w:r w:rsidRPr="00E81C19">
        <w:rPr>
          <w:rFonts w:ascii="Arial" w:eastAsia="Times New Roman" w:hAnsi="Arial" w:cs="Arial"/>
          <w:color w:val="000000"/>
          <w:sz w:val="19"/>
          <w:szCs w:val="19"/>
          <w:lang w:eastAsia="ru-RU"/>
        </w:rPr>
        <w:t>больше отрядных дел — это главный фактор формирования коллектива;</w:t>
      </w:r>
    </w:p>
    <w:p w:rsidR="00E81C19" w:rsidRPr="00E81C19" w:rsidRDefault="00E81C19" w:rsidP="00E81C19">
      <w:pPr>
        <w:numPr>
          <w:ilvl w:val="0"/>
          <w:numId w:val="5"/>
        </w:numPr>
        <w:shd w:val="clear" w:color="auto" w:fill="FFFFFF"/>
        <w:spacing w:before="100" w:beforeAutospacing="1" w:after="24" w:line="360" w:lineRule="atLeast"/>
        <w:ind w:left="384"/>
        <w:jc w:val="left"/>
        <w:rPr>
          <w:rFonts w:ascii="Arial" w:eastAsia="Times New Roman" w:hAnsi="Arial" w:cs="Arial"/>
          <w:color w:val="000000"/>
          <w:sz w:val="19"/>
          <w:szCs w:val="19"/>
          <w:lang w:eastAsia="ru-RU"/>
        </w:rPr>
      </w:pPr>
      <w:r w:rsidRPr="00E81C19">
        <w:rPr>
          <w:rFonts w:ascii="Arial" w:eastAsia="Times New Roman" w:hAnsi="Arial" w:cs="Arial"/>
          <w:color w:val="000000"/>
          <w:sz w:val="19"/>
          <w:szCs w:val="19"/>
          <w:lang w:eastAsia="ru-RU"/>
        </w:rPr>
        <w:t>больше перегруппировок в творческих делах в оргпериод;</w:t>
      </w:r>
    </w:p>
    <w:p w:rsidR="00E81C19" w:rsidRPr="00E81C19" w:rsidRDefault="00E81C19" w:rsidP="00E81C19">
      <w:pPr>
        <w:numPr>
          <w:ilvl w:val="0"/>
          <w:numId w:val="5"/>
        </w:numPr>
        <w:shd w:val="clear" w:color="auto" w:fill="FFFFFF"/>
        <w:spacing w:before="100" w:beforeAutospacing="1" w:after="24" w:line="360" w:lineRule="atLeast"/>
        <w:ind w:left="384"/>
        <w:jc w:val="left"/>
        <w:rPr>
          <w:rFonts w:ascii="Arial" w:eastAsia="Times New Roman" w:hAnsi="Arial" w:cs="Arial"/>
          <w:color w:val="000000"/>
          <w:sz w:val="19"/>
          <w:szCs w:val="19"/>
          <w:lang w:eastAsia="ru-RU"/>
        </w:rPr>
      </w:pPr>
      <w:r w:rsidRPr="00E81C19">
        <w:rPr>
          <w:rFonts w:ascii="Arial" w:eastAsia="Times New Roman" w:hAnsi="Arial" w:cs="Arial"/>
          <w:color w:val="000000"/>
          <w:sz w:val="19"/>
          <w:szCs w:val="19"/>
          <w:lang w:eastAsia="ru-RU"/>
        </w:rPr>
        <w:t>трудную работу — лучшим;</w:t>
      </w:r>
    </w:p>
    <w:p w:rsidR="00E81C19" w:rsidRPr="00E81C19" w:rsidRDefault="00E81C19" w:rsidP="00E81C19">
      <w:pPr>
        <w:numPr>
          <w:ilvl w:val="0"/>
          <w:numId w:val="5"/>
        </w:numPr>
        <w:shd w:val="clear" w:color="auto" w:fill="FFFFFF"/>
        <w:spacing w:before="100" w:beforeAutospacing="1" w:after="24" w:line="360" w:lineRule="atLeast"/>
        <w:ind w:left="384"/>
        <w:jc w:val="left"/>
        <w:rPr>
          <w:rFonts w:ascii="Arial" w:eastAsia="Times New Roman" w:hAnsi="Arial" w:cs="Arial"/>
          <w:color w:val="000000"/>
          <w:sz w:val="19"/>
          <w:szCs w:val="19"/>
          <w:lang w:eastAsia="ru-RU"/>
        </w:rPr>
      </w:pPr>
      <w:r w:rsidRPr="00E81C19">
        <w:rPr>
          <w:rFonts w:ascii="Arial" w:eastAsia="Times New Roman" w:hAnsi="Arial" w:cs="Arial"/>
          <w:color w:val="000000"/>
          <w:sz w:val="19"/>
          <w:szCs w:val="19"/>
          <w:lang w:eastAsia="ru-RU"/>
        </w:rPr>
        <w:t>название, песня, девиз, эмблема — лицо отряда;</w:t>
      </w:r>
    </w:p>
    <w:p w:rsidR="00E81C19" w:rsidRPr="00E81C19" w:rsidRDefault="00E81C19" w:rsidP="00E81C19">
      <w:pPr>
        <w:numPr>
          <w:ilvl w:val="0"/>
          <w:numId w:val="5"/>
        </w:numPr>
        <w:shd w:val="clear" w:color="auto" w:fill="FFFFFF"/>
        <w:spacing w:before="100" w:beforeAutospacing="1" w:after="24" w:line="360" w:lineRule="atLeast"/>
        <w:ind w:left="384"/>
        <w:jc w:val="left"/>
        <w:rPr>
          <w:rFonts w:ascii="Arial" w:eastAsia="Times New Roman" w:hAnsi="Arial" w:cs="Arial"/>
          <w:color w:val="000000"/>
          <w:sz w:val="19"/>
          <w:szCs w:val="19"/>
          <w:lang w:eastAsia="ru-RU"/>
        </w:rPr>
      </w:pPr>
      <w:r w:rsidRPr="00E81C19">
        <w:rPr>
          <w:rFonts w:ascii="Arial" w:eastAsia="Times New Roman" w:hAnsi="Arial" w:cs="Arial"/>
          <w:color w:val="000000"/>
          <w:sz w:val="19"/>
          <w:szCs w:val="19"/>
          <w:lang w:eastAsia="ru-RU"/>
        </w:rPr>
        <w:t>дисциплина — главное условие благополучного пребывания в лагере. Именно поэтому, особенно в оргпериод, требуйте, чтобы чётко выполнялись все законы, нормы, режим дня, санитарно-гигиенические правила.</w:t>
      </w:r>
    </w:p>
    <w:p w:rsidR="00E81C19" w:rsidRPr="00E81C19" w:rsidRDefault="00E81C19" w:rsidP="00E81C19">
      <w:pPr>
        <w:shd w:val="clear" w:color="auto" w:fill="FFFFFF"/>
        <w:spacing w:before="96" w:after="120" w:line="360" w:lineRule="atLeast"/>
        <w:ind w:firstLine="0"/>
        <w:jc w:val="left"/>
        <w:rPr>
          <w:rFonts w:ascii="Arial" w:eastAsia="Times New Roman" w:hAnsi="Arial" w:cs="Arial"/>
          <w:color w:val="000000"/>
          <w:sz w:val="19"/>
          <w:szCs w:val="19"/>
          <w:lang w:eastAsia="ru-RU"/>
        </w:rPr>
      </w:pPr>
      <w:r w:rsidRPr="00E81C19">
        <w:rPr>
          <w:rFonts w:ascii="Arial" w:eastAsia="Times New Roman" w:hAnsi="Arial" w:cs="Arial"/>
          <w:color w:val="000000"/>
          <w:sz w:val="19"/>
          <w:szCs w:val="19"/>
          <w:lang w:eastAsia="ru-RU"/>
        </w:rPr>
        <w:t>Основной вид деятельности вожатого:</w:t>
      </w:r>
    </w:p>
    <w:p w:rsidR="00E81C19" w:rsidRPr="00E81C19" w:rsidRDefault="00E81C19" w:rsidP="00E81C19">
      <w:pPr>
        <w:numPr>
          <w:ilvl w:val="0"/>
          <w:numId w:val="6"/>
        </w:numPr>
        <w:shd w:val="clear" w:color="auto" w:fill="FFFFFF"/>
        <w:spacing w:before="100" w:beforeAutospacing="1" w:after="24" w:line="360" w:lineRule="atLeast"/>
        <w:ind w:left="384"/>
        <w:jc w:val="left"/>
        <w:rPr>
          <w:rFonts w:ascii="Arial" w:eastAsia="Times New Roman" w:hAnsi="Arial" w:cs="Arial"/>
          <w:color w:val="000000"/>
          <w:sz w:val="19"/>
          <w:szCs w:val="19"/>
          <w:lang w:eastAsia="ru-RU"/>
        </w:rPr>
      </w:pPr>
      <w:r w:rsidRPr="00E81C19">
        <w:rPr>
          <w:rFonts w:ascii="Arial" w:eastAsia="Times New Roman" w:hAnsi="Arial" w:cs="Arial"/>
          <w:color w:val="000000"/>
          <w:sz w:val="19"/>
          <w:szCs w:val="19"/>
          <w:lang w:eastAsia="ru-RU"/>
        </w:rPr>
        <w:t>Разъясняю, требую, добиваюсь выполнения требований. Инициатива исходит от вас. Показываю себя, сотрудников лагеря</w:t>
      </w:r>
    </w:p>
    <w:p w:rsidR="00E81C19" w:rsidRPr="00E81C19" w:rsidRDefault="00E81C19" w:rsidP="00E81C19">
      <w:pPr>
        <w:shd w:val="clear" w:color="auto" w:fill="FFFFFF"/>
        <w:spacing w:before="96" w:after="120" w:line="360" w:lineRule="atLeast"/>
        <w:ind w:firstLine="0"/>
        <w:jc w:val="left"/>
        <w:rPr>
          <w:rFonts w:ascii="Arial" w:eastAsia="Times New Roman" w:hAnsi="Arial" w:cs="Arial"/>
          <w:color w:val="000000"/>
          <w:sz w:val="19"/>
          <w:szCs w:val="19"/>
          <w:lang w:eastAsia="ru-RU"/>
        </w:rPr>
      </w:pPr>
      <w:r w:rsidRPr="00E81C19">
        <w:rPr>
          <w:rFonts w:ascii="Arial" w:eastAsia="Times New Roman" w:hAnsi="Arial" w:cs="Arial"/>
          <w:color w:val="000000"/>
          <w:sz w:val="19"/>
          <w:szCs w:val="19"/>
          <w:lang w:eastAsia="ru-RU"/>
        </w:rPr>
        <w:br/>
        <w:t>Пик трудности:</w:t>
      </w:r>
    </w:p>
    <w:p w:rsidR="00E81C19" w:rsidRPr="00E81C19" w:rsidRDefault="00E81C19" w:rsidP="00E81C19">
      <w:pPr>
        <w:numPr>
          <w:ilvl w:val="0"/>
          <w:numId w:val="7"/>
        </w:numPr>
        <w:shd w:val="clear" w:color="auto" w:fill="FFFFFF"/>
        <w:spacing w:before="100" w:beforeAutospacing="1" w:after="24" w:line="360" w:lineRule="atLeast"/>
        <w:ind w:left="384"/>
        <w:jc w:val="left"/>
        <w:rPr>
          <w:rFonts w:ascii="Arial" w:eastAsia="Times New Roman" w:hAnsi="Arial" w:cs="Arial"/>
          <w:color w:val="000000"/>
          <w:sz w:val="19"/>
          <w:szCs w:val="19"/>
          <w:lang w:eastAsia="ru-RU"/>
        </w:rPr>
      </w:pPr>
      <w:r w:rsidRPr="00E81C19">
        <w:rPr>
          <w:rFonts w:ascii="Arial" w:eastAsia="Times New Roman" w:hAnsi="Arial" w:cs="Arial"/>
          <w:color w:val="000000"/>
          <w:sz w:val="19"/>
          <w:szCs w:val="19"/>
          <w:lang w:eastAsia="ru-RU"/>
        </w:rPr>
        <w:t>3–4-й день смены связан с процессом адаптации к новым условиям и новым видам деятельности. Необходимо снять напряжение, улучшить настроение детей</w:t>
      </w:r>
    </w:p>
    <w:p w:rsidR="00E81C19" w:rsidRPr="00E81C19" w:rsidRDefault="00E81C19" w:rsidP="00E81C19">
      <w:pPr>
        <w:shd w:val="clear" w:color="auto" w:fill="FFFFFF"/>
        <w:spacing w:before="96" w:after="120" w:line="360" w:lineRule="atLeast"/>
        <w:ind w:firstLine="0"/>
        <w:jc w:val="left"/>
        <w:rPr>
          <w:rFonts w:ascii="Arial" w:eastAsia="Times New Roman" w:hAnsi="Arial" w:cs="Arial"/>
          <w:color w:val="000000"/>
          <w:sz w:val="19"/>
          <w:szCs w:val="19"/>
          <w:lang w:eastAsia="ru-RU"/>
        </w:rPr>
      </w:pPr>
      <w:r w:rsidRPr="00E81C19">
        <w:rPr>
          <w:rFonts w:ascii="Arial" w:eastAsia="Times New Roman" w:hAnsi="Arial" w:cs="Arial"/>
          <w:color w:val="000000"/>
          <w:sz w:val="19"/>
          <w:szCs w:val="19"/>
          <w:lang w:eastAsia="ru-RU"/>
        </w:rPr>
        <w:t>Адаптация детей имеет два аспекта: психологическая адаптация и биологическая.</w:t>
      </w:r>
    </w:p>
    <w:p w:rsidR="00E81C19" w:rsidRPr="00E81C19" w:rsidRDefault="00E81C19" w:rsidP="00E81C19">
      <w:pPr>
        <w:shd w:val="clear" w:color="auto" w:fill="FFFFFF"/>
        <w:spacing w:before="96" w:after="120" w:line="360" w:lineRule="atLeast"/>
        <w:ind w:firstLine="0"/>
        <w:jc w:val="left"/>
        <w:rPr>
          <w:rFonts w:ascii="Arial" w:eastAsia="Times New Roman" w:hAnsi="Arial" w:cs="Arial"/>
          <w:color w:val="000000"/>
          <w:sz w:val="19"/>
          <w:szCs w:val="19"/>
          <w:lang w:eastAsia="ru-RU"/>
        </w:rPr>
      </w:pPr>
      <w:r w:rsidRPr="00E81C19">
        <w:rPr>
          <w:rFonts w:ascii="Arial" w:eastAsia="Times New Roman" w:hAnsi="Arial" w:cs="Arial"/>
          <w:color w:val="000000"/>
          <w:sz w:val="19"/>
          <w:szCs w:val="19"/>
          <w:lang w:eastAsia="ru-RU"/>
        </w:rPr>
        <w:t>Также, стадии адаптации:</w:t>
      </w:r>
    </w:p>
    <w:p w:rsidR="00E81C19" w:rsidRPr="00E81C19" w:rsidRDefault="00E81C19" w:rsidP="00E81C19">
      <w:pPr>
        <w:numPr>
          <w:ilvl w:val="0"/>
          <w:numId w:val="8"/>
        </w:numPr>
        <w:shd w:val="clear" w:color="auto" w:fill="FFFFFF"/>
        <w:spacing w:before="100" w:beforeAutospacing="1" w:after="24" w:line="360" w:lineRule="atLeast"/>
        <w:ind w:left="768"/>
        <w:jc w:val="left"/>
        <w:rPr>
          <w:rFonts w:ascii="Arial" w:eastAsia="Times New Roman" w:hAnsi="Arial" w:cs="Arial"/>
          <w:color w:val="000000"/>
          <w:sz w:val="19"/>
          <w:szCs w:val="19"/>
          <w:lang w:eastAsia="ru-RU"/>
        </w:rPr>
      </w:pPr>
      <w:r w:rsidRPr="00E81C19">
        <w:rPr>
          <w:rFonts w:ascii="Arial" w:eastAsia="Times New Roman" w:hAnsi="Arial" w:cs="Arial"/>
          <w:color w:val="000000"/>
          <w:sz w:val="19"/>
          <w:szCs w:val="19"/>
          <w:lang w:eastAsia="ru-RU"/>
        </w:rPr>
        <w:t>Тревога: организм ребенка реально в панике, он приспосабливается к нов условиям.</w:t>
      </w:r>
    </w:p>
    <w:p w:rsidR="00E81C19" w:rsidRPr="00E81C19" w:rsidRDefault="00E81C19" w:rsidP="00E81C19">
      <w:pPr>
        <w:numPr>
          <w:ilvl w:val="0"/>
          <w:numId w:val="8"/>
        </w:numPr>
        <w:shd w:val="clear" w:color="auto" w:fill="FFFFFF"/>
        <w:spacing w:before="100" w:beforeAutospacing="1" w:after="24" w:line="360" w:lineRule="atLeast"/>
        <w:ind w:left="768"/>
        <w:jc w:val="left"/>
        <w:rPr>
          <w:rFonts w:ascii="Arial" w:eastAsia="Times New Roman" w:hAnsi="Arial" w:cs="Arial"/>
          <w:color w:val="000000"/>
          <w:sz w:val="19"/>
          <w:szCs w:val="19"/>
          <w:lang w:eastAsia="ru-RU"/>
        </w:rPr>
      </w:pPr>
      <w:r w:rsidRPr="00E81C19">
        <w:rPr>
          <w:rFonts w:ascii="Arial" w:eastAsia="Times New Roman" w:hAnsi="Arial" w:cs="Arial"/>
          <w:color w:val="000000"/>
          <w:sz w:val="19"/>
          <w:szCs w:val="19"/>
          <w:lang w:eastAsia="ru-RU"/>
        </w:rPr>
        <w:t>Сопротивляемость организма. Внешне все выглядит как обычно, но происходит втягивание ресурсов, энергии ребенка</w:t>
      </w:r>
    </w:p>
    <w:p w:rsidR="00E81C19" w:rsidRPr="00E81C19" w:rsidRDefault="00E81C19" w:rsidP="00E81C19">
      <w:pPr>
        <w:numPr>
          <w:ilvl w:val="0"/>
          <w:numId w:val="8"/>
        </w:numPr>
        <w:shd w:val="clear" w:color="auto" w:fill="FFFFFF"/>
        <w:spacing w:before="100" w:beforeAutospacing="1" w:after="24" w:line="360" w:lineRule="atLeast"/>
        <w:ind w:left="768"/>
        <w:jc w:val="left"/>
        <w:rPr>
          <w:rFonts w:ascii="Arial" w:eastAsia="Times New Roman" w:hAnsi="Arial" w:cs="Arial"/>
          <w:color w:val="000000"/>
          <w:sz w:val="19"/>
          <w:szCs w:val="19"/>
          <w:lang w:eastAsia="ru-RU"/>
        </w:rPr>
      </w:pPr>
      <w:r w:rsidRPr="00E81C19">
        <w:rPr>
          <w:rFonts w:ascii="Arial" w:eastAsia="Times New Roman" w:hAnsi="Arial" w:cs="Arial"/>
          <w:color w:val="000000"/>
          <w:sz w:val="19"/>
          <w:szCs w:val="19"/>
          <w:lang w:eastAsia="ru-RU"/>
        </w:rPr>
        <w:t>Истощение, это когда адаптация прошла совсем плохо :( Но такое редко встречается... :)</w:t>
      </w:r>
    </w:p>
    <w:p w:rsidR="00E81C19" w:rsidRPr="00E81C19" w:rsidRDefault="00E81C19" w:rsidP="00E81C19">
      <w:pPr>
        <w:shd w:val="clear" w:color="auto" w:fill="FFFFFF"/>
        <w:spacing w:before="96" w:after="120" w:line="360" w:lineRule="atLeast"/>
        <w:ind w:firstLine="0"/>
        <w:jc w:val="left"/>
        <w:rPr>
          <w:rFonts w:ascii="Arial" w:eastAsia="Times New Roman" w:hAnsi="Arial" w:cs="Arial"/>
          <w:color w:val="000000"/>
          <w:sz w:val="19"/>
          <w:szCs w:val="19"/>
          <w:lang w:eastAsia="ru-RU"/>
        </w:rPr>
      </w:pPr>
      <w:r w:rsidRPr="00E81C19">
        <w:rPr>
          <w:rFonts w:ascii="Arial" w:eastAsia="Times New Roman" w:hAnsi="Arial" w:cs="Arial"/>
          <w:color w:val="000000"/>
          <w:sz w:val="19"/>
          <w:szCs w:val="19"/>
          <w:lang w:eastAsia="ru-RU"/>
        </w:rPr>
        <w:br/>
        <w:t>Отрядная работа:</w:t>
      </w:r>
    </w:p>
    <w:p w:rsidR="00E81C19" w:rsidRPr="00E81C19" w:rsidRDefault="00E81C19" w:rsidP="00E81C19">
      <w:pPr>
        <w:numPr>
          <w:ilvl w:val="0"/>
          <w:numId w:val="9"/>
        </w:numPr>
        <w:shd w:val="clear" w:color="auto" w:fill="FFFFFF"/>
        <w:spacing w:before="100" w:beforeAutospacing="1" w:after="24" w:line="360" w:lineRule="atLeast"/>
        <w:ind w:left="384"/>
        <w:jc w:val="left"/>
        <w:rPr>
          <w:rFonts w:ascii="Arial" w:eastAsia="Times New Roman" w:hAnsi="Arial" w:cs="Arial"/>
          <w:color w:val="000000"/>
          <w:sz w:val="19"/>
          <w:szCs w:val="19"/>
          <w:lang w:eastAsia="ru-RU"/>
        </w:rPr>
      </w:pPr>
      <w:r w:rsidRPr="00E81C19">
        <w:rPr>
          <w:rFonts w:ascii="Arial" w:eastAsia="Times New Roman" w:hAnsi="Arial" w:cs="Arial"/>
          <w:color w:val="000000"/>
          <w:sz w:val="19"/>
          <w:szCs w:val="19"/>
          <w:lang w:eastAsia="ru-RU"/>
        </w:rPr>
        <w:t>Огонёк знакомства, игры, оргсбор, тематические беседы, турниры, конкурсы, оборудование отрядного места...</w:t>
      </w:r>
    </w:p>
    <w:p w:rsidR="00E81C19" w:rsidRPr="00E81C19" w:rsidRDefault="00E81C19" w:rsidP="00E81C19">
      <w:pPr>
        <w:shd w:val="clear" w:color="auto" w:fill="FFFFFF"/>
        <w:spacing w:before="96" w:after="120" w:line="360" w:lineRule="atLeast"/>
        <w:ind w:firstLine="0"/>
        <w:jc w:val="left"/>
        <w:rPr>
          <w:rFonts w:ascii="Arial" w:eastAsia="Times New Roman" w:hAnsi="Arial" w:cs="Arial"/>
          <w:color w:val="000000"/>
          <w:sz w:val="19"/>
          <w:szCs w:val="19"/>
          <w:lang w:eastAsia="ru-RU"/>
        </w:rPr>
      </w:pPr>
      <w:r w:rsidRPr="00E81C19">
        <w:rPr>
          <w:rFonts w:ascii="Arial" w:eastAsia="Times New Roman" w:hAnsi="Arial" w:cs="Arial"/>
          <w:color w:val="000000"/>
          <w:sz w:val="19"/>
          <w:szCs w:val="19"/>
          <w:lang w:eastAsia="ru-RU"/>
        </w:rPr>
        <w:br/>
        <w:t>Оргпериод - это период адаптации. Он включает в себя заезд в лагерь, знакомство с новым окружением, с предстоящей деятельностью.</w:t>
      </w:r>
    </w:p>
    <w:p w:rsidR="00E81C19" w:rsidRPr="00E81C19" w:rsidRDefault="00E81C19" w:rsidP="00E81C19">
      <w:pPr>
        <w:shd w:val="clear" w:color="auto" w:fill="FFFFFF"/>
        <w:spacing w:before="96" w:after="120" w:line="360" w:lineRule="atLeast"/>
        <w:ind w:firstLine="0"/>
        <w:jc w:val="left"/>
        <w:rPr>
          <w:rFonts w:ascii="Arial" w:eastAsia="Times New Roman" w:hAnsi="Arial" w:cs="Arial"/>
          <w:color w:val="000000"/>
          <w:sz w:val="19"/>
          <w:szCs w:val="19"/>
          <w:lang w:eastAsia="ru-RU"/>
        </w:rPr>
      </w:pPr>
      <w:r w:rsidRPr="00E81C19">
        <w:rPr>
          <w:rFonts w:ascii="Arial" w:eastAsia="Times New Roman" w:hAnsi="Arial" w:cs="Arial"/>
          <w:color w:val="000000"/>
          <w:sz w:val="19"/>
          <w:szCs w:val="19"/>
          <w:lang w:eastAsia="ru-RU"/>
        </w:rPr>
        <w:t xml:space="preserve">Оргпериод – это время привыкания детей к новым условиям, к новым требованиям, к новому режиму дня и даже к новому рациону питания. Оргпериод – это переход из одной жизни в другую. Конечно, для некоторых детей этот переход происходит легко, почти незаметно. Но для отдельных ребят этот </w:t>
      </w:r>
      <w:r w:rsidRPr="00E81C19">
        <w:rPr>
          <w:rFonts w:ascii="Arial" w:eastAsia="Times New Roman" w:hAnsi="Arial" w:cs="Arial"/>
          <w:color w:val="000000"/>
          <w:sz w:val="19"/>
          <w:szCs w:val="19"/>
          <w:lang w:eastAsia="ru-RU"/>
        </w:rPr>
        <w:lastRenderedPageBreak/>
        <w:t>процесс настолько мучителен, настолько тревожен, что они не выдерживают и при первом же появлении в лагере родителей устраивают «концерт» со слезами, заявлениями «здесь все плохо» и требованием сейчас же уехать домой. Постарайтесь в своей работе ориентироваться именно на таких ребят. Если для них за три дня лагерь станет привычным и приятным, то для тех, кто не испытывает проблем с адаптацией, он тем более превратится в «дом родной».</w:t>
      </w:r>
    </w:p>
    <w:p w:rsidR="00E81C19" w:rsidRPr="00E81C19" w:rsidRDefault="00E81C19" w:rsidP="00E81C19">
      <w:pPr>
        <w:shd w:val="clear" w:color="auto" w:fill="FFFFFF"/>
        <w:spacing w:before="96" w:after="120" w:line="360" w:lineRule="atLeast"/>
        <w:ind w:firstLine="0"/>
        <w:jc w:val="left"/>
        <w:rPr>
          <w:rFonts w:ascii="Arial" w:eastAsia="Times New Roman" w:hAnsi="Arial" w:cs="Arial"/>
          <w:color w:val="000000"/>
          <w:sz w:val="19"/>
          <w:szCs w:val="19"/>
          <w:lang w:eastAsia="ru-RU"/>
        </w:rPr>
      </w:pPr>
      <w:r w:rsidRPr="00E81C19">
        <w:rPr>
          <w:rFonts w:ascii="Arial" w:eastAsia="Times New Roman" w:hAnsi="Arial" w:cs="Arial"/>
          <w:color w:val="000000"/>
          <w:sz w:val="19"/>
          <w:szCs w:val="19"/>
          <w:lang w:eastAsia="ru-RU"/>
        </w:rPr>
        <w:t>В этот период только формируется актив отряда, происходит выявление лидеров, распределение ролей. Поэтому основные функции пока придется взять на себя вожатому. Поскольку основные механизмы работы отряда еще не сформированы, необходимо постоянно контролировать все этапы деятельности отряда, не пускать все на самотек, всегда находиться рядом.</w:t>
      </w:r>
    </w:p>
    <w:p w:rsidR="00E81C19" w:rsidRPr="00E81C19" w:rsidRDefault="00E81C19" w:rsidP="00E81C19">
      <w:pPr>
        <w:shd w:val="clear" w:color="auto" w:fill="FFFFFF"/>
        <w:spacing w:before="96" w:after="120" w:line="360" w:lineRule="atLeast"/>
        <w:ind w:firstLine="0"/>
        <w:jc w:val="left"/>
        <w:rPr>
          <w:rFonts w:ascii="Arial" w:eastAsia="Times New Roman" w:hAnsi="Arial" w:cs="Arial"/>
          <w:color w:val="000000"/>
          <w:sz w:val="19"/>
          <w:szCs w:val="19"/>
          <w:lang w:eastAsia="ru-RU"/>
        </w:rPr>
      </w:pPr>
      <w:r w:rsidRPr="00E81C19">
        <w:rPr>
          <w:rFonts w:ascii="Arial" w:eastAsia="Times New Roman" w:hAnsi="Arial" w:cs="Arial"/>
          <w:color w:val="000000"/>
          <w:sz w:val="19"/>
          <w:szCs w:val="19"/>
          <w:lang w:eastAsia="ru-RU"/>
        </w:rPr>
        <w:t>В оргпериод необходимо ориентироваться на отрядную (внутриотрядную) деятельность, формирование отряда, как сплоченного коллектива, готового и способного эффективно работать.</w:t>
      </w:r>
    </w:p>
    <w:p w:rsidR="00E81C19" w:rsidRPr="00E81C19" w:rsidRDefault="00E81C19" w:rsidP="00E81C19">
      <w:pPr>
        <w:shd w:val="clear" w:color="auto" w:fill="FFFFFF"/>
        <w:spacing w:before="96" w:after="120" w:line="360" w:lineRule="atLeast"/>
        <w:ind w:firstLine="0"/>
        <w:jc w:val="left"/>
        <w:rPr>
          <w:rFonts w:ascii="Arial" w:eastAsia="Times New Roman" w:hAnsi="Arial" w:cs="Arial"/>
          <w:color w:val="000000"/>
          <w:sz w:val="19"/>
          <w:szCs w:val="19"/>
          <w:lang w:eastAsia="ru-RU"/>
        </w:rPr>
      </w:pPr>
      <w:r w:rsidRPr="00E81C19">
        <w:rPr>
          <w:rFonts w:ascii="Arial" w:eastAsia="Times New Roman" w:hAnsi="Arial" w:cs="Arial"/>
          <w:color w:val="000000"/>
          <w:sz w:val="19"/>
          <w:szCs w:val="19"/>
          <w:lang w:eastAsia="ru-RU"/>
        </w:rPr>
        <w:t>Хорошо если в первые дни после заезда организуются мероприятия информационно-рекреативного характера, не требующие напряжения сил и особых способностей. В этот период целесообразно отдавать предпочтение игровым формам, которые всегда доставляют ребенку радость, несут определенную смысловую нагрузку и не удручают своим однообразием.</w:t>
      </w:r>
    </w:p>
    <w:p w:rsidR="00E81C19" w:rsidRPr="00E81C19" w:rsidRDefault="00E81C19" w:rsidP="00E81C19">
      <w:pPr>
        <w:shd w:val="clear" w:color="auto" w:fill="FFFFFF"/>
        <w:spacing w:before="96" w:after="120" w:line="360" w:lineRule="atLeast"/>
        <w:ind w:firstLine="0"/>
        <w:jc w:val="left"/>
        <w:rPr>
          <w:rFonts w:ascii="Arial" w:eastAsia="Times New Roman" w:hAnsi="Arial" w:cs="Arial"/>
          <w:color w:val="000000"/>
          <w:sz w:val="19"/>
          <w:szCs w:val="19"/>
          <w:lang w:eastAsia="ru-RU"/>
        </w:rPr>
      </w:pPr>
      <w:r w:rsidRPr="00E81C19">
        <w:rPr>
          <w:rFonts w:ascii="Arial" w:eastAsia="Times New Roman" w:hAnsi="Arial" w:cs="Arial"/>
          <w:color w:val="000000"/>
          <w:sz w:val="19"/>
          <w:szCs w:val="19"/>
          <w:lang w:eastAsia="ru-RU"/>
        </w:rPr>
        <w:t>Чтобы все это осуществить, нужно спланировать первые три дня буквально по минутам. Если не будет плана — будет суматоха и неразбериха, раздражение и разочарование. Причем, спланировать оргпериод желательно в спокойной обстановке вместе с напарником накануне смены, не страшно, если план будет меняться в зависимости от ситуации. Очень важно, чтобы в первые дни у ребят не было времени для безделья, чтобы все было четко и организованно.</w:t>
      </w:r>
    </w:p>
    <w:p w:rsidR="00E81C19" w:rsidRPr="00E81C19" w:rsidRDefault="00E81C19" w:rsidP="00E81C19">
      <w:pPr>
        <w:shd w:val="clear" w:color="auto" w:fill="FFFFFF"/>
        <w:spacing w:before="96" w:after="120" w:line="360" w:lineRule="atLeast"/>
        <w:ind w:firstLine="0"/>
        <w:jc w:val="left"/>
        <w:rPr>
          <w:rFonts w:ascii="Arial" w:eastAsia="Times New Roman" w:hAnsi="Arial" w:cs="Arial"/>
          <w:color w:val="000000"/>
          <w:sz w:val="19"/>
          <w:szCs w:val="19"/>
          <w:lang w:eastAsia="ru-RU"/>
        </w:rPr>
      </w:pPr>
      <w:r w:rsidRPr="00E81C19">
        <w:rPr>
          <w:rFonts w:ascii="Arial" w:eastAsia="Times New Roman" w:hAnsi="Arial" w:cs="Arial"/>
          <w:color w:val="000000"/>
          <w:sz w:val="19"/>
          <w:szCs w:val="19"/>
          <w:lang w:eastAsia="ru-RU"/>
        </w:rPr>
        <w:br/>
        <w:t>Показатели успешной работы.</w:t>
      </w:r>
    </w:p>
    <w:p w:rsidR="00E81C19" w:rsidRPr="00E81C19" w:rsidRDefault="00E81C19" w:rsidP="00E81C19">
      <w:pPr>
        <w:numPr>
          <w:ilvl w:val="0"/>
          <w:numId w:val="10"/>
        </w:numPr>
        <w:shd w:val="clear" w:color="auto" w:fill="FFFFFF"/>
        <w:spacing w:before="100" w:beforeAutospacing="1" w:after="24" w:line="360" w:lineRule="atLeast"/>
        <w:ind w:left="768"/>
        <w:jc w:val="left"/>
        <w:rPr>
          <w:rFonts w:ascii="Arial" w:eastAsia="Times New Roman" w:hAnsi="Arial" w:cs="Arial"/>
          <w:color w:val="000000"/>
          <w:sz w:val="19"/>
          <w:szCs w:val="19"/>
          <w:lang w:eastAsia="ru-RU"/>
        </w:rPr>
      </w:pPr>
      <w:r w:rsidRPr="00E81C19">
        <w:rPr>
          <w:rFonts w:ascii="Arial" w:eastAsia="Times New Roman" w:hAnsi="Arial" w:cs="Arial"/>
          <w:color w:val="000000"/>
          <w:sz w:val="19"/>
          <w:szCs w:val="19"/>
          <w:lang w:eastAsia="ru-RU"/>
        </w:rPr>
        <w:t>Сформирована официальная структура, у каждого есть поручения, выработаны законы жизни, составлен план.</w:t>
      </w:r>
    </w:p>
    <w:p w:rsidR="00E81C19" w:rsidRPr="00E81C19" w:rsidRDefault="00E81C19" w:rsidP="00E81C19">
      <w:pPr>
        <w:numPr>
          <w:ilvl w:val="0"/>
          <w:numId w:val="10"/>
        </w:numPr>
        <w:shd w:val="clear" w:color="auto" w:fill="FFFFFF"/>
        <w:spacing w:before="100" w:beforeAutospacing="1" w:after="24" w:line="360" w:lineRule="atLeast"/>
        <w:ind w:left="768"/>
        <w:jc w:val="left"/>
        <w:rPr>
          <w:rFonts w:ascii="Arial" w:eastAsia="Times New Roman" w:hAnsi="Arial" w:cs="Arial"/>
          <w:color w:val="000000"/>
          <w:sz w:val="19"/>
          <w:szCs w:val="19"/>
          <w:lang w:eastAsia="ru-RU"/>
        </w:rPr>
      </w:pPr>
      <w:r w:rsidRPr="00E81C19">
        <w:rPr>
          <w:rFonts w:ascii="Arial" w:eastAsia="Times New Roman" w:hAnsi="Arial" w:cs="Arial"/>
          <w:color w:val="000000"/>
          <w:sz w:val="19"/>
          <w:szCs w:val="19"/>
          <w:lang w:eastAsia="ru-RU"/>
        </w:rPr>
        <w:t>Все знают имена друг друга.</w:t>
      </w:r>
    </w:p>
    <w:p w:rsidR="00E81C19" w:rsidRPr="00E81C19" w:rsidRDefault="00E81C19" w:rsidP="00E81C19">
      <w:pPr>
        <w:numPr>
          <w:ilvl w:val="0"/>
          <w:numId w:val="10"/>
        </w:numPr>
        <w:shd w:val="clear" w:color="auto" w:fill="FFFFFF"/>
        <w:spacing w:before="100" w:beforeAutospacing="1" w:after="24" w:line="360" w:lineRule="atLeast"/>
        <w:ind w:left="768"/>
        <w:jc w:val="left"/>
        <w:rPr>
          <w:rFonts w:ascii="Arial" w:eastAsia="Times New Roman" w:hAnsi="Arial" w:cs="Arial"/>
          <w:color w:val="000000"/>
          <w:sz w:val="19"/>
          <w:szCs w:val="19"/>
          <w:lang w:eastAsia="ru-RU"/>
        </w:rPr>
      </w:pPr>
      <w:r w:rsidRPr="00E81C19">
        <w:rPr>
          <w:rFonts w:ascii="Arial" w:eastAsia="Times New Roman" w:hAnsi="Arial" w:cs="Arial"/>
          <w:color w:val="000000"/>
          <w:sz w:val="19"/>
          <w:szCs w:val="19"/>
          <w:lang w:eastAsia="ru-RU"/>
        </w:rPr>
        <w:t>Знают территорию.</w:t>
      </w:r>
    </w:p>
    <w:p w:rsidR="00E81C19" w:rsidRPr="00E81C19" w:rsidRDefault="00E81C19" w:rsidP="00E81C19">
      <w:pPr>
        <w:numPr>
          <w:ilvl w:val="0"/>
          <w:numId w:val="10"/>
        </w:numPr>
        <w:shd w:val="clear" w:color="auto" w:fill="FFFFFF"/>
        <w:spacing w:before="100" w:beforeAutospacing="1" w:after="24" w:line="360" w:lineRule="atLeast"/>
        <w:ind w:left="768"/>
        <w:jc w:val="left"/>
        <w:rPr>
          <w:rFonts w:ascii="Arial" w:eastAsia="Times New Roman" w:hAnsi="Arial" w:cs="Arial"/>
          <w:color w:val="000000"/>
          <w:sz w:val="19"/>
          <w:szCs w:val="19"/>
          <w:lang w:eastAsia="ru-RU"/>
        </w:rPr>
      </w:pPr>
      <w:r w:rsidRPr="00E81C19">
        <w:rPr>
          <w:rFonts w:ascii="Arial" w:eastAsia="Times New Roman" w:hAnsi="Arial" w:cs="Arial"/>
          <w:color w:val="000000"/>
          <w:sz w:val="19"/>
          <w:szCs w:val="19"/>
          <w:lang w:eastAsia="ru-RU"/>
        </w:rPr>
        <w:t>Обеспечена узнаваемость отряда.</w:t>
      </w:r>
    </w:p>
    <w:p w:rsidR="00E81C19" w:rsidRPr="00E81C19" w:rsidRDefault="00E81C19" w:rsidP="00E81C19">
      <w:pPr>
        <w:numPr>
          <w:ilvl w:val="0"/>
          <w:numId w:val="10"/>
        </w:numPr>
        <w:shd w:val="clear" w:color="auto" w:fill="FFFFFF"/>
        <w:spacing w:before="100" w:beforeAutospacing="1" w:after="24" w:line="360" w:lineRule="atLeast"/>
        <w:ind w:left="768"/>
        <w:jc w:val="left"/>
        <w:rPr>
          <w:rFonts w:ascii="Arial" w:eastAsia="Times New Roman" w:hAnsi="Arial" w:cs="Arial"/>
          <w:color w:val="000000"/>
          <w:sz w:val="19"/>
          <w:szCs w:val="19"/>
          <w:lang w:eastAsia="ru-RU"/>
        </w:rPr>
      </w:pPr>
      <w:r w:rsidRPr="00E81C19">
        <w:rPr>
          <w:rFonts w:ascii="Arial" w:eastAsia="Times New Roman" w:hAnsi="Arial" w:cs="Arial"/>
          <w:color w:val="000000"/>
          <w:sz w:val="19"/>
          <w:szCs w:val="19"/>
          <w:lang w:eastAsia="ru-RU"/>
        </w:rPr>
        <w:t>Налажено межличностное общение, в отряде нет отверженных ребят.</w:t>
      </w:r>
    </w:p>
    <w:p w:rsidR="00E81C19" w:rsidRPr="00E81C19" w:rsidRDefault="00E81C19" w:rsidP="00E81C19">
      <w:pPr>
        <w:numPr>
          <w:ilvl w:val="0"/>
          <w:numId w:val="10"/>
        </w:numPr>
        <w:shd w:val="clear" w:color="auto" w:fill="FFFFFF"/>
        <w:spacing w:before="100" w:beforeAutospacing="1" w:after="24" w:line="360" w:lineRule="atLeast"/>
        <w:ind w:left="768"/>
        <w:jc w:val="left"/>
        <w:rPr>
          <w:rFonts w:ascii="Arial" w:eastAsia="Times New Roman" w:hAnsi="Arial" w:cs="Arial"/>
          <w:color w:val="000000"/>
          <w:sz w:val="19"/>
          <w:szCs w:val="19"/>
          <w:lang w:eastAsia="ru-RU"/>
        </w:rPr>
      </w:pPr>
      <w:r w:rsidRPr="00E81C19">
        <w:rPr>
          <w:rFonts w:ascii="Arial" w:eastAsia="Times New Roman" w:hAnsi="Arial" w:cs="Arial"/>
          <w:color w:val="000000"/>
          <w:sz w:val="19"/>
          <w:szCs w:val="19"/>
          <w:lang w:eastAsia="ru-RU"/>
        </w:rPr>
        <w:t>Принятие норм и правил жизни, налажен быт.</w:t>
      </w:r>
    </w:p>
    <w:p w:rsidR="00E81C19" w:rsidRPr="00E81C19" w:rsidRDefault="00E81C19" w:rsidP="00E81C19">
      <w:pPr>
        <w:numPr>
          <w:ilvl w:val="0"/>
          <w:numId w:val="10"/>
        </w:numPr>
        <w:shd w:val="clear" w:color="auto" w:fill="FFFFFF"/>
        <w:spacing w:before="100" w:beforeAutospacing="1" w:after="24" w:line="360" w:lineRule="atLeast"/>
        <w:ind w:left="768"/>
        <w:jc w:val="left"/>
        <w:rPr>
          <w:rFonts w:ascii="Arial" w:eastAsia="Times New Roman" w:hAnsi="Arial" w:cs="Arial"/>
          <w:color w:val="000000"/>
          <w:sz w:val="19"/>
          <w:szCs w:val="19"/>
          <w:lang w:eastAsia="ru-RU"/>
        </w:rPr>
      </w:pPr>
      <w:r w:rsidRPr="00E81C19">
        <w:rPr>
          <w:rFonts w:ascii="Arial" w:eastAsia="Times New Roman" w:hAnsi="Arial" w:cs="Arial"/>
          <w:color w:val="000000"/>
          <w:sz w:val="19"/>
          <w:szCs w:val="19"/>
          <w:lang w:eastAsia="ru-RU"/>
        </w:rPr>
        <w:t>Существует атмосфера заинтересованности, готовности участия в общих делах.</w:t>
      </w:r>
    </w:p>
    <w:p w:rsidR="00E81C19" w:rsidRPr="00E81C19" w:rsidRDefault="00E81C19" w:rsidP="00E81C19">
      <w:pPr>
        <w:shd w:val="clear" w:color="auto" w:fill="FFFFFF"/>
        <w:spacing w:before="96" w:after="120" w:line="360" w:lineRule="atLeast"/>
        <w:ind w:firstLine="0"/>
        <w:jc w:val="left"/>
        <w:rPr>
          <w:rFonts w:ascii="Arial" w:eastAsia="Times New Roman" w:hAnsi="Arial" w:cs="Arial"/>
          <w:color w:val="000000"/>
          <w:sz w:val="19"/>
          <w:szCs w:val="19"/>
          <w:lang w:eastAsia="ru-RU"/>
        </w:rPr>
      </w:pPr>
      <w:r w:rsidRPr="00E81C19">
        <w:rPr>
          <w:rFonts w:ascii="Arial" w:eastAsia="Times New Roman" w:hAnsi="Arial" w:cs="Arial"/>
          <w:color w:val="000000"/>
          <w:sz w:val="19"/>
          <w:szCs w:val="19"/>
          <w:lang w:eastAsia="ru-RU"/>
        </w:rPr>
        <w:br/>
        <w:t xml:space="preserve">Результатом прохождения оргпериода является сложившийся коллектив, принявший законы существования в условиях лагеря, с принятым отрядом комплексом этических установок (что круто- что «отстой»), комфортной для ребенка психологической атмосферой. Все это формирует своеобразный «туннель реальности» в рамках которого, Лагерь- отличное место, то что мы делаем – это здорово, для нас нет слов «трудно», «я не буду, не хочу», «круто» быть творческим и ярким, здесь я могу получить </w:t>
      </w:r>
      <w:r w:rsidRPr="00E81C19">
        <w:rPr>
          <w:rFonts w:ascii="Arial" w:eastAsia="Times New Roman" w:hAnsi="Arial" w:cs="Arial"/>
          <w:color w:val="000000"/>
          <w:sz w:val="19"/>
          <w:szCs w:val="19"/>
          <w:lang w:eastAsia="ru-RU"/>
        </w:rPr>
        <w:lastRenderedPageBreak/>
        <w:t>то, что не получу нигде (перспективы личностного роста), выполнение правил поведения – условие существования «нашего отличного мира» и т.д.</w:t>
      </w:r>
    </w:p>
    <w:p w:rsidR="00FF6F59" w:rsidRDefault="00FF6F59">
      <w:bookmarkStart w:id="0" w:name="_GoBack"/>
      <w:bookmarkEnd w:id="0"/>
    </w:p>
    <w:sectPr w:rsidR="00FF6F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403CC"/>
    <w:multiLevelType w:val="multilevel"/>
    <w:tmpl w:val="8CC25E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C9549C"/>
    <w:multiLevelType w:val="multilevel"/>
    <w:tmpl w:val="3918CF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6F6583"/>
    <w:multiLevelType w:val="multilevel"/>
    <w:tmpl w:val="3A787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F10D42"/>
    <w:multiLevelType w:val="multilevel"/>
    <w:tmpl w:val="ADD433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4F2143"/>
    <w:multiLevelType w:val="multilevel"/>
    <w:tmpl w:val="6854BF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5F5A07"/>
    <w:multiLevelType w:val="multilevel"/>
    <w:tmpl w:val="F572B5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152AC3"/>
    <w:multiLevelType w:val="multilevel"/>
    <w:tmpl w:val="7DF81F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2B4213"/>
    <w:multiLevelType w:val="multilevel"/>
    <w:tmpl w:val="0C5A2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E6812C8"/>
    <w:multiLevelType w:val="multilevel"/>
    <w:tmpl w:val="89A631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802DA8"/>
    <w:multiLevelType w:val="multilevel"/>
    <w:tmpl w:val="75387E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4"/>
  </w:num>
  <w:num w:numId="5">
    <w:abstractNumId w:val="5"/>
  </w:num>
  <w:num w:numId="6">
    <w:abstractNumId w:val="8"/>
  </w:num>
  <w:num w:numId="7">
    <w:abstractNumId w:val="6"/>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FD9"/>
    <w:rsid w:val="007A1FD9"/>
    <w:rsid w:val="00E81C19"/>
    <w:rsid w:val="00FF6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ABFD95-A92C-4A81-84BA-D688CCD41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E81C19"/>
    <w:pPr>
      <w:spacing w:before="100" w:beforeAutospacing="1" w:after="100" w:afterAutospacing="1" w:line="240" w:lineRule="auto"/>
      <w:ind w:firstLine="0"/>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81C19"/>
    <w:rPr>
      <w:rFonts w:ascii="Times New Roman" w:eastAsia="Times New Roman" w:hAnsi="Times New Roman" w:cs="Times New Roman"/>
      <w:b/>
      <w:bCs/>
      <w:sz w:val="36"/>
      <w:szCs w:val="36"/>
      <w:lang w:eastAsia="ru-RU"/>
    </w:rPr>
  </w:style>
  <w:style w:type="character" w:customStyle="1" w:styleId="mw-headline">
    <w:name w:val="mw-headline"/>
    <w:basedOn w:val="a0"/>
    <w:rsid w:val="00E81C19"/>
  </w:style>
  <w:style w:type="paragraph" w:styleId="a3">
    <w:name w:val="Normal (Web)"/>
    <w:basedOn w:val="a"/>
    <w:uiPriority w:val="99"/>
    <w:semiHidden/>
    <w:unhideWhenUsed/>
    <w:rsid w:val="00E81C19"/>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036062">
      <w:bodyDiv w:val="1"/>
      <w:marLeft w:val="0"/>
      <w:marRight w:val="0"/>
      <w:marTop w:val="0"/>
      <w:marBottom w:val="0"/>
      <w:divBdr>
        <w:top w:val="none" w:sz="0" w:space="0" w:color="auto"/>
        <w:left w:val="none" w:sz="0" w:space="0" w:color="auto"/>
        <w:bottom w:val="none" w:sz="0" w:space="0" w:color="auto"/>
        <w:right w:val="none" w:sz="0" w:space="0" w:color="auto"/>
      </w:divBdr>
      <w:divsChild>
        <w:div w:id="321854102">
          <w:marLeft w:val="120"/>
          <w:marRight w:val="0"/>
          <w:marTop w:val="0"/>
          <w:marBottom w:val="120"/>
          <w:divBdr>
            <w:top w:val="none" w:sz="0" w:space="0" w:color="auto"/>
            <w:left w:val="none" w:sz="0" w:space="0" w:color="auto"/>
            <w:bottom w:val="none" w:sz="0" w:space="0" w:color="auto"/>
            <w:right w:val="none" w:sz="0" w:space="0" w:color="auto"/>
          </w:divBdr>
        </w:div>
        <w:div w:id="2101944686">
          <w:marLeft w:val="120"/>
          <w:marRight w:val="0"/>
          <w:marTop w:val="0"/>
          <w:marBottom w:val="120"/>
          <w:divBdr>
            <w:top w:val="none" w:sz="0" w:space="0" w:color="auto"/>
            <w:left w:val="none" w:sz="0" w:space="0" w:color="auto"/>
            <w:bottom w:val="none" w:sz="0" w:space="0" w:color="auto"/>
            <w:right w:val="none" w:sz="0" w:space="0" w:color="auto"/>
          </w:divBdr>
        </w:div>
        <w:div w:id="373237996">
          <w:marLeft w:val="120"/>
          <w:marRight w:val="0"/>
          <w:marTop w:val="0"/>
          <w:marBottom w:val="120"/>
          <w:divBdr>
            <w:top w:val="none" w:sz="0" w:space="0" w:color="auto"/>
            <w:left w:val="none" w:sz="0" w:space="0" w:color="auto"/>
            <w:bottom w:val="none" w:sz="0" w:space="0" w:color="auto"/>
            <w:right w:val="none" w:sz="0" w:space="0" w:color="auto"/>
          </w:divBdr>
        </w:div>
        <w:div w:id="1806386202">
          <w:marLeft w:val="120"/>
          <w:marRight w:val="0"/>
          <w:marTop w:val="0"/>
          <w:marBottom w:val="120"/>
          <w:divBdr>
            <w:top w:val="none" w:sz="0" w:space="0" w:color="auto"/>
            <w:left w:val="none" w:sz="0" w:space="0" w:color="auto"/>
            <w:bottom w:val="none" w:sz="0" w:space="0" w:color="auto"/>
            <w:right w:val="none" w:sz="0" w:space="0" w:color="auto"/>
          </w:divBdr>
        </w:div>
        <w:div w:id="692195460">
          <w:marLeft w:val="120"/>
          <w:marRight w:val="0"/>
          <w:marTop w:val="0"/>
          <w:marBottom w:val="120"/>
          <w:divBdr>
            <w:top w:val="none" w:sz="0" w:space="0" w:color="auto"/>
            <w:left w:val="none" w:sz="0" w:space="0" w:color="auto"/>
            <w:bottom w:val="none" w:sz="0" w:space="0" w:color="auto"/>
            <w:right w:val="none" w:sz="0" w:space="0" w:color="auto"/>
          </w:divBdr>
        </w:div>
        <w:div w:id="405080099">
          <w:marLeft w:val="120"/>
          <w:marRight w:val="0"/>
          <w:marTop w:val="0"/>
          <w:marBottom w:val="120"/>
          <w:divBdr>
            <w:top w:val="none" w:sz="0" w:space="0" w:color="auto"/>
            <w:left w:val="none" w:sz="0" w:space="0" w:color="auto"/>
            <w:bottom w:val="none" w:sz="0" w:space="0" w:color="auto"/>
            <w:right w:val="none" w:sz="0" w:space="0" w:color="auto"/>
          </w:divBdr>
        </w:div>
        <w:div w:id="738483164">
          <w:marLeft w:val="120"/>
          <w:marRight w:val="0"/>
          <w:marTop w:val="0"/>
          <w:marBottom w:val="120"/>
          <w:divBdr>
            <w:top w:val="none" w:sz="0" w:space="0" w:color="auto"/>
            <w:left w:val="none" w:sz="0" w:space="0" w:color="auto"/>
            <w:bottom w:val="none" w:sz="0" w:space="0" w:color="auto"/>
            <w:right w:val="none" w:sz="0" w:space="0" w:color="auto"/>
          </w:divBdr>
        </w:div>
        <w:div w:id="894393054">
          <w:marLeft w:val="120"/>
          <w:marRight w:val="0"/>
          <w:marTop w:val="0"/>
          <w:marBottom w:val="120"/>
          <w:divBdr>
            <w:top w:val="none" w:sz="0" w:space="0" w:color="auto"/>
            <w:left w:val="none" w:sz="0" w:space="0" w:color="auto"/>
            <w:bottom w:val="none" w:sz="0" w:space="0" w:color="auto"/>
            <w:right w:val="none" w:sz="0" w:space="0" w:color="auto"/>
          </w:divBdr>
        </w:div>
        <w:div w:id="542211942">
          <w:marLeft w:val="12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summercamp.ru/%D0%A4%D0%B0%D0%B9%D0%BB:A_a2f1c37b.jpg"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hyperlink" Target="https://summercamp.ru/%D0%A4%D0%B0%D0%B9%D0%BB:Dol1.jpg" TargetMode="External"/><Relationship Id="rId7" Type="http://schemas.openxmlformats.org/officeDocument/2006/relationships/hyperlink" Target="https://summercamp.ru/%D0%A4%D0%B0%D0%B9%D0%BB:A_b12a802.jpg" TargetMode="External"/><Relationship Id="rId12" Type="http://schemas.openxmlformats.org/officeDocument/2006/relationships/image" Target="media/image4.jpeg"/><Relationship Id="rId17" Type="http://schemas.openxmlformats.org/officeDocument/2006/relationships/hyperlink" Target="https://summercamp.ru/%D0%A4%D0%B0%D0%B9%D0%BB:CHILDREN2.jpg"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summercamp.ru/%D0%A4%D0%B0%D0%B9%D0%BB:A_08391eb9.jpg" TargetMode="External"/><Relationship Id="rId24" Type="http://schemas.openxmlformats.org/officeDocument/2006/relationships/theme" Target="theme/theme1.xml"/><Relationship Id="rId5" Type="http://schemas.openxmlformats.org/officeDocument/2006/relationships/hyperlink" Target="https://summercamp.ru/%D0%A4%D0%B0%D0%B9%D0%BB:A_5e5b6f59.jpg" TargetMode="External"/><Relationship Id="rId15" Type="http://schemas.openxmlformats.org/officeDocument/2006/relationships/hyperlink" Target="https://summercamp.ru/%D0%A4%D0%B0%D0%B9%D0%BB:A_d61b71d5.jpg"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summercamp.ru/%D0%A4%D0%B0%D0%B9%D0%BB:Theme-camp-2.jpg" TargetMode="External"/><Relationship Id="rId4" Type="http://schemas.openxmlformats.org/officeDocument/2006/relationships/webSettings" Target="webSettings.xml"/><Relationship Id="rId9" Type="http://schemas.openxmlformats.org/officeDocument/2006/relationships/hyperlink" Target="https://summercamp.ru/%D0%A4%D0%B0%D0%B9%D0%BB:A_1e4e3f81.jpg" TargetMode="External"/><Relationship Id="rId14" Type="http://schemas.openxmlformats.org/officeDocument/2006/relationships/image" Target="media/image5.jpeg"/><Relationship Id="rId22"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997</Words>
  <Characters>5687</Characters>
  <Application>Microsoft Office Word</Application>
  <DocSecurity>0</DocSecurity>
  <Lines>47</Lines>
  <Paragraphs>13</Paragraphs>
  <ScaleCrop>false</ScaleCrop>
  <Company/>
  <LinksUpToDate>false</LinksUpToDate>
  <CharactersWithSpaces>6671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2021-03-02T10:06:00Z</dcterms:created>
  <dcterms:modified xsi:type="dcterms:W3CDTF">2021-03-02T10:07:00Z</dcterms:modified>
</cp:coreProperties>
</file>