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43" w:rsidRDefault="00625943" w:rsidP="006259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Непосредственн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образовательная деятельность</w:t>
      </w:r>
    </w:p>
    <w:p w:rsidR="00625943" w:rsidRDefault="00625943" w:rsidP="006259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E36C0A"/>
          <w:sz w:val="52"/>
          <w:szCs w:val="52"/>
        </w:rPr>
        <w:t>«Веселые игрушки»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i/>
          <w:i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 xml:space="preserve"> Обобщить представления детей о народном искусстве на примере народных игрушек (дымковские, </w:t>
      </w:r>
      <w:proofErr w:type="spellStart"/>
      <w:r>
        <w:rPr>
          <w:color w:val="000000"/>
          <w:sz w:val="27"/>
          <w:szCs w:val="27"/>
        </w:rPr>
        <w:t>филимоновские</w:t>
      </w:r>
      <w:proofErr w:type="spellEnd"/>
      <w:r>
        <w:rPr>
          <w:color w:val="000000"/>
          <w:sz w:val="27"/>
          <w:szCs w:val="27"/>
        </w:rPr>
        <w:t xml:space="preserve"> и матрешка).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Интеграция образовательных областей: </w:t>
      </w:r>
      <w:r>
        <w:rPr>
          <w:color w:val="000000"/>
          <w:sz w:val="27"/>
          <w:szCs w:val="27"/>
        </w:rPr>
        <w:t>«Познавательное развитие», «Речевое развитие» «Социально-коммуникативное развитие», «Художественно-эстетическое развитие», «Физическое развитие».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1) закрепить знания о характерных особенностях дымковских, </w:t>
      </w:r>
      <w:proofErr w:type="spellStart"/>
      <w:r>
        <w:rPr>
          <w:color w:val="000000"/>
          <w:sz w:val="27"/>
          <w:szCs w:val="27"/>
        </w:rPr>
        <w:t>филимоновских</w:t>
      </w:r>
      <w:proofErr w:type="spellEnd"/>
      <w:r>
        <w:rPr>
          <w:color w:val="000000"/>
          <w:sz w:val="27"/>
          <w:szCs w:val="27"/>
        </w:rPr>
        <w:t xml:space="preserve"> игрушек, о матрешке («Познавательное развитие»);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2)совершенствовать умение отгадывать загадки по опорным словам («Художественно-эстетическое развитие»);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3)развивать связную речь детей; активизировать словарный запас («Речевое развитие»);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4)совершенствовать умение двигаться под музыку («Художественно-эстетическое развитие»);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5)формировать дружеские, доброжелательные отношения между детьми («</w:t>
      </w:r>
      <w:proofErr w:type="spellStart"/>
      <w:r>
        <w:rPr>
          <w:color w:val="000000"/>
          <w:sz w:val="27"/>
          <w:szCs w:val="27"/>
        </w:rPr>
        <w:t>Социаль</w:t>
      </w:r>
      <w:proofErr w:type="spellEnd"/>
      <w:r>
        <w:rPr>
          <w:color w:val="000000"/>
          <w:sz w:val="27"/>
          <w:szCs w:val="27"/>
        </w:rPr>
        <w:t>-коммуникативное развитие »);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6)совершенствовать двигательную активность детей («Физическое развитие»);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7)закрепить умение ориентироваться в пространстве; совершенствовать количественный и порядковый счет в пределах 5 («</w:t>
      </w:r>
      <w:proofErr w:type="spellStart"/>
      <w:r>
        <w:rPr>
          <w:color w:val="000000"/>
          <w:sz w:val="27"/>
          <w:szCs w:val="27"/>
        </w:rPr>
        <w:t>Познанавательное</w:t>
      </w:r>
      <w:proofErr w:type="spellEnd"/>
      <w:r>
        <w:rPr>
          <w:color w:val="000000"/>
          <w:sz w:val="27"/>
          <w:szCs w:val="27"/>
        </w:rPr>
        <w:t xml:space="preserve"> развитие»);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8)воспитывать чувство гордости за свою страну, уважение к труду, интерес к народному изобразительному искусству и традициям русского народа («Познавательное развитие»).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9) совершенствовать умение детей работать с пластилином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 развивать фантазию и воображение («Художественно-эстетическое развитие»).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Материалы </w:t>
      </w:r>
      <w:r>
        <w:rPr>
          <w:i/>
          <w:iCs/>
          <w:color w:val="000000"/>
          <w:sz w:val="27"/>
          <w:szCs w:val="27"/>
        </w:rPr>
        <w:t>и оборудование</w:t>
      </w:r>
      <w:r>
        <w:rPr>
          <w:color w:val="000000"/>
          <w:sz w:val="27"/>
          <w:szCs w:val="27"/>
        </w:rPr>
        <w:t>: игрушк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 xml:space="preserve"> дымковские, </w:t>
      </w:r>
      <w:proofErr w:type="spellStart"/>
      <w:r>
        <w:rPr>
          <w:color w:val="000000"/>
          <w:sz w:val="27"/>
          <w:szCs w:val="27"/>
        </w:rPr>
        <w:t>филимоновские</w:t>
      </w:r>
      <w:proofErr w:type="spellEnd"/>
      <w:r>
        <w:rPr>
          <w:color w:val="000000"/>
          <w:sz w:val="27"/>
          <w:szCs w:val="27"/>
        </w:rPr>
        <w:t>), матрешки, макеты домов, 2 корзины; музыкальное сопровождение – русские народные мелодии, «баранки», изображения матрешек, изображения конфет и тарелок с цифрами, изображения пирогов и булочек разной формы, подносы разной формы, мак, кунжут, пластилин, клей, угощение для детей(пряники).</w:t>
      </w:r>
    </w:p>
    <w:p w:rsidR="00625943" w:rsidRDefault="00625943" w:rsidP="006259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Логика образовательной деятельности: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 народную музыку дети с воспитателем заходят в зал.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Здравствуйте, ребята! Какое у вас настроение? </w:t>
      </w:r>
      <w:r>
        <w:rPr>
          <w:i/>
          <w:iCs/>
          <w:color w:val="000000"/>
          <w:sz w:val="27"/>
          <w:szCs w:val="27"/>
        </w:rPr>
        <w:t>(Ответы)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Упражнение «Здравствуйте».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Встанем мы в кружочек дружно.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правая рука! (правая рука вперед)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Здравствуй, левая рука! (левая рука вперед)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ладошки! (поворачивают ладошки вверх-вниз)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Хлоп-хлоп-хлоп! (3 раза хлопают)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ножки! (пружинка)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Топ-топ-топ! (топают)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Здравствуйте, мои друзья! (берутся за руки)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привет! Машу вам я! (машут друг другу рукой)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поздороваемся с нашими гостями. Здравствуйте, гости!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давным-давно, когда не было магазинов, всё покупали на базарах и ярмарках. У детей не было столько игрушек, как у вас сейчас. Родители придумывали детям игрушки сами. Вот посмотрите, куколка из соломы, кукла из тряпочек </w:t>
      </w:r>
      <w:r>
        <w:rPr>
          <w:i/>
          <w:iCs/>
          <w:color w:val="000000"/>
          <w:sz w:val="27"/>
          <w:szCs w:val="27"/>
        </w:rPr>
        <w:t>(показ)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приглашаю вас сегодня отправиться в город мастеров, город, где живут и работают люди-мастера своего дела. Откуда же берутся искусные мастера? Об этом известен в народе старинный сказ.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Жила в одном селении девушка Марья. Такая мастерица: и прясть, и ткать и игрушки из глины лепить, а уж посуду расписывала – залюбуешься! Прозвали ее за это </w:t>
      </w:r>
      <w:proofErr w:type="spellStart"/>
      <w:r>
        <w:rPr>
          <w:color w:val="000000"/>
          <w:sz w:val="27"/>
          <w:szCs w:val="27"/>
        </w:rPr>
        <w:t>марьей</w:t>
      </w:r>
      <w:proofErr w:type="spellEnd"/>
      <w:r>
        <w:rPr>
          <w:color w:val="000000"/>
          <w:sz w:val="27"/>
          <w:szCs w:val="27"/>
        </w:rPr>
        <w:t xml:space="preserve"> – искусницей! Прослышал о ней Кощей бессмертный и решил заполучить мастерицу в свое царство. Да только Марья-искусница обернулась жар-птицей, и, улетая, стала ронять на землю разноцветные перышки на память о себе. Куда падало перо, там и появлялись на русской земле новые мастера и мастерицы! Вот такой сказ!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теперь, ребята нужно поторопиться в город мастеров, путь </w:t>
      </w:r>
      <w:proofErr w:type="spellStart"/>
      <w:r>
        <w:rPr>
          <w:color w:val="000000"/>
          <w:sz w:val="27"/>
          <w:szCs w:val="27"/>
        </w:rPr>
        <w:t>прпедстоит</w:t>
      </w:r>
      <w:proofErr w:type="spellEnd"/>
      <w:r>
        <w:rPr>
          <w:color w:val="000000"/>
          <w:sz w:val="27"/>
          <w:szCs w:val="27"/>
        </w:rPr>
        <w:t xml:space="preserve"> не близкий.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за мною становитесь,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за другом повернитесь!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ваш новый паровоз,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Ничего, что нет колёс!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 за другом мы пойдём,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вагончиком вагон.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колёсами кручу,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прокатить вас всех хочу,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Чу</w:t>
      </w:r>
      <w:proofErr w:type="gram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чух</w:t>
      </w:r>
      <w:proofErr w:type="spellEnd"/>
      <w:r>
        <w:rPr>
          <w:color w:val="000000"/>
          <w:sz w:val="27"/>
          <w:szCs w:val="27"/>
        </w:rPr>
        <w:t>, ту- ту- ту, вас на ярмарку везу.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 музыку дети выполняют музыкально-ритмические упражнения.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Вот мы и добрались</w:t>
      </w:r>
      <w:proofErr w:type="gramStart"/>
      <w:r>
        <w:rPr>
          <w:color w:val="000000"/>
          <w:sz w:val="27"/>
          <w:szCs w:val="27"/>
        </w:rPr>
        <w:t>… В</w:t>
      </w:r>
      <w:proofErr w:type="gramEnd"/>
      <w:r>
        <w:rPr>
          <w:color w:val="000000"/>
          <w:sz w:val="27"/>
          <w:szCs w:val="27"/>
        </w:rPr>
        <w:t xml:space="preserve"> красивом-красивом городе на красивой-красивой улице стоят три красивых-красивых домика. </w:t>
      </w:r>
      <w:proofErr w:type="spellStart"/>
      <w:r>
        <w:rPr>
          <w:color w:val="000000"/>
          <w:sz w:val="27"/>
          <w:szCs w:val="27"/>
        </w:rPr>
        <w:t>Посмотрте</w:t>
      </w:r>
      <w:proofErr w:type="spellEnd"/>
      <w:r>
        <w:rPr>
          <w:color w:val="000000"/>
          <w:sz w:val="27"/>
          <w:szCs w:val="27"/>
        </w:rPr>
        <w:t>, ребята</w:t>
      </w:r>
      <w:proofErr w:type="gramStart"/>
      <w:r>
        <w:rPr>
          <w:color w:val="000000"/>
          <w:sz w:val="27"/>
          <w:szCs w:val="27"/>
        </w:rPr>
        <w:t xml:space="preserve">.. </w:t>
      </w:r>
      <w:proofErr w:type="gramEnd"/>
      <w:r>
        <w:rPr>
          <w:color w:val="000000"/>
          <w:sz w:val="27"/>
          <w:szCs w:val="27"/>
        </w:rPr>
        <w:t>И живут в этих веселых домиках веселые игрушки. По утрам они открывают свои расписные ставенки и смотрят в окошко.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Отгадайте, дети, какие игрушки живут в этом домике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дымковские) Как вы догадались? (по росписи домика) Попив по утрам чаю с кренделями, они выходили на прогулку. Вот так. (Выводит из-за домика 5 игрушек)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Какие они красивые, нарядные, яркие, весёлые. Из какого материала их мастер сделал?</w:t>
      </w:r>
      <w:r>
        <w:rPr>
          <w:i/>
          <w:iCs/>
          <w:color w:val="000000"/>
          <w:sz w:val="27"/>
          <w:szCs w:val="27"/>
        </w:rPr>
        <w:t> (из глины) </w:t>
      </w:r>
      <w:r>
        <w:rPr>
          <w:color w:val="000000"/>
          <w:sz w:val="27"/>
          <w:szCs w:val="27"/>
        </w:rPr>
        <w:t>А как их изготавливает мастер? (</w:t>
      </w:r>
      <w:r>
        <w:rPr>
          <w:i/>
          <w:iCs/>
          <w:color w:val="000000"/>
          <w:sz w:val="27"/>
          <w:szCs w:val="27"/>
        </w:rPr>
        <w:t>ответы детей) </w:t>
      </w:r>
      <w:r>
        <w:rPr>
          <w:color w:val="000000"/>
          <w:sz w:val="27"/>
          <w:szCs w:val="27"/>
        </w:rPr>
        <w:t>Каким узором они украшены?</w:t>
      </w:r>
      <w:r>
        <w:rPr>
          <w:i/>
          <w:iCs/>
          <w:color w:val="000000"/>
          <w:sz w:val="27"/>
          <w:szCs w:val="27"/>
        </w:rPr>
        <w:t> (кружочки, точки, полоски) </w:t>
      </w:r>
      <w:r>
        <w:rPr>
          <w:color w:val="000000"/>
          <w:sz w:val="27"/>
          <w:szCs w:val="27"/>
        </w:rPr>
        <w:t>Какие цвета использует мастер, украшая свои игрушки</w:t>
      </w:r>
      <w:r>
        <w:rPr>
          <w:i/>
          <w:iCs/>
          <w:color w:val="000000"/>
          <w:sz w:val="27"/>
          <w:szCs w:val="27"/>
        </w:rPr>
        <w:t>? (ответы детей) </w:t>
      </w:r>
      <w:r>
        <w:rPr>
          <w:color w:val="000000"/>
          <w:sz w:val="27"/>
          <w:szCs w:val="27"/>
        </w:rPr>
        <w:t>Ребята вы любите играть в игрушки? </w:t>
      </w:r>
      <w:r>
        <w:rPr>
          <w:i/>
          <w:iCs/>
          <w:color w:val="000000"/>
          <w:sz w:val="27"/>
          <w:szCs w:val="27"/>
        </w:rPr>
        <w:t>(Да)</w:t>
      </w:r>
      <w:r>
        <w:rPr>
          <w:color w:val="000000"/>
          <w:sz w:val="27"/>
          <w:szCs w:val="27"/>
        </w:rPr>
        <w:t> Давайте ненадолго в них превратимся.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Становитесь в круг, как только я буду называть какую-нибудь игрушку, нужно постараться изобразить ее в движении.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Подвижная игра «Дымковские игрушки».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Звучит музыка. Дети в кругу. Воспитатель произносит «Барыня!» и дети стараются двигаться так, как по их представлениям, ходит дымковская барыня, поводя плечиками, держа длинную воображаемую юбку. Воспитатель произносит «Конь!», «Индюк!», «</w:t>
      </w:r>
      <w:proofErr w:type="spellStart"/>
      <w:r>
        <w:rPr>
          <w:i/>
          <w:iCs/>
          <w:color w:val="000000"/>
          <w:sz w:val="27"/>
          <w:szCs w:val="27"/>
        </w:rPr>
        <w:t>Птичка</w:t>
      </w:r>
      <w:proofErr w:type="gramStart"/>
      <w:r>
        <w:rPr>
          <w:i/>
          <w:iCs/>
          <w:color w:val="000000"/>
          <w:sz w:val="27"/>
          <w:szCs w:val="27"/>
        </w:rPr>
        <w:t>»и</w:t>
      </w:r>
      <w:proofErr w:type="spellEnd"/>
      <w:proofErr w:type="gramEnd"/>
      <w:r>
        <w:rPr>
          <w:i/>
          <w:iCs/>
          <w:color w:val="000000"/>
          <w:sz w:val="27"/>
          <w:szCs w:val="27"/>
        </w:rPr>
        <w:t xml:space="preserve"> т.д.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color w:val="000000"/>
          <w:sz w:val="27"/>
          <w:szCs w:val="27"/>
        </w:rPr>
        <w:t> Однажды встретились перед домиком две дымковские барышни и разговорились.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Машенька, - сказала одна, - ты не знаешь, почему ставенки в этом домике всегда закрыты? Кто там живет?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Не знаю, - ответила Варенька. – Смотри, у них и узоры на ставнях какие-то другие – в </w:t>
      </w:r>
      <w:proofErr w:type="spellStart"/>
      <w:r>
        <w:rPr>
          <w:color w:val="000000"/>
          <w:sz w:val="27"/>
          <w:szCs w:val="27"/>
        </w:rPr>
        <w:t>полосочку</w:t>
      </w:r>
      <w:proofErr w:type="spellEnd"/>
      <w:r>
        <w:rPr>
          <w:color w:val="000000"/>
          <w:sz w:val="27"/>
          <w:szCs w:val="27"/>
        </w:rPr>
        <w:t>! Давай сходим к ним в гости!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Подошли Машенька и Варенька к домику и постучали в полосатые ставенки. Отворились расписные ставни, и увидели барышни дивные игрушки – яркие, веселые, полосатые!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Ой, какие вы красивые! Вы кто? Мы хотим с вами познакомиться!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Вышли дивные игрушки на улицу. Стали знакомиться.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Мы игрушки дымковские, - представились Машенька и Варенька.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Как вы думаете, дети, что сказали о себе </w:t>
      </w:r>
      <w:proofErr w:type="spellStart"/>
      <w:r>
        <w:rPr>
          <w:color w:val="000000"/>
          <w:sz w:val="27"/>
          <w:szCs w:val="27"/>
        </w:rPr>
        <w:t>другиеигрушки</w:t>
      </w:r>
      <w:proofErr w:type="spellEnd"/>
      <w:r>
        <w:rPr>
          <w:color w:val="000000"/>
          <w:sz w:val="27"/>
          <w:szCs w:val="27"/>
        </w:rPr>
        <w:t>?</w:t>
      </w:r>
      <w:r>
        <w:rPr>
          <w:i/>
          <w:iCs/>
          <w:color w:val="000000"/>
          <w:sz w:val="27"/>
          <w:szCs w:val="27"/>
        </w:rPr>
        <w:t> (ответы детей)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посмотрите, какие вытянутые ш</w:t>
      </w:r>
      <w:proofErr w:type="gramStart"/>
      <w:r>
        <w:rPr>
          <w:color w:val="000000"/>
          <w:sz w:val="27"/>
          <w:szCs w:val="27"/>
        </w:rPr>
        <w:t>еи у э</w:t>
      </w:r>
      <w:proofErr w:type="gramEnd"/>
      <w:r>
        <w:rPr>
          <w:color w:val="000000"/>
          <w:sz w:val="27"/>
          <w:szCs w:val="27"/>
        </w:rPr>
        <w:t xml:space="preserve">тих зверушек. Так лепят все </w:t>
      </w:r>
      <w:proofErr w:type="spellStart"/>
      <w:r>
        <w:rPr>
          <w:color w:val="000000"/>
          <w:sz w:val="27"/>
          <w:szCs w:val="27"/>
        </w:rPr>
        <w:t>филимоновские</w:t>
      </w:r>
      <w:proofErr w:type="spellEnd"/>
      <w:r>
        <w:rPr>
          <w:color w:val="000000"/>
          <w:sz w:val="27"/>
          <w:szCs w:val="27"/>
        </w:rPr>
        <w:t xml:space="preserve"> игрушки. Они как будто тянутся к солнышку. Даже шляпки у барышни и кавалера вытянуты вверх. Скажите, ребята, чем отличаются дымковские игрушки от </w:t>
      </w:r>
      <w:proofErr w:type="spellStart"/>
      <w:r>
        <w:rPr>
          <w:color w:val="000000"/>
          <w:sz w:val="27"/>
          <w:szCs w:val="27"/>
        </w:rPr>
        <w:t>филимоновских</w:t>
      </w:r>
      <w:proofErr w:type="spellEnd"/>
      <w:r>
        <w:rPr>
          <w:color w:val="000000"/>
          <w:sz w:val="27"/>
          <w:szCs w:val="27"/>
        </w:rPr>
        <w:t>? </w:t>
      </w:r>
      <w:r>
        <w:rPr>
          <w:i/>
          <w:iCs/>
          <w:color w:val="000000"/>
          <w:sz w:val="27"/>
          <w:szCs w:val="27"/>
        </w:rPr>
        <w:t>(ответы детей) </w:t>
      </w:r>
      <w:r>
        <w:rPr>
          <w:color w:val="000000"/>
          <w:sz w:val="27"/>
          <w:szCs w:val="27"/>
        </w:rPr>
        <w:t xml:space="preserve">Правильно, все </w:t>
      </w:r>
      <w:proofErr w:type="spellStart"/>
      <w:r>
        <w:rPr>
          <w:color w:val="000000"/>
          <w:sz w:val="27"/>
          <w:szCs w:val="27"/>
        </w:rPr>
        <w:t>филимоновские</w:t>
      </w:r>
      <w:proofErr w:type="spellEnd"/>
      <w:r>
        <w:rPr>
          <w:color w:val="000000"/>
          <w:sz w:val="27"/>
          <w:szCs w:val="27"/>
        </w:rPr>
        <w:t xml:space="preserve"> игрушки в отличи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от дымковских-свистульки. Они очень звонкие!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Ну-ка, попробуем! </w:t>
      </w:r>
      <w:r>
        <w:rPr>
          <w:i/>
          <w:iCs/>
          <w:color w:val="000000"/>
          <w:sz w:val="27"/>
          <w:szCs w:val="27"/>
        </w:rPr>
        <w:t>(Берет игрушку и свистит).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теперь, ребята, закрывайте глазки все, все, все, и не подсматривайте, а то фокус не получится.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три, барыня оживи!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открывайте глазки.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 зал входит живой персонаж барыни.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теперь давайте немножко поиграем с </w:t>
      </w:r>
      <w:proofErr w:type="spellStart"/>
      <w:r>
        <w:rPr>
          <w:color w:val="000000"/>
          <w:sz w:val="27"/>
          <w:szCs w:val="27"/>
        </w:rPr>
        <w:t>филимоновской</w:t>
      </w:r>
      <w:proofErr w:type="spellEnd"/>
      <w:r>
        <w:rPr>
          <w:color w:val="000000"/>
          <w:sz w:val="27"/>
          <w:szCs w:val="27"/>
        </w:rPr>
        <w:t xml:space="preserve"> барышней.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Подвижная игра «Барышня».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 Барышни мы близко </w:t>
      </w:r>
      <w:proofErr w:type="spellStart"/>
      <w:proofErr w:type="gramStart"/>
      <w:r>
        <w:rPr>
          <w:color w:val="000000"/>
          <w:sz w:val="27"/>
          <w:szCs w:val="27"/>
        </w:rPr>
        <w:t>близко</w:t>
      </w:r>
      <w:proofErr w:type="spellEnd"/>
      <w:proofErr w:type="gramEnd"/>
      <w:r>
        <w:rPr>
          <w:color w:val="000000"/>
          <w:sz w:val="27"/>
          <w:szCs w:val="27"/>
        </w:rPr>
        <w:t xml:space="preserve"> подойдем,</w:t>
      </w:r>
      <w:r>
        <w:rPr>
          <w:i/>
          <w:iCs/>
          <w:color w:val="000000"/>
          <w:sz w:val="27"/>
          <w:szCs w:val="27"/>
        </w:rPr>
        <w:t> (дети, сужая круг подходят к барышни)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Барышни низки-низкий наш поклон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i/>
          <w:iCs/>
          <w:color w:val="000000"/>
          <w:sz w:val="27"/>
          <w:szCs w:val="27"/>
        </w:rPr>
        <w:t> (</w:t>
      </w:r>
      <w:proofErr w:type="gramStart"/>
      <w:r>
        <w:rPr>
          <w:i/>
          <w:iCs/>
          <w:color w:val="000000"/>
          <w:sz w:val="27"/>
          <w:szCs w:val="27"/>
        </w:rPr>
        <w:t>к</w:t>
      </w:r>
      <w:proofErr w:type="gramEnd"/>
      <w:r>
        <w:rPr>
          <w:i/>
          <w:iCs/>
          <w:color w:val="000000"/>
          <w:sz w:val="27"/>
          <w:szCs w:val="27"/>
        </w:rPr>
        <w:t>ланяются)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над барышней посмеемся </w:t>
      </w:r>
      <w:r>
        <w:rPr>
          <w:i/>
          <w:iCs/>
          <w:color w:val="000000"/>
          <w:sz w:val="27"/>
          <w:szCs w:val="27"/>
        </w:rPr>
        <w:t>(расширяют круг и показывают на нее рукой)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Ха-</w:t>
      </w:r>
      <w:proofErr w:type="spellStart"/>
      <w:r>
        <w:rPr>
          <w:color w:val="000000"/>
          <w:sz w:val="27"/>
          <w:szCs w:val="27"/>
        </w:rPr>
        <w:t>хаха</w:t>
      </w:r>
      <w:proofErr w:type="spellEnd"/>
      <w:r>
        <w:rPr>
          <w:color w:val="000000"/>
          <w:sz w:val="27"/>
          <w:szCs w:val="27"/>
        </w:rPr>
        <w:t>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Хороша ты, наша барышня, хороша! </w:t>
      </w:r>
      <w:r>
        <w:rPr>
          <w:i/>
          <w:iCs/>
          <w:color w:val="000000"/>
          <w:sz w:val="27"/>
          <w:szCs w:val="27"/>
        </w:rPr>
        <w:t>(качают головой)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 ты, барышня, догони! </w:t>
      </w:r>
      <w:r>
        <w:rPr>
          <w:i/>
          <w:iCs/>
          <w:color w:val="000000"/>
          <w:sz w:val="27"/>
          <w:szCs w:val="27"/>
        </w:rPr>
        <w:t>(дети убегают, барышня их ловит)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Ух, молодцы какие! Весело поиграли! А теперь угостим веселых игрушек пирогами да булками. Разложите на подносы пироги и булки. Подбирайте поднос, подходящий по форме. Посыплем круглую булочку маком, а овальную-кунжутом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 xml:space="preserve"> вот пирог сделаем с вишнями. Налепите из пластилина красного цвета вишню на пирог.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Продуктивная деятельность детей «Пироги и булочки».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а кто живет в этом красивом домике? Попробуйте отгадать: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Алый шёлковый платочек,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Яркий сарафан в цветочек,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Упирается рука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деревянные бока.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внутри секреты есть: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– три, а может, шесть.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Разрумянилась немножко.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русская...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Матрёшка.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выставляет матрешек на стол.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 нам пришла не одна,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подружек привела.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Русская матрешка – самый русский национальный сувенир. В нее играют дети в разных уголках нашей планеты. Давайте и мы с ними поиграем.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Дидактическая игра «Расставь матрешек по порядку»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Дети </w:t>
      </w:r>
      <w:proofErr w:type="spellStart"/>
      <w:r>
        <w:rPr>
          <w:i/>
          <w:iCs/>
          <w:color w:val="000000"/>
          <w:sz w:val="27"/>
          <w:szCs w:val="27"/>
        </w:rPr>
        <w:t>рааставляют</w:t>
      </w:r>
      <w:proofErr w:type="spellEnd"/>
      <w:r>
        <w:rPr>
          <w:i/>
          <w:iCs/>
          <w:color w:val="000000"/>
          <w:sz w:val="27"/>
          <w:szCs w:val="27"/>
        </w:rPr>
        <w:t xml:space="preserve"> изображения матрешек от самой большой до самой маленькой.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матрешек у вас в ряду? Которая по счету самая высокая матрешка? Самая низкая матрешка? Сравните по высоте вторую и третью матрешек</w:t>
      </w:r>
      <w:r>
        <w:rPr>
          <w:i/>
          <w:iCs/>
          <w:color w:val="000000"/>
          <w:sz w:val="27"/>
          <w:szCs w:val="27"/>
        </w:rPr>
        <w:t> (ответы детей)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как вы думаете, ребята, кто сделал таких красивых матрёшек? </w:t>
      </w:r>
      <w:r>
        <w:rPr>
          <w:i/>
          <w:iCs/>
          <w:color w:val="000000"/>
          <w:sz w:val="27"/>
          <w:szCs w:val="27"/>
        </w:rPr>
        <w:t>(Мастера-умельцы)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из какого материала? </w:t>
      </w:r>
      <w:r>
        <w:rPr>
          <w:i/>
          <w:iCs/>
          <w:color w:val="000000"/>
          <w:sz w:val="27"/>
          <w:szCs w:val="27"/>
        </w:rPr>
        <w:t>(Из дерева) </w:t>
      </w:r>
      <w:r>
        <w:rPr>
          <w:color w:val="000000"/>
          <w:sz w:val="27"/>
          <w:szCs w:val="27"/>
        </w:rPr>
        <w:t>Ребята, во что одеты матрёшки?</w:t>
      </w:r>
      <w:r>
        <w:rPr>
          <w:i/>
          <w:iCs/>
          <w:color w:val="000000"/>
          <w:sz w:val="27"/>
          <w:szCs w:val="27"/>
        </w:rPr>
        <w:t> (В сарафаны и платки)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 из дерева, но дерево же светлое, не разноцветное, а матрёшки цветные, яркие. Как это получилось? </w:t>
      </w:r>
      <w:r>
        <w:rPr>
          <w:i/>
          <w:iCs/>
          <w:color w:val="000000"/>
          <w:sz w:val="27"/>
          <w:szCs w:val="27"/>
        </w:rPr>
        <w:t>(Их раскрасили, художники)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чем главный секрет матрешек?</w:t>
      </w:r>
      <w:r>
        <w:rPr>
          <w:i/>
          <w:iCs/>
          <w:color w:val="000000"/>
          <w:sz w:val="27"/>
          <w:szCs w:val="27"/>
        </w:rPr>
        <w:t> (это кукла с сюрпризом6внутри большой матрешки сидит матрешка поменьше, а в той еще и еще)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Матрешки любят ездить на ярмарку и покупать там баранки к чаю.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Эстафета «Кто больше купит баранок?»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делятся на две команды, по очереди бегут и покупают баранку и складывают их в корзину.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Ах, матрешка - озорница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Хороша, не описать!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любит она с ребятами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прятки играть.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Дидактическая игра «Матрешка, где ты?» </w:t>
      </w:r>
      <w:r>
        <w:rPr>
          <w:i/>
          <w:iCs/>
          <w:color w:val="000000"/>
          <w:sz w:val="27"/>
          <w:szCs w:val="27"/>
        </w:rPr>
        <w:t>(на ориентировку в пространстве)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а с чем еще матрешки любят пить чай? </w:t>
      </w:r>
      <w:r>
        <w:rPr>
          <w:i/>
          <w:iCs/>
          <w:color w:val="000000"/>
          <w:sz w:val="27"/>
          <w:szCs w:val="27"/>
        </w:rPr>
        <w:t>(конфеты)</w:t>
      </w:r>
      <w:r>
        <w:rPr>
          <w:color w:val="000000"/>
          <w:sz w:val="27"/>
          <w:szCs w:val="27"/>
        </w:rPr>
        <w:t> Помогите мне разложить конфеты по тарелкам. Будьте внимательны и не ошибитесь. На каждой тарелочке цифра, соответствующая количеству конфет для матрешек.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Дидактическая игра «Разложи конфеты по тарелкам».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Встали все игрушки в хоровод, закружились в танце и все перемешались.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Посмотрите, дети, сможете ли вы теперь различить дымковские, </w:t>
      </w:r>
      <w:proofErr w:type="spellStart"/>
      <w:r>
        <w:rPr>
          <w:color w:val="000000"/>
          <w:sz w:val="27"/>
          <w:szCs w:val="27"/>
        </w:rPr>
        <w:t>филимоновские</w:t>
      </w:r>
      <w:proofErr w:type="spellEnd"/>
      <w:r>
        <w:rPr>
          <w:color w:val="000000"/>
          <w:sz w:val="27"/>
          <w:szCs w:val="27"/>
        </w:rPr>
        <w:t xml:space="preserve"> игрушки и матрешек? </w:t>
      </w:r>
      <w:r>
        <w:rPr>
          <w:i/>
          <w:iCs/>
          <w:color w:val="000000"/>
          <w:sz w:val="27"/>
          <w:szCs w:val="27"/>
        </w:rPr>
        <w:t>(Ответы детей).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проводим игрушки домой и закроем за ними ставенки. Ну-ка, скажите, это чей домик? А этот?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по узорам на </w:t>
      </w:r>
      <w:proofErr w:type="spellStart"/>
      <w:r>
        <w:rPr>
          <w:color w:val="000000"/>
          <w:sz w:val="27"/>
          <w:szCs w:val="27"/>
        </w:rPr>
        <w:t>домахопределяют</w:t>
      </w:r>
      <w:proofErr w:type="spellEnd"/>
      <w:r>
        <w:rPr>
          <w:color w:val="000000"/>
          <w:sz w:val="27"/>
          <w:szCs w:val="27"/>
        </w:rPr>
        <w:t xml:space="preserve">, какая </w:t>
      </w:r>
      <w:proofErr w:type="gramStart"/>
      <w:r>
        <w:rPr>
          <w:color w:val="000000"/>
          <w:sz w:val="27"/>
          <w:szCs w:val="27"/>
        </w:rPr>
        <w:t>игрушка</w:t>
      </w:r>
      <w:proofErr w:type="gramEnd"/>
      <w:r>
        <w:rPr>
          <w:color w:val="000000"/>
          <w:sz w:val="27"/>
          <w:szCs w:val="27"/>
        </w:rPr>
        <w:t xml:space="preserve"> где живет. Игрушки поочередно уходят за дом, ставни закрываются.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Как быстро время пролетело, пора возвращаться в детский сад! А довезет нас лошадка!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«садятся на лошадок» и под музыку проезжают по залу.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Ребята, вот мы и приехали в детский сад. А где вы сегодня были, кого видели, что делали? </w:t>
      </w:r>
      <w:r>
        <w:rPr>
          <w:i/>
          <w:iCs/>
          <w:color w:val="000000"/>
          <w:sz w:val="27"/>
          <w:szCs w:val="27"/>
        </w:rPr>
        <w:t>(ответы детей).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Мы сегодня чудеса </w:t>
      </w:r>
      <w:proofErr w:type="spellStart"/>
      <w:r>
        <w:rPr>
          <w:color w:val="000000"/>
          <w:sz w:val="27"/>
          <w:szCs w:val="27"/>
        </w:rPr>
        <w:t>видали</w:t>
      </w:r>
      <w:proofErr w:type="spellEnd"/>
      <w:r>
        <w:rPr>
          <w:color w:val="000000"/>
          <w:sz w:val="27"/>
          <w:szCs w:val="27"/>
        </w:rPr>
        <w:t>,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городе мастеров побывали!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путешествие заканчивается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Чаепитие начинается!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и гости угощаются пряниками, баранками.</w:t>
      </w:r>
    </w:p>
    <w:p w:rsidR="00625943" w:rsidRDefault="00625943" w:rsidP="00625943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Литература:</w:t>
      </w:r>
    </w:p>
    <w:p w:rsidR="00625943" w:rsidRDefault="00625943" w:rsidP="006259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Колдина</w:t>
      </w:r>
      <w:proofErr w:type="spellEnd"/>
      <w:r>
        <w:rPr>
          <w:color w:val="000000"/>
          <w:sz w:val="27"/>
          <w:szCs w:val="27"/>
        </w:rPr>
        <w:t xml:space="preserve"> Д. Н. Игровые занятия с детьми 2 – 3 лет. – М.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ТЦ Сфера, 2011. – 144 с. – (Ранний возраст)</w:t>
      </w:r>
    </w:p>
    <w:p w:rsidR="00625943" w:rsidRDefault="00625943" w:rsidP="006259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Комплексные занятия по программе под редакцией М. А. Васильевой, В. В. Гербовой, Т. С. Комаровой. Первая младшая группа / авт. – сост. О. П. Власенко и др. – Волгоград: Учитель, 2011. – 262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.</w:t>
      </w:r>
    </w:p>
    <w:p w:rsidR="00625943" w:rsidRDefault="00625943" w:rsidP="006259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5943" w:rsidRDefault="00625943" w:rsidP="0062594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Павлова Л. Н. Знакомим малыша с окружающим миром: Кн. Для работников </w:t>
      </w:r>
      <w:proofErr w:type="spellStart"/>
      <w:r>
        <w:rPr>
          <w:color w:val="000000"/>
          <w:sz w:val="27"/>
          <w:szCs w:val="27"/>
        </w:rPr>
        <w:t>дошк</w:t>
      </w:r>
      <w:proofErr w:type="spellEnd"/>
      <w:r>
        <w:rPr>
          <w:color w:val="000000"/>
          <w:sz w:val="27"/>
          <w:szCs w:val="27"/>
        </w:rPr>
        <w:t>. Учреждений. – М. : Просвещение, 1987. – 224 с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4E7F59" w:rsidRDefault="004E7F59" w:rsidP="00625943"/>
    <w:sectPr w:rsidR="004E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BB"/>
    <w:rsid w:val="004E7F59"/>
    <w:rsid w:val="005333BB"/>
    <w:rsid w:val="0062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8563</Characters>
  <Application>Microsoft Office Word</Application>
  <DocSecurity>0</DocSecurity>
  <Lines>71</Lines>
  <Paragraphs>20</Paragraphs>
  <ScaleCrop>false</ScaleCrop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2021-03-25T12:29:00Z</dcterms:created>
  <dcterms:modified xsi:type="dcterms:W3CDTF">2021-03-25T12:33:00Z</dcterms:modified>
</cp:coreProperties>
</file>