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4" w:rsidRDefault="001C2074" w:rsidP="001C2074">
      <w:pPr>
        <w:pStyle w:val="3"/>
        <w:jc w:val="center"/>
        <w:rPr>
          <w:i/>
          <w:sz w:val="40"/>
          <w:szCs w:val="40"/>
        </w:rPr>
      </w:pPr>
    </w:p>
    <w:p w:rsidR="001C2074" w:rsidRPr="001C2074" w:rsidRDefault="000E14CA" w:rsidP="001C2074">
      <w:pPr>
        <w:pStyle w:val="3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  <w:r w:rsidR="001C2074">
        <w:rPr>
          <w:i/>
          <w:sz w:val="40"/>
          <w:szCs w:val="40"/>
        </w:rPr>
        <w:t>«</w:t>
      </w:r>
      <w:r w:rsidR="001C2074" w:rsidRPr="001C2074">
        <w:rPr>
          <w:i/>
          <w:sz w:val="40"/>
          <w:szCs w:val="40"/>
        </w:rPr>
        <w:t>Как привить интерес к рисованию у ребенка</w:t>
      </w:r>
      <w:r w:rsidR="001C2074">
        <w:rPr>
          <w:i/>
          <w:sz w:val="40"/>
          <w:szCs w:val="40"/>
        </w:rPr>
        <w:t>»</w:t>
      </w:r>
    </w:p>
    <w:p w:rsidR="001C2074" w:rsidRDefault="001C2074" w:rsidP="001C2074">
      <w:pPr>
        <w:pStyle w:val="3"/>
        <w:jc w:val="both"/>
        <w:rPr>
          <w:sz w:val="24"/>
          <w:szCs w:val="24"/>
        </w:rPr>
      </w:pPr>
    </w:p>
    <w:p w:rsidR="001C2074" w:rsidRDefault="001C2074" w:rsidP="001C2074">
      <w:pPr>
        <w:pStyle w:val="3"/>
        <w:jc w:val="both"/>
        <w:rPr>
          <w:sz w:val="24"/>
          <w:szCs w:val="24"/>
        </w:rPr>
      </w:pPr>
    </w:p>
    <w:p w:rsidR="000E14CA" w:rsidRDefault="001C2074" w:rsidP="001C2074">
      <w:pPr>
        <w:pStyle w:val="3"/>
        <w:tabs>
          <w:tab w:val="left" w:pos="6495"/>
        </w:tabs>
        <w:jc w:val="both"/>
        <w:rPr>
          <w:szCs w:val="28"/>
        </w:rPr>
      </w:pPr>
      <w:r w:rsidRPr="001C2074">
        <w:rPr>
          <w:szCs w:val="28"/>
        </w:rPr>
        <w:t xml:space="preserve"> </w:t>
      </w:r>
    </w:p>
    <w:p w:rsidR="000E14CA" w:rsidRDefault="000E14CA" w:rsidP="001C2074">
      <w:pPr>
        <w:pStyle w:val="3"/>
        <w:tabs>
          <w:tab w:val="left" w:pos="6495"/>
        </w:tabs>
        <w:jc w:val="both"/>
        <w:rPr>
          <w:szCs w:val="28"/>
        </w:rPr>
      </w:pPr>
    </w:p>
    <w:p w:rsidR="001C2074" w:rsidRPr="001C2074" w:rsidRDefault="001C2074" w:rsidP="001C2074">
      <w:pPr>
        <w:pStyle w:val="3"/>
        <w:tabs>
          <w:tab w:val="left" w:pos="6495"/>
        </w:tabs>
        <w:jc w:val="both"/>
        <w:rPr>
          <w:szCs w:val="28"/>
        </w:rPr>
      </w:pPr>
      <w:bookmarkStart w:id="0" w:name="_GoBack"/>
      <w:bookmarkEnd w:id="0"/>
      <w:r w:rsidRPr="001C2074">
        <w:rPr>
          <w:szCs w:val="28"/>
        </w:rPr>
        <w:t xml:space="preserve">       </w:t>
      </w:r>
    </w:p>
    <w:p w:rsidR="001C2074" w:rsidRDefault="001C2074" w:rsidP="001C2074">
      <w:pPr>
        <w:pStyle w:val="3"/>
        <w:jc w:val="both"/>
        <w:rPr>
          <w:sz w:val="24"/>
          <w:szCs w:val="24"/>
        </w:rPr>
      </w:pPr>
    </w:p>
    <w:p w:rsidR="007546E8" w:rsidRPr="001C2074" w:rsidRDefault="00EB1BC3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Ни для кого, не</w:t>
      </w:r>
      <w:r w:rsidR="007546E8" w:rsidRPr="001C2074">
        <w:rPr>
          <w:sz w:val="24"/>
          <w:szCs w:val="24"/>
        </w:rPr>
        <w:t xml:space="preserve"> секрет, что восприятие мира на 80% происходит через зрение. Человек получает информацию о формах, цветах, окружающем пространстве через глаза. Большинство наших мыслей, мечтаний и фантазий формируются у нас с помощью картинок. </w:t>
      </w:r>
    </w:p>
    <w:p w:rsidR="00B4718E" w:rsidRPr="001C2074" w:rsidRDefault="007546E8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 xml:space="preserve">Когда малыш рисует, он думает. </w:t>
      </w:r>
      <w:proofErr w:type="gramStart"/>
      <w:r w:rsidRPr="001C2074">
        <w:rPr>
          <w:sz w:val="24"/>
          <w:szCs w:val="24"/>
        </w:rPr>
        <w:t>Он сравнивает предметы, учится рассуждать,  передает свой внутренний мир, выражает свои чувства и мысли</w:t>
      </w:r>
      <w:r w:rsidR="00C72852" w:rsidRPr="001C2074">
        <w:rPr>
          <w:sz w:val="24"/>
          <w:szCs w:val="24"/>
        </w:rPr>
        <w:t>, так же, занятия изобразительной деятельностью помогают развивать мелкую моторику, собранность, усидчивость, индивидуальность, пространственное воображение, аналитическое мышление, приучают к трудолюбию, воспитывают  вкус, эстетические чувства (чувства формы, цвета, композиции).</w:t>
      </w:r>
      <w:proofErr w:type="gramEnd"/>
      <w:r w:rsidR="00C72852" w:rsidRPr="001C2074">
        <w:rPr>
          <w:sz w:val="24"/>
          <w:szCs w:val="24"/>
        </w:rPr>
        <w:t xml:space="preserve">   В</w:t>
      </w:r>
      <w:r w:rsidRPr="001C2074">
        <w:rPr>
          <w:sz w:val="24"/>
          <w:szCs w:val="24"/>
        </w:rPr>
        <w:t>се эти качества лучше всего развивать в детском возрасте.</w:t>
      </w:r>
    </w:p>
    <w:p w:rsidR="005578AF" w:rsidRPr="001C2074" w:rsidRDefault="005578AF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 xml:space="preserve">Но, что же делать, если у ребенка совсем нет интереса к рисованию? </w:t>
      </w:r>
    </w:p>
    <w:p w:rsidR="005578AF" w:rsidRPr="001C2074" w:rsidRDefault="005578AF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Первым делом</w:t>
      </w:r>
      <w:r w:rsidR="00BD297E" w:rsidRPr="001C2074">
        <w:rPr>
          <w:sz w:val="24"/>
          <w:szCs w:val="24"/>
        </w:rPr>
        <w:t>,</w:t>
      </w:r>
      <w:r w:rsidRPr="001C2074">
        <w:rPr>
          <w:sz w:val="24"/>
          <w:szCs w:val="24"/>
        </w:rPr>
        <w:t xml:space="preserve"> важно развить интерес к творчеству, к самому процессу рисования. Для этого, нам поможет нетрадиционная техника рисования. </w:t>
      </w:r>
    </w:p>
    <w:p w:rsidR="00BD297E" w:rsidRPr="001C2074" w:rsidRDefault="00BD297E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</w:t>
      </w:r>
      <w:r w:rsidR="00E909FE" w:rsidRPr="001C2074">
        <w:rPr>
          <w:sz w:val="24"/>
          <w:szCs w:val="24"/>
        </w:rPr>
        <w:t xml:space="preserve">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</w:t>
      </w:r>
    </w:p>
    <w:p w:rsidR="00B34BA8" w:rsidRPr="001C2074" w:rsidRDefault="00B34BA8" w:rsidP="00C2498F">
      <w:pPr>
        <w:pStyle w:val="3"/>
        <w:ind w:firstLine="709"/>
        <w:jc w:val="both"/>
        <w:rPr>
          <w:sz w:val="24"/>
          <w:szCs w:val="24"/>
        </w:rPr>
      </w:pPr>
    </w:p>
    <w:p w:rsidR="005578AF" w:rsidRPr="001C2074" w:rsidRDefault="005578AF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Итак. Вам понадобятся: краски, большие листы бумаги, кисточки, обычная губка, стаканчик для воды. Наденьте одежду, которую не жалко, ведь если ребенок младше 5 лет, то фартучек вас не спасет. Чтобы научить рисовать ребенка, вам нужно минимум два-три раза в неделю проводить с ним по 10-20 минут, осваивая различные навыки.</w:t>
      </w:r>
    </w:p>
    <w:p w:rsidR="00BD297E" w:rsidRPr="001C2074" w:rsidRDefault="005578AF" w:rsidP="00C2498F">
      <w:pPr>
        <w:pStyle w:val="3"/>
        <w:ind w:firstLine="709"/>
        <w:jc w:val="both"/>
        <w:rPr>
          <w:i/>
          <w:sz w:val="24"/>
          <w:szCs w:val="24"/>
        </w:rPr>
      </w:pPr>
      <w:r w:rsidRPr="001C2074">
        <w:rPr>
          <w:i/>
          <w:sz w:val="24"/>
          <w:szCs w:val="24"/>
        </w:rPr>
        <w:t>Техника рисования – Свободное творчество</w:t>
      </w:r>
      <w:r w:rsidR="00A44C72" w:rsidRPr="001C2074">
        <w:rPr>
          <w:i/>
          <w:sz w:val="24"/>
          <w:szCs w:val="24"/>
        </w:rPr>
        <w:t xml:space="preserve">                </w:t>
      </w:r>
      <w:r w:rsidR="00A44C72" w:rsidRPr="001C2074">
        <w:rPr>
          <w:noProof/>
          <w:sz w:val="24"/>
          <w:szCs w:val="24"/>
          <w:lang w:eastAsia="ru-RU"/>
        </w:rPr>
        <w:drawing>
          <wp:inline distT="0" distB="0" distL="0" distR="0" wp14:anchorId="511FA053" wp14:editId="455674EE">
            <wp:extent cx="3838575" cy="2619375"/>
            <wp:effectExtent l="0" t="0" r="9525" b="9525"/>
            <wp:docPr id="9" name="Рисунок 9" descr="C:\Users\Марина\Desktop\08_04_ 0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Desktop\08_04_ 005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AF" w:rsidRPr="001C2074" w:rsidRDefault="005578AF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Главное правило обучения – это свобода действий. Идеальный выбор к первому уроку – глянцевая белая бумага и акварельные краски. Макая кисточку в краску и капая краской на бумагу, вы увидите, какими причудливыми узорами она растекается, сама создавая картинки.</w:t>
      </w:r>
    </w:p>
    <w:p w:rsidR="005578AF" w:rsidRPr="001C2074" w:rsidRDefault="005578AF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Дайте ребенку в руку кисточку, пускай он поводит ей по бумаге и поймёт, что рисовать очень просто!</w:t>
      </w:r>
    </w:p>
    <w:p w:rsidR="005578AF" w:rsidRPr="001C2074" w:rsidRDefault="005578AF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Первое занятие по рисованию не должно длиться более 10 минут, чтобы не наскучить.</w:t>
      </w:r>
    </w:p>
    <w:p w:rsidR="005578AF" w:rsidRPr="001C2074" w:rsidRDefault="005578AF" w:rsidP="00C2498F">
      <w:pPr>
        <w:pStyle w:val="3"/>
        <w:ind w:firstLine="709"/>
        <w:jc w:val="both"/>
        <w:rPr>
          <w:i/>
          <w:sz w:val="24"/>
          <w:szCs w:val="24"/>
        </w:rPr>
      </w:pPr>
      <w:r w:rsidRPr="001C2074">
        <w:rPr>
          <w:i/>
          <w:sz w:val="24"/>
          <w:szCs w:val="24"/>
        </w:rPr>
        <w:lastRenderedPageBreak/>
        <w:t>Техника рисования – Волшебная губка</w:t>
      </w:r>
    </w:p>
    <w:p w:rsidR="003D7109" w:rsidRPr="001C2074" w:rsidRDefault="001C2074" w:rsidP="00C2498F">
      <w:pPr>
        <w:pStyle w:val="3"/>
        <w:ind w:firstLine="709"/>
        <w:jc w:val="both"/>
        <w:rPr>
          <w:noProof/>
          <w:sz w:val="24"/>
          <w:szCs w:val="24"/>
          <w:lang w:eastAsia="ru-RU"/>
        </w:rPr>
      </w:pPr>
      <w:r w:rsidRPr="001C2074">
        <w:rPr>
          <w:noProof/>
          <w:sz w:val="24"/>
          <w:szCs w:val="24"/>
          <w:lang w:eastAsia="ru-RU"/>
        </w:rPr>
        <w:drawing>
          <wp:inline distT="0" distB="0" distL="0" distR="0" wp14:anchorId="20D0B411" wp14:editId="0198AF58">
            <wp:extent cx="4953000" cy="3114675"/>
            <wp:effectExtent l="0" t="0" r="0" b="9525"/>
            <wp:docPr id="6" name="Рисунок 6" descr="C:\Users\Марина\Desktop\tehnika-risovanija-polietilenovyj-ku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tehnika-risovanija-polietilenovyj-kul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109" w:rsidRPr="001C2074">
        <w:rPr>
          <w:sz w:val="24"/>
          <w:szCs w:val="24"/>
        </w:rPr>
        <w:t xml:space="preserve">                  </w:t>
      </w:r>
    </w:p>
    <w:p w:rsidR="005578AF" w:rsidRPr="001C2074" w:rsidRDefault="003D7109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И</w:t>
      </w:r>
      <w:r w:rsidR="005578AF" w:rsidRPr="001C2074">
        <w:rPr>
          <w:sz w:val="24"/>
          <w:szCs w:val="24"/>
        </w:rPr>
        <w:t>так, если у вас есть гуашь и лист бумаги не меньше чем А3, то мы можем начинать. Обмакните своей рукой губку в краску, слегка отожмите её, затем поставьте отпечаток на листе бумаги. Губку можно скатать в рулончик или вырезать из неё фигурки. Научить ребенка рисовать таким способом проще, если у губки будет определенная форма. Например, прямоугольный отпечаток, когда подсохнет, может стать основой домика. Фломастером или карандашами можно будет затем дорисовать окошки и крышу. Оставьте возможность своему ребенку самому пофантазировать!</w:t>
      </w:r>
    </w:p>
    <w:p w:rsidR="00B34BA8" w:rsidRPr="001C2074" w:rsidRDefault="00B34BA8" w:rsidP="00C2498F">
      <w:pPr>
        <w:pStyle w:val="3"/>
        <w:ind w:firstLine="709"/>
        <w:jc w:val="both"/>
        <w:rPr>
          <w:i/>
          <w:sz w:val="24"/>
          <w:szCs w:val="24"/>
        </w:rPr>
      </w:pPr>
    </w:p>
    <w:p w:rsidR="005578AF" w:rsidRPr="001C2074" w:rsidRDefault="005578AF" w:rsidP="00C2498F">
      <w:pPr>
        <w:pStyle w:val="3"/>
        <w:ind w:firstLine="709"/>
        <w:jc w:val="both"/>
        <w:rPr>
          <w:i/>
          <w:sz w:val="24"/>
          <w:szCs w:val="24"/>
        </w:rPr>
      </w:pPr>
      <w:r w:rsidRPr="001C2074">
        <w:rPr>
          <w:i/>
          <w:sz w:val="24"/>
          <w:szCs w:val="24"/>
        </w:rPr>
        <w:t>Техника рисования – Мокрый стиль</w:t>
      </w:r>
    </w:p>
    <w:p w:rsidR="003D7109" w:rsidRPr="001C2074" w:rsidRDefault="003D7109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noProof/>
          <w:sz w:val="24"/>
          <w:szCs w:val="24"/>
          <w:lang w:eastAsia="ru-RU"/>
        </w:rPr>
        <w:drawing>
          <wp:inline distT="0" distB="0" distL="0" distR="0" wp14:anchorId="598B7B2A" wp14:editId="5700DCF0">
            <wp:extent cx="5076825" cy="4267200"/>
            <wp:effectExtent l="0" t="0" r="9525" b="0"/>
            <wp:docPr id="7" name="Рисунок 7" descr="C:\Users\Марина\Desktop\1375113713_youloveit_ru_peizag_akvare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1375113713_youloveit_ru_peizag_akvare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09" w:rsidRPr="001C2074" w:rsidRDefault="003D7109" w:rsidP="00C2498F">
      <w:pPr>
        <w:pStyle w:val="3"/>
        <w:ind w:firstLine="709"/>
        <w:jc w:val="both"/>
        <w:rPr>
          <w:sz w:val="24"/>
          <w:szCs w:val="24"/>
        </w:rPr>
      </w:pPr>
    </w:p>
    <w:p w:rsidR="005578AF" w:rsidRPr="001C2074" w:rsidRDefault="005578AF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lastRenderedPageBreak/>
        <w:t>Если у вас есть большой плотный лист бумаги, поднос под его размер и акварельные краски – приготовьтесь творить чудеса. Первым делом намочите свой лист, опустив его на пару секунд в воду. Положите лист на поднос или любую другую подставку.</w:t>
      </w:r>
    </w:p>
    <w:p w:rsidR="005578AF" w:rsidRPr="001C2074" w:rsidRDefault="005578AF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Пускай ребенок начнет рисовать акварелью по листу. Краска будет немного растекаться, и смешиваться, создавая совершенно необычные рисунки.</w:t>
      </w:r>
    </w:p>
    <w:p w:rsidR="00B34BA8" w:rsidRPr="001C2074" w:rsidRDefault="00B34BA8" w:rsidP="00C2498F">
      <w:pPr>
        <w:pStyle w:val="3"/>
        <w:ind w:firstLine="709"/>
        <w:jc w:val="both"/>
        <w:rPr>
          <w:bCs/>
          <w:i/>
          <w:sz w:val="24"/>
          <w:szCs w:val="24"/>
        </w:rPr>
      </w:pPr>
    </w:p>
    <w:p w:rsidR="00B34BA8" w:rsidRPr="001C2074" w:rsidRDefault="00B34BA8" w:rsidP="00C2498F">
      <w:pPr>
        <w:pStyle w:val="3"/>
        <w:ind w:firstLine="709"/>
        <w:jc w:val="both"/>
        <w:rPr>
          <w:bCs/>
          <w:i/>
          <w:sz w:val="24"/>
          <w:szCs w:val="24"/>
        </w:rPr>
      </w:pPr>
    </w:p>
    <w:p w:rsidR="00A44C72" w:rsidRPr="001C2074" w:rsidRDefault="00A44C72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bCs/>
          <w:i/>
          <w:sz w:val="24"/>
          <w:szCs w:val="24"/>
        </w:rPr>
        <w:t>Техника рисования - Монотипия.</w:t>
      </w:r>
      <w:r w:rsidRPr="001C2074">
        <w:rPr>
          <w:sz w:val="24"/>
          <w:szCs w:val="24"/>
        </w:rPr>
        <w:t> </w:t>
      </w:r>
    </w:p>
    <w:p w:rsidR="00A44C72" w:rsidRPr="001C2074" w:rsidRDefault="00A44C72" w:rsidP="00C2498F">
      <w:pPr>
        <w:pStyle w:val="3"/>
        <w:ind w:firstLine="709"/>
        <w:jc w:val="both"/>
        <w:rPr>
          <w:sz w:val="24"/>
          <w:szCs w:val="24"/>
        </w:rPr>
      </w:pPr>
    </w:p>
    <w:p w:rsidR="00A44C72" w:rsidRPr="001C2074" w:rsidRDefault="00A44C72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 xml:space="preserve">  </w:t>
      </w:r>
      <w:r w:rsidR="001C2074" w:rsidRPr="001C2074">
        <w:rPr>
          <w:noProof/>
          <w:sz w:val="24"/>
          <w:szCs w:val="24"/>
          <w:lang w:eastAsia="ru-RU"/>
        </w:rPr>
        <w:drawing>
          <wp:inline distT="0" distB="0" distL="0" distR="0" wp14:anchorId="5728D0F5" wp14:editId="53E524D0">
            <wp:extent cx="3771900" cy="4352925"/>
            <wp:effectExtent l="0" t="0" r="0" b="9525"/>
            <wp:docPr id="8" name="Рисунок 8" descr="C:\Users\Марина\Desktop\i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ir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074">
        <w:rPr>
          <w:sz w:val="24"/>
          <w:szCs w:val="24"/>
        </w:rPr>
        <w:t xml:space="preserve">        </w:t>
      </w:r>
    </w:p>
    <w:p w:rsidR="00A44C72" w:rsidRPr="001C2074" w:rsidRDefault="00A44C72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ab/>
      </w:r>
    </w:p>
    <w:p w:rsidR="00A44C72" w:rsidRPr="001C2074" w:rsidRDefault="00A44C72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Эта техника хорошо подходит для открыток. Нанесите на стекло (или любой другой материал, не впитывающий краску) разноцветные полосы или узор. Теперь приложите сверху лист бумаги и слегка придавите. Снимите со стекла лист и рассмотрите отпечатанный рисунок.</w:t>
      </w:r>
    </w:p>
    <w:p w:rsidR="00B34BA8" w:rsidRPr="001C2074" w:rsidRDefault="00B34BA8" w:rsidP="00C2498F">
      <w:pPr>
        <w:pStyle w:val="3"/>
        <w:ind w:firstLine="709"/>
        <w:jc w:val="both"/>
        <w:rPr>
          <w:sz w:val="24"/>
          <w:szCs w:val="24"/>
        </w:rPr>
      </w:pPr>
    </w:p>
    <w:p w:rsidR="00B34BA8" w:rsidRPr="001C2074" w:rsidRDefault="00A44C72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Каждый из этих методов – игра. А игра, это ведущая деятельность р</w:t>
      </w:r>
      <w:r w:rsidR="00B34BA8" w:rsidRPr="001C2074">
        <w:rPr>
          <w:sz w:val="24"/>
          <w:szCs w:val="24"/>
        </w:rPr>
        <w:t>ебенка. Поэтому с помощью данной</w:t>
      </w:r>
      <w:r w:rsidRPr="001C2074">
        <w:rPr>
          <w:sz w:val="24"/>
          <w:szCs w:val="24"/>
        </w:rPr>
        <w:t xml:space="preserve"> техник</w:t>
      </w:r>
      <w:r w:rsidR="00B34BA8" w:rsidRPr="001C2074">
        <w:rPr>
          <w:sz w:val="24"/>
          <w:szCs w:val="24"/>
        </w:rPr>
        <w:t>и</w:t>
      </w:r>
      <w:r w:rsidRPr="001C2074">
        <w:rPr>
          <w:sz w:val="24"/>
          <w:szCs w:val="24"/>
        </w:rPr>
        <w:t xml:space="preserve"> рисования, вы с легкостью разовьете у ребенка интерес к изобразительной деятельности, что позволит</w:t>
      </w:r>
      <w:r w:rsidR="00B34BA8" w:rsidRPr="001C2074">
        <w:rPr>
          <w:sz w:val="24"/>
          <w:szCs w:val="24"/>
        </w:rPr>
        <w:t xml:space="preserve"> ему чувствовать себя более </w:t>
      </w:r>
      <w:proofErr w:type="spellStart"/>
      <w:r w:rsidR="00B34BA8" w:rsidRPr="001C2074">
        <w:rPr>
          <w:sz w:val="24"/>
          <w:szCs w:val="24"/>
        </w:rPr>
        <w:t>раскованнее</w:t>
      </w:r>
      <w:proofErr w:type="spellEnd"/>
      <w:r w:rsidR="00B34BA8" w:rsidRPr="001C2074">
        <w:rPr>
          <w:sz w:val="24"/>
          <w:szCs w:val="24"/>
        </w:rPr>
        <w:t xml:space="preserve">, смелее, непосредственнее. </w:t>
      </w:r>
    </w:p>
    <w:p w:rsidR="00A44C72" w:rsidRPr="001C2074" w:rsidRDefault="00B34BA8" w:rsidP="00C2498F">
      <w:pPr>
        <w:pStyle w:val="3"/>
        <w:ind w:firstLine="709"/>
        <w:jc w:val="both"/>
        <w:rPr>
          <w:sz w:val="24"/>
          <w:szCs w:val="24"/>
        </w:rPr>
      </w:pPr>
      <w:r w:rsidRPr="001C2074">
        <w:rPr>
          <w:sz w:val="24"/>
          <w:szCs w:val="24"/>
        </w:rPr>
        <w:t xml:space="preserve">Ребенок будет расти и полноценно развиваться. </w:t>
      </w:r>
    </w:p>
    <w:p w:rsidR="00173139" w:rsidRPr="001C2074" w:rsidRDefault="00173139" w:rsidP="001C2074">
      <w:pPr>
        <w:pStyle w:val="3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Список используемой литературы:</w:t>
      </w:r>
    </w:p>
    <w:p w:rsidR="00173139" w:rsidRPr="001C2074" w:rsidRDefault="00173139" w:rsidP="001C2074">
      <w:pPr>
        <w:pStyle w:val="3"/>
        <w:jc w:val="both"/>
        <w:rPr>
          <w:sz w:val="24"/>
          <w:szCs w:val="24"/>
        </w:rPr>
      </w:pPr>
      <w:r w:rsidRPr="001C2074">
        <w:rPr>
          <w:sz w:val="24"/>
          <w:szCs w:val="24"/>
        </w:rPr>
        <w:t xml:space="preserve">1. </w:t>
      </w:r>
      <w:proofErr w:type="spellStart"/>
      <w:r w:rsidRPr="001C2074">
        <w:rPr>
          <w:sz w:val="24"/>
          <w:szCs w:val="24"/>
        </w:rPr>
        <w:t>Н.П.Сакулина</w:t>
      </w:r>
      <w:proofErr w:type="spellEnd"/>
      <w:r w:rsidRPr="001C2074">
        <w:rPr>
          <w:sz w:val="24"/>
          <w:szCs w:val="24"/>
        </w:rPr>
        <w:t xml:space="preserve">, </w:t>
      </w:r>
      <w:proofErr w:type="spellStart"/>
      <w:r w:rsidRPr="001C2074">
        <w:rPr>
          <w:sz w:val="24"/>
          <w:szCs w:val="24"/>
        </w:rPr>
        <w:t>Т.С.Комарова</w:t>
      </w:r>
      <w:proofErr w:type="spellEnd"/>
      <w:r w:rsidRPr="001C2074">
        <w:rPr>
          <w:sz w:val="24"/>
          <w:szCs w:val="24"/>
        </w:rPr>
        <w:t>, Изобразительная деятельность в детском саду. М.: Просвещение, 1982г.</w:t>
      </w:r>
      <w:r w:rsidRPr="001C2074">
        <w:rPr>
          <w:sz w:val="24"/>
          <w:szCs w:val="24"/>
        </w:rPr>
        <w:br/>
        <w:t xml:space="preserve">2. </w:t>
      </w:r>
      <w:proofErr w:type="spellStart"/>
      <w:r w:rsidRPr="001C2074">
        <w:rPr>
          <w:sz w:val="24"/>
          <w:szCs w:val="24"/>
        </w:rPr>
        <w:t>В.В.Ветрова</w:t>
      </w:r>
      <w:proofErr w:type="spellEnd"/>
      <w:r w:rsidRPr="001C2074">
        <w:rPr>
          <w:sz w:val="24"/>
          <w:szCs w:val="24"/>
        </w:rPr>
        <w:t>. Ладушки, ладушки (игры для детей и родителей). М.: Знание, 1995г.</w:t>
      </w:r>
      <w:r w:rsidRPr="001C2074">
        <w:rPr>
          <w:sz w:val="24"/>
          <w:szCs w:val="24"/>
        </w:rPr>
        <w:br/>
        <w:t xml:space="preserve">3. </w:t>
      </w:r>
      <w:proofErr w:type="spellStart"/>
      <w:r w:rsidRPr="001C2074">
        <w:rPr>
          <w:sz w:val="24"/>
          <w:szCs w:val="24"/>
        </w:rPr>
        <w:t>М.А.Васильева</w:t>
      </w:r>
      <w:proofErr w:type="spellEnd"/>
      <w:r w:rsidRPr="001C2074">
        <w:rPr>
          <w:sz w:val="24"/>
          <w:szCs w:val="24"/>
        </w:rPr>
        <w:t xml:space="preserve">, В.В. </w:t>
      </w:r>
      <w:proofErr w:type="spellStart"/>
      <w:r w:rsidRPr="001C2074">
        <w:rPr>
          <w:sz w:val="24"/>
          <w:szCs w:val="24"/>
        </w:rPr>
        <w:t>Гербова</w:t>
      </w:r>
      <w:proofErr w:type="spellEnd"/>
      <w:r w:rsidRPr="001C2074">
        <w:rPr>
          <w:sz w:val="24"/>
          <w:szCs w:val="24"/>
        </w:rPr>
        <w:t xml:space="preserve">, </w:t>
      </w:r>
      <w:proofErr w:type="spellStart"/>
      <w:r w:rsidRPr="001C2074">
        <w:rPr>
          <w:sz w:val="24"/>
          <w:szCs w:val="24"/>
        </w:rPr>
        <w:t>Т.С.Комарова</w:t>
      </w:r>
      <w:proofErr w:type="spellEnd"/>
      <w:r w:rsidRPr="001C2074">
        <w:rPr>
          <w:sz w:val="24"/>
          <w:szCs w:val="24"/>
        </w:rPr>
        <w:t xml:space="preserve"> Методические рекомендации к программе воспитания и обучения в детском саду. М.: издательский дом «Воспитание дошкольника, 2005г.</w:t>
      </w:r>
      <w:r w:rsidRPr="001C2074">
        <w:rPr>
          <w:sz w:val="24"/>
          <w:szCs w:val="24"/>
        </w:rPr>
        <w:br/>
        <w:t xml:space="preserve">4. </w:t>
      </w:r>
      <w:proofErr w:type="spellStart"/>
      <w:r w:rsidRPr="001C2074">
        <w:rPr>
          <w:sz w:val="24"/>
          <w:szCs w:val="24"/>
        </w:rPr>
        <w:t>Е.А.Янушко</w:t>
      </w:r>
      <w:proofErr w:type="spellEnd"/>
      <w:r w:rsidRPr="001C2074">
        <w:rPr>
          <w:sz w:val="24"/>
          <w:szCs w:val="24"/>
        </w:rPr>
        <w:t xml:space="preserve">. Рисование с детьми раннего возраста (1-3 года). Методическое пособие для </w:t>
      </w:r>
      <w:r w:rsidRPr="001C2074">
        <w:rPr>
          <w:sz w:val="24"/>
          <w:szCs w:val="24"/>
        </w:rPr>
        <w:lastRenderedPageBreak/>
        <w:t xml:space="preserve">воспитателей и родителей. М.: </w:t>
      </w:r>
      <w:proofErr w:type="spellStart"/>
      <w:r w:rsidRPr="001C2074">
        <w:rPr>
          <w:sz w:val="24"/>
          <w:szCs w:val="24"/>
        </w:rPr>
        <w:t>Мозайка</w:t>
      </w:r>
      <w:proofErr w:type="spellEnd"/>
      <w:r w:rsidRPr="001C2074">
        <w:rPr>
          <w:sz w:val="24"/>
          <w:szCs w:val="24"/>
        </w:rPr>
        <w:t>-синтез, 2005г</w:t>
      </w:r>
      <w:r w:rsidRPr="001C2074">
        <w:rPr>
          <w:sz w:val="24"/>
          <w:szCs w:val="24"/>
        </w:rPr>
        <w:br/>
        <w:t>5. Никитина А.В. «Нетрадиционные техники рисования»</w:t>
      </w:r>
    </w:p>
    <w:p w:rsidR="00173139" w:rsidRPr="001C2074" w:rsidRDefault="00173139" w:rsidP="001C2074">
      <w:pPr>
        <w:pStyle w:val="3"/>
        <w:jc w:val="both"/>
        <w:rPr>
          <w:sz w:val="24"/>
          <w:szCs w:val="24"/>
        </w:rPr>
      </w:pPr>
      <w:r w:rsidRPr="001C2074">
        <w:rPr>
          <w:sz w:val="24"/>
          <w:szCs w:val="24"/>
        </w:rPr>
        <w:t>6. Комарова Т.С. Детское изобразительное творчество: что под этим следует понимать?//Дошкольное воспитание .2005.№2.</w:t>
      </w:r>
      <w:r w:rsidRPr="001C2074">
        <w:rPr>
          <w:sz w:val="24"/>
          <w:szCs w:val="24"/>
        </w:rPr>
        <w:br/>
        <w:t>7. Казакова Т.Г. Третий год жизни: изобразительная деятельность в семейном воспитании.//Дошкольное воспитание. 2005. №8.</w:t>
      </w:r>
      <w:r w:rsidRPr="001C2074">
        <w:rPr>
          <w:sz w:val="24"/>
          <w:szCs w:val="24"/>
        </w:rPr>
        <w:br/>
      </w:r>
    </w:p>
    <w:p w:rsidR="00173139" w:rsidRPr="001C2074" w:rsidRDefault="00173139" w:rsidP="001C2074">
      <w:pPr>
        <w:pStyle w:val="3"/>
        <w:jc w:val="both"/>
        <w:rPr>
          <w:sz w:val="24"/>
          <w:szCs w:val="24"/>
        </w:rPr>
      </w:pPr>
    </w:p>
    <w:p w:rsidR="00173139" w:rsidRPr="001C2074" w:rsidRDefault="00173139" w:rsidP="001C2074">
      <w:pPr>
        <w:pStyle w:val="3"/>
        <w:jc w:val="both"/>
        <w:rPr>
          <w:sz w:val="24"/>
          <w:szCs w:val="24"/>
        </w:rPr>
      </w:pPr>
    </w:p>
    <w:p w:rsidR="00173139" w:rsidRPr="00786AEC" w:rsidRDefault="00173139" w:rsidP="005578AF">
      <w:pPr>
        <w:rPr>
          <w:rFonts w:ascii="Times New Roman" w:hAnsi="Times New Roman" w:cs="Times New Roman"/>
          <w:sz w:val="28"/>
          <w:szCs w:val="28"/>
        </w:rPr>
      </w:pPr>
    </w:p>
    <w:p w:rsidR="00173139" w:rsidRPr="00786AEC" w:rsidRDefault="00173139" w:rsidP="005578AF">
      <w:pPr>
        <w:rPr>
          <w:rFonts w:ascii="Times New Roman" w:hAnsi="Times New Roman" w:cs="Times New Roman"/>
          <w:sz w:val="28"/>
          <w:szCs w:val="28"/>
        </w:rPr>
      </w:pPr>
    </w:p>
    <w:p w:rsidR="00173139" w:rsidRPr="00786AEC" w:rsidRDefault="00173139" w:rsidP="005578AF">
      <w:pPr>
        <w:rPr>
          <w:rFonts w:ascii="Times New Roman" w:hAnsi="Times New Roman" w:cs="Times New Roman"/>
          <w:sz w:val="28"/>
          <w:szCs w:val="28"/>
        </w:rPr>
      </w:pPr>
    </w:p>
    <w:p w:rsidR="00173139" w:rsidRDefault="00173139" w:rsidP="005578AF">
      <w:pPr>
        <w:rPr>
          <w:sz w:val="28"/>
          <w:szCs w:val="28"/>
        </w:rPr>
      </w:pPr>
    </w:p>
    <w:p w:rsidR="00173139" w:rsidRDefault="00173139" w:rsidP="005578AF">
      <w:pPr>
        <w:rPr>
          <w:sz w:val="28"/>
          <w:szCs w:val="28"/>
        </w:rPr>
      </w:pPr>
    </w:p>
    <w:p w:rsidR="00173139" w:rsidRDefault="00173139" w:rsidP="005578AF">
      <w:pPr>
        <w:rPr>
          <w:sz w:val="28"/>
          <w:szCs w:val="28"/>
        </w:rPr>
      </w:pPr>
    </w:p>
    <w:p w:rsidR="00173139" w:rsidRDefault="00173139" w:rsidP="005578AF">
      <w:pPr>
        <w:rPr>
          <w:sz w:val="28"/>
          <w:szCs w:val="28"/>
        </w:rPr>
      </w:pPr>
    </w:p>
    <w:p w:rsidR="00173139" w:rsidRDefault="00173139" w:rsidP="005578AF">
      <w:pPr>
        <w:rPr>
          <w:sz w:val="28"/>
          <w:szCs w:val="28"/>
        </w:rPr>
      </w:pPr>
    </w:p>
    <w:p w:rsidR="00173139" w:rsidRDefault="00173139" w:rsidP="005578AF">
      <w:pPr>
        <w:rPr>
          <w:sz w:val="28"/>
          <w:szCs w:val="28"/>
        </w:rPr>
      </w:pPr>
    </w:p>
    <w:p w:rsidR="00173139" w:rsidRPr="005578AF" w:rsidRDefault="00173139" w:rsidP="005578AF">
      <w:pPr>
        <w:rPr>
          <w:sz w:val="28"/>
          <w:szCs w:val="28"/>
        </w:rPr>
      </w:pPr>
    </w:p>
    <w:p w:rsidR="005578AF" w:rsidRPr="00C72852" w:rsidRDefault="005578AF">
      <w:pPr>
        <w:rPr>
          <w:sz w:val="28"/>
          <w:szCs w:val="28"/>
        </w:rPr>
      </w:pPr>
    </w:p>
    <w:p w:rsidR="007546E8" w:rsidRPr="00C72852" w:rsidRDefault="007546E8">
      <w:pPr>
        <w:rPr>
          <w:sz w:val="28"/>
          <w:szCs w:val="28"/>
        </w:rPr>
      </w:pPr>
    </w:p>
    <w:sectPr w:rsidR="007546E8" w:rsidRPr="00C72852" w:rsidSect="001C207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713F"/>
    <w:multiLevelType w:val="multilevel"/>
    <w:tmpl w:val="9224E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26"/>
    <w:rsid w:val="00011DB8"/>
    <w:rsid w:val="000E14CA"/>
    <w:rsid w:val="00173139"/>
    <w:rsid w:val="001C2074"/>
    <w:rsid w:val="003D7109"/>
    <w:rsid w:val="005578AF"/>
    <w:rsid w:val="007546E8"/>
    <w:rsid w:val="00786AEC"/>
    <w:rsid w:val="00A44C72"/>
    <w:rsid w:val="00B34BA8"/>
    <w:rsid w:val="00B4718E"/>
    <w:rsid w:val="00BD297E"/>
    <w:rsid w:val="00C2498F"/>
    <w:rsid w:val="00C72852"/>
    <w:rsid w:val="00E909FE"/>
    <w:rsid w:val="00E93226"/>
    <w:rsid w:val="00EB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B8"/>
  </w:style>
  <w:style w:type="paragraph" w:styleId="3">
    <w:name w:val="heading 3"/>
    <w:basedOn w:val="a"/>
    <w:next w:val="a"/>
    <w:link w:val="30"/>
    <w:qFormat/>
    <w:rsid w:val="00011D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DB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011D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1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B8"/>
  </w:style>
  <w:style w:type="paragraph" w:styleId="3">
    <w:name w:val="heading 3"/>
    <w:basedOn w:val="a"/>
    <w:next w:val="a"/>
    <w:link w:val="30"/>
    <w:qFormat/>
    <w:rsid w:val="00011D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DB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011D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1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2015-10-17T18:58:00Z</dcterms:created>
  <dcterms:modified xsi:type="dcterms:W3CDTF">2019-04-22T12:59:00Z</dcterms:modified>
</cp:coreProperties>
</file>