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3E0F" w14:textId="38504D59" w:rsidR="00C22B97" w:rsidRPr="00C22B97" w:rsidRDefault="00C22B97" w:rsidP="00C22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B97"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  <w:t>Березовское муниципальное автономное дошкольное образовательное учреждение "Детский сад №12 "Радуга" общеразвивающего вида с приоритетным осуществлением деятельности по художественно-эстетическому развитию детей"</w:t>
      </w:r>
    </w:p>
    <w:p w14:paraId="2C5EBE9C" w14:textId="7BB411B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A5C1558" wp14:editId="5E10C777">
            <wp:simplePos x="0" y="0"/>
            <wp:positionH relativeFrom="column">
              <wp:posOffset>4659052</wp:posOffset>
            </wp:positionH>
            <wp:positionV relativeFrom="paragraph">
              <wp:posOffset>141783</wp:posOffset>
            </wp:positionV>
            <wp:extent cx="1306105" cy="1306105"/>
            <wp:effectExtent l="0" t="0" r="8890" b="8890"/>
            <wp:wrapThrough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05" cy="13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33592" w14:textId="6FD7A25D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B0624" w14:textId="3F4E20C6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6C5EBC" w14:textId="6EBD26AE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7D790" w14:textId="7777777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7E115" w14:textId="7777777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74CFE" w14:textId="7777777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786B2" w14:textId="33B29E7F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проект</w:t>
      </w:r>
    </w:p>
    <w:p w14:paraId="3FD7188E" w14:textId="093A3666" w:rsidR="00C22B97" w:rsidRPr="00584913" w:rsidRDefault="00C22B97" w:rsidP="00C22B97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</w:t>
      </w:r>
      <w:r w:rsidRPr="00584913">
        <w:rPr>
          <w:b/>
          <w:color w:val="000000"/>
          <w:sz w:val="27"/>
          <w:szCs w:val="27"/>
        </w:rPr>
        <w:t>Повышени</w:t>
      </w:r>
      <w:r>
        <w:rPr>
          <w:b/>
          <w:color w:val="000000"/>
          <w:sz w:val="27"/>
          <w:szCs w:val="27"/>
        </w:rPr>
        <w:t>е</w:t>
      </w:r>
      <w:r w:rsidRPr="00584913">
        <w:rPr>
          <w:b/>
          <w:color w:val="000000"/>
          <w:sz w:val="27"/>
          <w:szCs w:val="27"/>
        </w:rPr>
        <w:t xml:space="preserve"> уровня профессиональных компетенций</w:t>
      </w:r>
    </w:p>
    <w:p w14:paraId="39D5DAC6" w14:textId="3A1D5166" w:rsidR="00C22B97" w:rsidRPr="00584913" w:rsidRDefault="00C22B97" w:rsidP="00C22B97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педагогов в БМАДОУ «Детский сад № 12»</w:t>
      </w:r>
    </w:p>
    <w:p w14:paraId="5C36B9F1" w14:textId="7777777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82E7D" w14:textId="7777777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6C4662" w14:textId="7777777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D4D053" w14:textId="7777777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8FF3C" w14:textId="77777777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69B0B7" w14:textId="282EF1E7" w:rsidR="00C22B97" w:rsidRDefault="00C22B97" w:rsidP="00C22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Тербукова Д.И.</w:t>
      </w:r>
    </w:p>
    <w:p w14:paraId="1AAD22A5" w14:textId="77777777" w:rsidR="00C22B97" w:rsidRDefault="00C22B97" w:rsidP="00C22B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16CF6E" w14:textId="77777777" w:rsidR="00C22B97" w:rsidRDefault="00C22B97" w:rsidP="00C22B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20B7B5" w14:textId="77777777" w:rsidR="00C22B97" w:rsidRDefault="00C22B97" w:rsidP="00C22B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346142" w14:textId="77777777" w:rsidR="00C22B97" w:rsidRDefault="00C22B97" w:rsidP="00C22B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841E41" w14:textId="77777777" w:rsidR="00C22B97" w:rsidRDefault="00C22B97" w:rsidP="00C22B97">
      <w:pPr>
        <w:rPr>
          <w:rFonts w:ascii="Times New Roman" w:hAnsi="Times New Roman" w:cs="Times New Roman"/>
          <w:sz w:val="28"/>
          <w:szCs w:val="28"/>
        </w:rPr>
      </w:pPr>
    </w:p>
    <w:p w14:paraId="3BA96E41" w14:textId="6338456C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</w:t>
      </w:r>
    </w:p>
    <w:p w14:paraId="1370C489" w14:textId="09D1AAD5" w:rsidR="00C22B97" w:rsidRDefault="00C22B97" w:rsidP="00C22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CB688C" w14:textId="7089E22E" w:rsidR="005A159B" w:rsidRPr="00403305" w:rsidRDefault="005A159B" w:rsidP="005A159B">
      <w:pPr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403305">
        <w:rPr>
          <w:rFonts w:ascii="Times New Roman" w:hAnsi="Times New Roman" w:cs="Times New Roman"/>
          <w:sz w:val="24"/>
          <w:szCs w:val="24"/>
        </w:rPr>
        <w:lastRenderedPageBreak/>
        <w:t>«Как никто не может дать другому того, чего не имеет сам, так не может развивать, воспитывать и образовывать других тот, кто сам не является развитым, воспитанным и образованным»</w:t>
      </w:r>
    </w:p>
    <w:p w14:paraId="6C6DFE8D" w14:textId="6076B07A" w:rsidR="005A159B" w:rsidRDefault="005A159B" w:rsidP="005A15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30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03305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</w:p>
    <w:p w14:paraId="075F403E" w14:textId="60D1D1E4" w:rsidR="00C22B97" w:rsidRPr="00BE6382" w:rsidRDefault="00C22B97" w:rsidP="00BE6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82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941"/>
      </w:tblGrid>
      <w:tr w:rsidR="00C22B97" w:rsidRPr="00BE6382" w14:paraId="0A41500E" w14:textId="77777777" w:rsidTr="00C22B97">
        <w:tc>
          <w:tcPr>
            <w:tcW w:w="2405" w:type="dxa"/>
            <w:vAlign w:val="center"/>
          </w:tcPr>
          <w:p w14:paraId="2EAEAE22" w14:textId="40260D50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Название и тип проекта</w:t>
            </w:r>
          </w:p>
        </w:tc>
        <w:tc>
          <w:tcPr>
            <w:tcW w:w="6941" w:type="dxa"/>
          </w:tcPr>
          <w:p w14:paraId="7E5B2903" w14:textId="32912D72" w:rsidR="00C22B97" w:rsidRPr="005A159B" w:rsidRDefault="000960E4" w:rsidP="005A159B">
            <w:pPr>
              <w:spacing w:after="0"/>
              <w:rPr>
                <w:sz w:val="24"/>
                <w:szCs w:val="24"/>
              </w:rPr>
            </w:pPr>
            <w:r w:rsidRPr="005A159B">
              <w:rPr>
                <w:sz w:val="24"/>
                <w:szCs w:val="24"/>
              </w:rPr>
              <w:t>Управленческий проект</w:t>
            </w:r>
            <w:r w:rsidR="005A159B" w:rsidRPr="005A159B">
              <w:rPr>
                <w:sz w:val="24"/>
                <w:szCs w:val="24"/>
              </w:rPr>
              <w:t xml:space="preserve"> </w:t>
            </w:r>
            <w:r w:rsidRPr="005A159B">
              <w:rPr>
                <w:b/>
                <w:color w:val="000000"/>
                <w:sz w:val="24"/>
                <w:szCs w:val="24"/>
              </w:rPr>
              <w:t>«Повышение уровня профессиональных компетенций</w:t>
            </w:r>
            <w:r w:rsidR="005A159B" w:rsidRPr="005A159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A159B">
              <w:rPr>
                <w:b/>
                <w:color w:val="000000"/>
                <w:sz w:val="24"/>
                <w:szCs w:val="24"/>
              </w:rPr>
              <w:t>педагогов в БМАДОУ «Детский сад № 12»</w:t>
            </w:r>
          </w:p>
        </w:tc>
      </w:tr>
      <w:tr w:rsidR="00C22B97" w:rsidRPr="00BE6382" w14:paraId="63BB80A6" w14:textId="77777777" w:rsidTr="00C22B97">
        <w:tc>
          <w:tcPr>
            <w:tcW w:w="2405" w:type="dxa"/>
            <w:vAlign w:val="center"/>
          </w:tcPr>
          <w:p w14:paraId="06A8D539" w14:textId="434DF0F5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Автор-разработчик</w:t>
            </w:r>
          </w:p>
        </w:tc>
        <w:tc>
          <w:tcPr>
            <w:tcW w:w="6941" w:type="dxa"/>
          </w:tcPr>
          <w:p w14:paraId="16089EA9" w14:textId="43CA28FA" w:rsidR="00C22B97" w:rsidRPr="00BE6382" w:rsidRDefault="000960E4" w:rsidP="00BE6382">
            <w:pPr>
              <w:rPr>
                <w:sz w:val="24"/>
                <w:szCs w:val="24"/>
              </w:rPr>
            </w:pPr>
            <w:r w:rsidRPr="00BE6382">
              <w:rPr>
                <w:sz w:val="24"/>
                <w:szCs w:val="24"/>
              </w:rPr>
              <w:t>Тербукова Динара Ильдусовна</w:t>
            </w:r>
          </w:p>
        </w:tc>
      </w:tr>
      <w:tr w:rsidR="00C22B97" w:rsidRPr="00BE6382" w14:paraId="4C64497C" w14:textId="77777777" w:rsidTr="00C22B97">
        <w:tc>
          <w:tcPr>
            <w:tcW w:w="2405" w:type="dxa"/>
            <w:vAlign w:val="center"/>
          </w:tcPr>
          <w:p w14:paraId="2B43568B" w14:textId="70310610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6941" w:type="dxa"/>
          </w:tcPr>
          <w:p w14:paraId="515BDE19" w14:textId="71AA20CB" w:rsidR="00C22B97" w:rsidRPr="00BE6382" w:rsidRDefault="000960E4" w:rsidP="00BE6382">
            <w:pPr>
              <w:rPr>
                <w:sz w:val="24"/>
                <w:szCs w:val="24"/>
              </w:rPr>
            </w:pPr>
            <w:r w:rsidRPr="00BE6382">
              <w:rPr>
                <w:sz w:val="24"/>
                <w:szCs w:val="24"/>
              </w:rPr>
              <w:t>Заведующий, старши</w:t>
            </w:r>
            <w:r w:rsidR="00B33E29">
              <w:rPr>
                <w:sz w:val="24"/>
                <w:szCs w:val="24"/>
              </w:rPr>
              <w:t>е</w:t>
            </w:r>
            <w:r w:rsidRPr="00BE6382">
              <w:rPr>
                <w:sz w:val="24"/>
                <w:szCs w:val="24"/>
              </w:rPr>
              <w:t xml:space="preserve"> воспитател</w:t>
            </w:r>
            <w:r w:rsidR="00B33E29">
              <w:rPr>
                <w:sz w:val="24"/>
                <w:szCs w:val="24"/>
              </w:rPr>
              <w:t>и</w:t>
            </w:r>
            <w:r w:rsidRPr="00BE6382">
              <w:rPr>
                <w:sz w:val="24"/>
                <w:szCs w:val="24"/>
              </w:rPr>
              <w:t>, педагоги</w:t>
            </w:r>
          </w:p>
        </w:tc>
      </w:tr>
      <w:tr w:rsidR="00C22B97" w:rsidRPr="00BE6382" w14:paraId="62D702CC" w14:textId="77777777" w:rsidTr="00C22B97">
        <w:tc>
          <w:tcPr>
            <w:tcW w:w="2405" w:type="dxa"/>
            <w:vAlign w:val="center"/>
          </w:tcPr>
          <w:p w14:paraId="3E64032C" w14:textId="4CEEC2F6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41" w:type="dxa"/>
          </w:tcPr>
          <w:p w14:paraId="1DDA82C2" w14:textId="60FA5EA2" w:rsidR="00C22B97" w:rsidRPr="00BE6382" w:rsidRDefault="00A848D6" w:rsidP="00BE6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EC2C7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19 </w:t>
            </w:r>
            <w:r w:rsidR="00EC2C7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EC2C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февраль</w:t>
            </w:r>
            <w:r w:rsidR="00EC2C7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21 </w:t>
            </w:r>
            <w:r w:rsidR="00EC2C7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C22B97" w:rsidRPr="00BE6382" w14:paraId="1FC6C326" w14:textId="77777777" w:rsidTr="00C22B97">
        <w:tc>
          <w:tcPr>
            <w:tcW w:w="2405" w:type="dxa"/>
            <w:vAlign w:val="center"/>
          </w:tcPr>
          <w:p w14:paraId="6D934065" w14:textId="5DDF8D9E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Основания для разработки проекта</w:t>
            </w:r>
          </w:p>
        </w:tc>
        <w:tc>
          <w:tcPr>
            <w:tcW w:w="6941" w:type="dxa"/>
          </w:tcPr>
          <w:p w14:paraId="7458803C" w14:textId="2A226B46" w:rsidR="000960E4" w:rsidRPr="00BE6382" w:rsidRDefault="000960E4" w:rsidP="00402D94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>Федеральный Закон от 29.12.2012 г. № 273-ФЗ «Об образовании в Российской Федерации».</w:t>
            </w:r>
          </w:p>
          <w:p w14:paraId="24CF6EE4" w14:textId="666469BB" w:rsidR="000960E4" w:rsidRPr="00BE6382" w:rsidRDefault="000960E4" w:rsidP="00402D94">
            <w:pPr>
              <w:pStyle w:val="a4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Приказ Министерства образования № 1155 от 17.10.2013 г. «Об утверждении федерального государственного образовательного стандарта дошкольного образования». </w:t>
            </w:r>
          </w:p>
          <w:p w14:paraId="13796761" w14:textId="0C0E203A" w:rsidR="000960E4" w:rsidRPr="00BE6382" w:rsidRDefault="000960E4" w:rsidP="00402D94">
            <w:pPr>
              <w:pStyle w:val="a4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Hlk66608696"/>
            <w:r w:rsidRPr="00BE6382">
              <w:rPr>
                <w:sz w:val="24"/>
                <w:szCs w:val="24"/>
              </w:rPr>
              <w:t>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      </w:r>
            <w:bookmarkEnd w:id="0"/>
          </w:p>
          <w:p w14:paraId="79030377" w14:textId="77777777" w:rsidR="00402D94" w:rsidRPr="00402D94" w:rsidRDefault="00B84956" w:rsidP="00402D94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BE6382">
              <w:rPr>
                <w:sz w:val="24"/>
                <w:szCs w:val="24"/>
              </w:rPr>
              <w:t>Федеральный закон от 3 июля 2016г. № 238-ФЗ о независимой оценке квалификации.</w:t>
            </w:r>
          </w:p>
          <w:p w14:paraId="09CE6468" w14:textId="409D98FD" w:rsidR="00402D94" w:rsidRPr="00402D94" w:rsidRDefault="008F0D01" w:rsidP="004754BA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60" w:line="360" w:lineRule="atLeast"/>
              <w:rPr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402D94" w:rsidRPr="00402D94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</w:p>
          <w:p w14:paraId="4F212E82" w14:textId="07B08A60" w:rsidR="00B84956" w:rsidRPr="00BE6382" w:rsidRDefault="00B84956" w:rsidP="00402D94">
            <w:pPr>
              <w:pStyle w:val="a4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>Устав дошкольной образовательной организации.</w:t>
            </w:r>
          </w:p>
          <w:p w14:paraId="0A77ED32" w14:textId="2EED13C4" w:rsidR="00B84956" w:rsidRPr="00BE6382" w:rsidRDefault="00B84956" w:rsidP="00402D94">
            <w:pPr>
              <w:pStyle w:val="a4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>Программа развития дошкольной образовательной организации.</w:t>
            </w:r>
          </w:p>
          <w:p w14:paraId="5ABDD71E" w14:textId="7EBBEFCF" w:rsidR="000960E4" w:rsidRPr="00BE6382" w:rsidRDefault="00B84956" w:rsidP="00402D94">
            <w:pPr>
              <w:pStyle w:val="a4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Основная общеобразовательная программа – образовательная программа дошкольной образовательной организации.</w:t>
            </w:r>
          </w:p>
          <w:p w14:paraId="3FF28F3D" w14:textId="2408598E" w:rsidR="000960E4" w:rsidRPr="00BE6382" w:rsidRDefault="00B84956" w:rsidP="00402D94">
            <w:pPr>
              <w:pStyle w:val="a4"/>
              <w:numPr>
                <w:ilvl w:val="0"/>
                <w:numId w:val="12"/>
              </w:num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960E4"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>Годовой план</w:t>
            </w:r>
            <w:r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дошкольной образовательной организации.</w:t>
            </w:r>
          </w:p>
          <w:p w14:paraId="576DDBDE" w14:textId="7BF5E969" w:rsidR="000960E4" w:rsidRPr="00BE6382" w:rsidRDefault="000960E4" w:rsidP="00402D94">
            <w:pPr>
              <w:pStyle w:val="a4"/>
              <w:numPr>
                <w:ilvl w:val="0"/>
                <w:numId w:val="12"/>
              </w:numPr>
              <w:spacing w:after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E63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Должностные инструкции (для всех категорий педагогических</w:t>
            </w:r>
            <w:r w:rsidRPr="00BE6382">
              <w:rPr>
                <w:color w:val="333333"/>
                <w:sz w:val="24"/>
                <w:szCs w:val="24"/>
                <w:shd w:val="clear" w:color="auto" w:fill="FFFFFF"/>
              </w:rPr>
              <w:t xml:space="preserve"> работников).</w:t>
            </w:r>
          </w:p>
          <w:p w14:paraId="451A5F4C" w14:textId="77777777" w:rsidR="00C22B97" w:rsidRPr="00BE6382" w:rsidRDefault="00C22B97" w:rsidP="00BE6382">
            <w:pPr>
              <w:rPr>
                <w:sz w:val="24"/>
                <w:szCs w:val="24"/>
              </w:rPr>
            </w:pPr>
          </w:p>
        </w:tc>
      </w:tr>
      <w:tr w:rsidR="00C22B97" w:rsidRPr="00BE6382" w14:paraId="34ED1D26" w14:textId="77777777" w:rsidTr="00C22B97">
        <w:tc>
          <w:tcPr>
            <w:tcW w:w="2405" w:type="dxa"/>
            <w:vAlign w:val="center"/>
          </w:tcPr>
          <w:p w14:paraId="273948CC" w14:textId="0BD39FE1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lastRenderedPageBreak/>
              <w:t>Цель проекта</w:t>
            </w:r>
          </w:p>
        </w:tc>
        <w:tc>
          <w:tcPr>
            <w:tcW w:w="6941" w:type="dxa"/>
          </w:tcPr>
          <w:p w14:paraId="5BAA723B" w14:textId="16F14153" w:rsidR="00C22B97" w:rsidRPr="00BE6382" w:rsidRDefault="00B84956" w:rsidP="00BE6382">
            <w:pPr>
              <w:rPr>
                <w:sz w:val="24"/>
                <w:szCs w:val="24"/>
              </w:rPr>
            </w:pPr>
            <w:r w:rsidRPr="00BE6382">
              <w:rPr>
                <w:sz w:val="24"/>
                <w:szCs w:val="24"/>
              </w:rPr>
              <w:t>Совершенствование качества образовательного процесса в ДОО посредством повышения уровня профессиональных компетенций педагогов.</w:t>
            </w:r>
          </w:p>
        </w:tc>
      </w:tr>
      <w:tr w:rsidR="00C22B97" w:rsidRPr="00BE6382" w14:paraId="3143490A" w14:textId="77777777" w:rsidTr="00C22B97">
        <w:tc>
          <w:tcPr>
            <w:tcW w:w="2405" w:type="dxa"/>
            <w:vAlign w:val="center"/>
          </w:tcPr>
          <w:p w14:paraId="0783FADF" w14:textId="0A12EC74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941" w:type="dxa"/>
          </w:tcPr>
          <w:p w14:paraId="1D9EFDB7" w14:textId="4E93EA24" w:rsidR="00650EF6" w:rsidRPr="00BE6382" w:rsidRDefault="00650EF6" w:rsidP="00BE6382">
            <w:pPr>
              <w:pStyle w:val="a4"/>
              <w:numPr>
                <w:ilvl w:val="0"/>
                <w:numId w:val="4"/>
              </w:numPr>
              <w:spacing w:after="0"/>
              <w:ind w:left="466" w:hanging="283"/>
              <w:jc w:val="both"/>
              <w:rPr>
                <w:color w:val="000000"/>
                <w:sz w:val="24"/>
                <w:szCs w:val="24"/>
              </w:rPr>
            </w:pPr>
            <w:r w:rsidRPr="00BE6382">
              <w:rPr>
                <w:color w:val="000000"/>
                <w:sz w:val="24"/>
                <w:szCs w:val="24"/>
              </w:rPr>
              <w:t>Изучить теоретические основы и нормативную базу работы с педагогическими кадрами; </w:t>
            </w:r>
          </w:p>
          <w:p w14:paraId="77781B76" w14:textId="77777777" w:rsidR="00650EF6" w:rsidRPr="00BE6382" w:rsidRDefault="00650EF6" w:rsidP="00BE6382">
            <w:pPr>
              <w:pStyle w:val="a4"/>
              <w:numPr>
                <w:ilvl w:val="0"/>
                <w:numId w:val="4"/>
              </w:numPr>
              <w:spacing w:after="0"/>
              <w:ind w:left="466" w:hanging="283"/>
              <w:jc w:val="both"/>
              <w:rPr>
                <w:color w:val="000000"/>
                <w:sz w:val="24"/>
                <w:szCs w:val="24"/>
              </w:rPr>
            </w:pPr>
            <w:r w:rsidRPr="00BE6382">
              <w:rPr>
                <w:color w:val="000000"/>
                <w:sz w:val="24"/>
                <w:szCs w:val="24"/>
              </w:rPr>
              <w:t>Провести анализ существующей системы деятельности ОУ по повышению профессионального мастерства педагогов; </w:t>
            </w:r>
          </w:p>
          <w:p w14:paraId="55C270BB" w14:textId="77777777" w:rsidR="00650EF6" w:rsidRPr="00BE6382" w:rsidRDefault="00650EF6" w:rsidP="00BE6382">
            <w:pPr>
              <w:pStyle w:val="a4"/>
              <w:numPr>
                <w:ilvl w:val="0"/>
                <w:numId w:val="4"/>
              </w:numPr>
              <w:spacing w:after="0"/>
              <w:ind w:left="466" w:hanging="283"/>
              <w:jc w:val="both"/>
              <w:rPr>
                <w:color w:val="000000"/>
                <w:sz w:val="24"/>
                <w:szCs w:val="24"/>
              </w:rPr>
            </w:pPr>
            <w:r w:rsidRPr="00BE6382">
              <w:rPr>
                <w:color w:val="000000"/>
                <w:sz w:val="24"/>
                <w:szCs w:val="24"/>
              </w:rPr>
              <w:t>Разработать организационно-методическую модель повышения профессионального мастерства педагогов в общеобразовательном учреждении;</w:t>
            </w:r>
          </w:p>
          <w:p w14:paraId="1F6BA14F" w14:textId="77777777" w:rsidR="00650EF6" w:rsidRPr="00BE6382" w:rsidRDefault="00650EF6" w:rsidP="00BE6382">
            <w:pPr>
              <w:pStyle w:val="a4"/>
              <w:numPr>
                <w:ilvl w:val="0"/>
                <w:numId w:val="4"/>
              </w:numPr>
              <w:spacing w:after="0"/>
              <w:ind w:left="466" w:hanging="283"/>
              <w:jc w:val="both"/>
              <w:rPr>
                <w:color w:val="000000"/>
                <w:sz w:val="24"/>
                <w:szCs w:val="24"/>
              </w:rPr>
            </w:pPr>
            <w:r w:rsidRPr="00BE6382">
              <w:rPr>
                <w:color w:val="000000"/>
                <w:sz w:val="24"/>
                <w:szCs w:val="24"/>
              </w:rPr>
              <w:t>Разработать индивидуальный маршрут развития педагогического мастерства; </w:t>
            </w:r>
          </w:p>
          <w:p w14:paraId="7F181256" w14:textId="71C392D8" w:rsidR="00650EF6" w:rsidRPr="00BE6382" w:rsidRDefault="00650EF6" w:rsidP="00BE6382">
            <w:pPr>
              <w:pStyle w:val="a4"/>
              <w:numPr>
                <w:ilvl w:val="0"/>
                <w:numId w:val="4"/>
              </w:numPr>
              <w:spacing w:after="0"/>
              <w:ind w:left="466" w:hanging="283"/>
              <w:jc w:val="both"/>
              <w:rPr>
                <w:color w:val="000000"/>
                <w:sz w:val="24"/>
                <w:szCs w:val="24"/>
              </w:rPr>
            </w:pPr>
            <w:r w:rsidRPr="00BE6382">
              <w:rPr>
                <w:sz w:val="24"/>
                <w:szCs w:val="24"/>
              </w:rPr>
              <w:t>Создать образовательную среду, соответствующую современным требованиям, предполагающую использование инновационных технологий.</w:t>
            </w:r>
          </w:p>
          <w:p w14:paraId="6D3BFC19" w14:textId="77777777" w:rsidR="00C22B97" w:rsidRPr="00BE6382" w:rsidRDefault="00C22B97" w:rsidP="00BE6382">
            <w:pPr>
              <w:rPr>
                <w:sz w:val="24"/>
                <w:szCs w:val="24"/>
              </w:rPr>
            </w:pPr>
          </w:p>
        </w:tc>
      </w:tr>
      <w:tr w:rsidR="00C22B97" w:rsidRPr="00BE6382" w14:paraId="63CEBFD5" w14:textId="77777777" w:rsidTr="00C22B97">
        <w:tc>
          <w:tcPr>
            <w:tcW w:w="2405" w:type="dxa"/>
            <w:vAlign w:val="center"/>
          </w:tcPr>
          <w:p w14:paraId="7D55C525" w14:textId="319AB07D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Этапы проведения проекта</w:t>
            </w:r>
          </w:p>
        </w:tc>
        <w:tc>
          <w:tcPr>
            <w:tcW w:w="6941" w:type="dxa"/>
          </w:tcPr>
          <w:p w14:paraId="3AD4E925" w14:textId="11714906" w:rsidR="0056106D" w:rsidRDefault="00A22445" w:rsidP="00BE6382">
            <w:pPr>
              <w:spacing w:after="0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  <w:lang w:val="en-US"/>
              </w:rPr>
              <w:t>I</w:t>
            </w:r>
            <w:r w:rsidRPr="00BE6382">
              <w:rPr>
                <w:b/>
                <w:sz w:val="24"/>
                <w:szCs w:val="24"/>
              </w:rPr>
              <w:t xml:space="preserve"> этап</w:t>
            </w:r>
            <w:r w:rsidR="00432005" w:rsidRPr="00BE6382">
              <w:rPr>
                <w:b/>
                <w:sz w:val="24"/>
                <w:szCs w:val="24"/>
              </w:rPr>
              <w:t xml:space="preserve">. </w:t>
            </w:r>
            <w:r w:rsidR="0056106D">
              <w:rPr>
                <w:b/>
                <w:sz w:val="24"/>
                <w:szCs w:val="24"/>
              </w:rPr>
              <w:t>Предпроектная подготовка.</w:t>
            </w:r>
          </w:p>
          <w:p w14:paraId="63037AA6" w14:textId="19194512" w:rsidR="00C22B97" w:rsidRPr="00BE6382" w:rsidRDefault="0056106D" w:rsidP="00BE6382">
            <w:pPr>
              <w:spacing w:after="0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  <w:lang w:val="en-US"/>
              </w:rPr>
              <w:t>II</w:t>
            </w:r>
            <w:r w:rsidRPr="00BE6382">
              <w:rPr>
                <w:b/>
                <w:sz w:val="24"/>
                <w:szCs w:val="24"/>
              </w:rPr>
              <w:t xml:space="preserve"> этап. </w:t>
            </w:r>
            <w:r w:rsidR="00432005" w:rsidRPr="00BE6382">
              <w:rPr>
                <w:b/>
                <w:sz w:val="24"/>
                <w:szCs w:val="24"/>
              </w:rPr>
              <w:t>Организационно-подготовительный</w:t>
            </w:r>
          </w:p>
          <w:p w14:paraId="6A5A2922" w14:textId="2CC997D0" w:rsidR="00432005" w:rsidRPr="00BE6382" w:rsidRDefault="00432005" w:rsidP="00BE6382">
            <w:pPr>
              <w:spacing w:after="0"/>
              <w:rPr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Цель:</w:t>
            </w:r>
            <w:r w:rsidRPr="00BE6382">
              <w:rPr>
                <w:sz w:val="24"/>
                <w:szCs w:val="24"/>
              </w:rPr>
              <w:t xml:space="preserve"> Создание методической системы сопровождения по развитию профессиональных компетенций и творческой активности педагогов.</w:t>
            </w:r>
          </w:p>
          <w:p w14:paraId="7F2B8F1E" w14:textId="797B8267" w:rsidR="00432005" w:rsidRPr="00BE6382" w:rsidRDefault="00432005" w:rsidP="00BE6382">
            <w:pPr>
              <w:spacing w:after="0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  <w:lang w:val="en-US"/>
              </w:rPr>
              <w:t>II</w:t>
            </w:r>
            <w:r w:rsidR="0056106D">
              <w:rPr>
                <w:b/>
                <w:sz w:val="24"/>
                <w:szCs w:val="24"/>
                <w:lang w:val="en-US"/>
              </w:rPr>
              <w:t>I</w:t>
            </w:r>
            <w:r w:rsidRPr="00BE6382">
              <w:rPr>
                <w:b/>
                <w:sz w:val="24"/>
                <w:szCs w:val="24"/>
              </w:rPr>
              <w:t xml:space="preserve"> этап. Внедренческий.</w:t>
            </w:r>
          </w:p>
          <w:p w14:paraId="28CA5EB5" w14:textId="313C47D6" w:rsidR="00432005" w:rsidRPr="00BE6382" w:rsidRDefault="00432005" w:rsidP="00BE6382">
            <w:pPr>
              <w:spacing w:after="0"/>
              <w:rPr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Цель:</w:t>
            </w:r>
            <w:r w:rsidRPr="00BE6382">
              <w:rPr>
                <w:sz w:val="24"/>
                <w:szCs w:val="24"/>
              </w:rPr>
              <w:t xml:space="preserve"> Реализация управленческих мероприятий, обеспечивающих </w:t>
            </w:r>
            <w:r w:rsidRPr="00BE6382">
              <w:rPr>
                <w:color w:val="000000"/>
                <w:sz w:val="24"/>
                <w:szCs w:val="24"/>
              </w:rPr>
              <w:t>формирование у педагогов ДО</w:t>
            </w:r>
            <w:r w:rsidR="00B455D8">
              <w:rPr>
                <w:color w:val="000000"/>
                <w:sz w:val="24"/>
                <w:szCs w:val="24"/>
              </w:rPr>
              <w:t>У</w:t>
            </w:r>
            <w:r w:rsidRPr="00BE6382">
              <w:rPr>
                <w:color w:val="000000"/>
                <w:sz w:val="24"/>
                <w:szCs w:val="24"/>
              </w:rPr>
              <w:t xml:space="preserve"> профессионально значимых компетенций, необходимых для организации работы с детьми, в том числе с одаренными и детьми с ОВЗ</w:t>
            </w:r>
            <w:r w:rsidR="007A6066" w:rsidRPr="00BE6382">
              <w:rPr>
                <w:color w:val="000000"/>
                <w:sz w:val="24"/>
                <w:szCs w:val="24"/>
              </w:rPr>
              <w:t>.</w:t>
            </w:r>
          </w:p>
          <w:p w14:paraId="7604656A" w14:textId="61250C03" w:rsidR="00432005" w:rsidRPr="00BE6382" w:rsidRDefault="0056106D" w:rsidP="00BE63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="00432005" w:rsidRPr="00BE6382">
              <w:rPr>
                <w:b/>
                <w:sz w:val="24"/>
                <w:szCs w:val="24"/>
              </w:rPr>
              <w:t xml:space="preserve"> этап. Аналитико-обобщающий.</w:t>
            </w:r>
          </w:p>
          <w:p w14:paraId="7321F996" w14:textId="77777777" w:rsidR="00432005" w:rsidRDefault="00432005" w:rsidP="00BE6382">
            <w:pPr>
              <w:spacing w:after="0"/>
              <w:rPr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Цель:</w:t>
            </w:r>
            <w:r w:rsidRPr="00BE6382">
              <w:rPr>
                <w:sz w:val="24"/>
                <w:szCs w:val="24"/>
              </w:rPr>
              <w:t xml:space="preserve"> </w:t>
            </w:r>
            <w:r w:rsidR="007A6066" w:rsidRPr="00BE6382">
              <w:rPr>
                <w:sz w:val="24"/>
                <w:szCs w:val="24"/>
              </w:rPr>
              <w:t>проведение мониторинга и обобщение опыта работы над проектом</w:t>
            </w:r>
            <w:r w:rsidR="00BE6382" w:rsidRPr="00BE6382">
              <w:rPr>
                <w:sz w:val="24"/>
                <w:szCs w:val="24"/>
              </w:rPr>
              <w:t>.</w:t>
            </w:r>
          </w:p>
          <w:p w14:paraId="5E790557" w14:textId="5BDAC770" w:rsidR="00BE6382" w:rsidRPr="00BE6382" w:rsidRDefault="00BE6382" w:rsidP="00BE6382">
            <w:pPr>
              <w:spacing w:after="0"/>
              <w:rPr>
                <w:sz w:val="24"/>
                <w:szCs w:val="24"/>
              </w:rPr>
            </w:pPr>
          </w:p>
        </w:tc>
      </w:tr>
      <w:tr w:rsidR="00C22B97" w:rsidRPr="00BE6382" w14:paraId="6ADD491F" w14:textId="77777777" w:rsidTr="00C22B97">
        <w:tc>
          <w:tcPr>
            <w:tcW w:w="2405" w:type="dxa"/>
            <w:vAlign w:val="center"/>
          </w:tcPr>
          <w:p w14:paraId="18BAB8F7" w14:textId="5C30423F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Планируемые результаты проекта</w:t>
            </w:r>
          </w:p>
        </w:tc>
        <w:tc>
          <w:tcPr>
            <w:tcW w:w="6941" w:type="dxa"/>
          </w:tcPr>
          <w:p w14:paraId="5FD2E53E" w14:textId="69BFBAE3" w:rsidR="00BE6382" w:rsidRPr="00BE6382" w:rsidRDefault="00BE6382" w:rsidP="00BE6382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466" w:hanging="425"/>
              <w:textAlignment w:val="baseline"/>
            </w:pPr>
            <w:r w:rsidRPr="00BE6382">
              <w:t>Приведена в соответствие с требованиями ФГОС материально-техническая и учебно-методическая база ДОО с целью развития профессиональных компетенций и творческой активности педагогов.</w:t>
            </w:r>
          </w:p>
          <w:p w14:paraId="1B7306F8" w14:textId="12AB87A1" w:rsidR="00BE6382" w:rsidRPr="00BE6382" w:rsidRDefault="00BE6382" w:rsidP="00BE6382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466" w:hanging="425"/>
              <w:textAlignment w:val="baseline"/>
            </w:pPr>
            <w:r w:rsidRPr="00BE6382">
              <w:t xml:space="preserve">Разработана </w:t>
            </w:r>
            <w:r w:rsidR="00A848D6">
              <w:t>модель методической работы</w:t>
            </w:r>
            <w:r w:rsidRPr="00BE6382">
              <w:t xml:space="preserve">, ориентированная на </w:t>
            </w:r>
            <w:r w:rsidR="007C5469">
              <w:t>развитие</w:t>
            </w:r>
            <w:r w:rsidRPr="00BE6382">
              <w:t xml:space="preserve"> профессиональных компетенций педагога. </w:t>
            </w:r>
          </w:p>
          <w:p w14:paraId="26DF21C0" w14:textId="38828086" w:rsidR="00BE6382" w:rsidRPr="00BE6382" w:rsidRDefault="00BE6382" w:rsidP="00BE6382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466" w:hanging="425"/>
              <w:textAlignment w:val="baseline"/>
            </w:pPr>
            <w:r w:rsidRPr="00BE6382">
              <w:t>Отобраны средства программно-дидактического обеспечения процесса повышения профессиональной компетентности педагогов.</w:t>
            </w:r>
          </w:p>
          <w:p w14:paraId="0B1E7303" w14:textId="77777777" w:rsidR="00C22B97" w:rsidRDefault="00BE6382" w:rsidP="00BE6382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466" w:hanging="425"/>
              <w:textAlignment w:val="baseline"/>
            </w:pPr>
            <w:r w:rsidRPr="00BE6382">
              <w:t>Сформирована рефлексивная позиция педагога в отношении своей профессиональной деятельности.</w:t>
            </w:r>
          </w:p>
          <w:p w14:paraId="4E5696A0" w14:textId="12BCF98E" w:rsidR="007C5469" w:rsidRPr="007C5469" w:rsidRDefault="007C5469" w:rsidP="00BE6382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466" w:hanging="425"/>
              <w:textAlignment w:val="baseline"/>
            </w:pPr>
            <w:r w:rsidRPr="007C5469">
              <w:t xml:space="preserve">Внедрены в систему методической работы интерактивные формы организации взаимодействия с педагогами </w:t>
            </w:r>
            <w:r>
              <w:t>Д</w:t>
            </w:r>
            <w:r w:rsidRPr="007C5469">
              <w:t>ОУ</w:t>
            </w:r>
            <w:r>
              <w:t>.</w:t>
            </w:r>
          </w:p>
        </w:tc>
      </w:tr>
      <w:tr w:rsidR="00C22B97" w:rsidRPr="00BE6382" w14:paraId="6B3EAF76" w14:textId="77777777" w:rsidTr="00C22B97">
        <w:tc>
          <w:tcPr>
            <w:tcW w:w="2405" w:type="dxa"/>
            <w:vAlign w:val="center"/>
          </w:tcPr>
          <w:p w14:paraId="28F26775" w14:textId="5EB88AE0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lastRenderedPageBreak/>
              <w:t>Форма проведения итогового мероприятия</w:t>
            </w:r>
          </w:p>
        </w:tc>
        <w:tc>
          <w:tcPr>
            <w:tcW w:w="6941" w:type="dxa"/>
          </w:tcPr>
          <w:p w14:paraId="7677C147" w14:textId="21CEE0E7" w:rsidR="00C22B97" w:rsidRPr="00BE6382" w:rsidRDefault="00B33E29" w:rsidP="00BE6382">
            <w:pPr>
              <w:rPr>
                <w:sz w:val="24"/>
                <w:szCs w:val="24"/>
              </w:rPr>
            </w:pPr>
            <w:r w:rsidRPr="00B33E29">
              <w:rPr>
                <w:color w:val="000000" w:themeColor="text1"/>
                <w:sz w:val="24"/>
                <w:szCs w:val="24"/>
              </w:rPr>
              <w:t>Семинар</w:t>
            </w:r>
            <w:r>
              <w:rPr>
                <w:color w:val="000000" w:themeColor="text1"/>
                <w:sz w:val="24"/>
                <w:szCs w:val="24"/>
              </w:rPr>
              <w:t>-практикум «Развитие профессиональных к</w:t>
            </w:r>
            <w:r w:rsidR="00F32F1C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мпетенций </w:t>
            </w:r>
            <w:r w:rsidR="00F32F1C">
              <w:rPr>
                <w:color w:val="000000" w:themeColor="text1"/>
                <w:sz w:val="24"/>
                <w:szCs w:val="24"/>
              </w:rPr>
              <w:t>педагога как условие реализации ФГОС ДО».</w:t>
            </w:r>
          </w:p>
        </w:tc>
      </w:tr>
      <w:tr w:rsidR="00C22B97" w:rsidRPr="00BE6382" w14:paraId="3C515030" w14:textId="77777777" w:rsidTr="00C22B97">
        <w:tc>
          <w:tcPr>
            <w:tcW w:w="2405" w:type="dxa"/>
            <w:vAlign w:val="center"/>
          </w:tcPr>
          <w:p w14:paraId="44FB23FE" w14:textId="664F5221" w:rsidR="00C22B97" w:rsidRPr="00BE6382" w:rsidRDefault="00C22B97" w:rsidP="00BE6382">
            <w:pPr>
              <w:jc w:val="center"/>
              <w:rPr>
                <w:b/>
                <w:sz w:val="24"/>
                <w:szCs w:val="24"/>
              </w:rPr>
            </w:pPr>
            <w:r w:rsidRPr="00BE6382">
              <w:rPr>
                <w:b/>
                <w:sz w:val="24"/>
                <w:szCs w:val="24"/>
              </w:rPr>
              <w:t>Продукты проекта</w:t>
            </w:r>
          </w:p>
        </w:tc>
        <w:tc>
          <w:tcPr>
            <w:tcW w:w="6941" w:type="dxa"/>
          </w:tcPr>
          <w:p w14:paraId="078CAC56" w14:textId="4B6D51B6" w:rsidR="006810DB" w:rsidRPr="005A159B" w:rsidRDefault="006810DB" w:rsidP="006810DB">
            <w:pPr>
              <w:pStyle w:val="a4"/>
              <w:numPr>
                <w:ilvl w:val="0"/>
                <w:numId w:val="14"/>
              </w:numPr>
              <w:ind w:left="466" w:hanging="425"/>
              <w:rPr>
                <w:sz w:val="24"/>
                <w:szCs w:val="24"/>
              </w:rPr>
            </w:pPr>
            <w:r w:rsidRPr="005A159B">
              <w:rPr>
                <w:rFonts w:eastAsia="Calibri"/>
                <w:sz w:val="24"/>
                <w:szCs w:val="24"/>
              </w:rPr>
              <w:t xml:space="preserve">Модель </w:t>
            </w:r>
            <w:r w:rsidR="0056106D">
              <w:rPr>
                <w:rFonts w:eastAsia="Calibri"/>
                <w:sz w:val="24"/>
                <w:szCs w:val="24"/>
              </w:rPr>
              <w:t>развития</w:t>
            </w:r>
            <w:r w:rsidRPr="005A159B">
              <w:rPr>
                <w:rFonts w:eastAsia="Calibri"/>
                <w:sz w:val="24"/>
                <w:szCs w:val="24"/>
              </w:rPr>
              <w:t xml:space="preserve"> профессиональн</w:t>
            </w:r>
            <w:r w:rsidR="00EC2C78">
              <w:rPr>
                <w:rFonts w:eastAsia="Calibri"/>
                <w:sz w:val="24"/>
                <w:szCs w:val="24"/>
              </w:rPr>
              <w:t>ых</w:t>
            </w:r>
            <w:r w:rsidRPr="005A159B">
              <w:rPr>
                <w:rFonts w:eastAsia="Calibri"/>
                <w:sz w:val="24"/>
                <w:szCs w:val="24"/>
              </w:rPr>
              <w:t xml:space="preserve"> компетен</w:t>
            </w:r>
            <w:r w:rsidR="00EC2C78">
              <w:rPr>
                <w:rFonts w:eastAsia="Calibri"/>
                <w:sz w:val="24"/>
                <w:szCs w:val="24"/>
              </w:rPr>
              <w:t>ций</w:t>
            </w:r>
            <w:r w:rsidRPr="005A159B">
              <w:rPr>
                <w:rFonts w:eastAsia="Calibri"/>
                <w:sz w:val="24"/>
                <w:szCs w:val="24"/>
              </w:rPr>
              <w:t xml:space="preserve"> педагогов</w:t>
            </w:r>
            <w:r w:rsidR="00D21648">
              <w:rPr>
                <w:rFonts w:eastAsia="Calibri"/>
                <w:sz w:val="24"/>
                <w:szCs w:val="24"/>
              </w:rPr>
              <w:t xml:space="preserve"> «Путь к успеху»</w:t>
            </w:r>
            <w:r w:rsidRPr="005A159B">
              <w:rPr>
                <w:rFonts w:eastAsia="Calibri"/>
                <w:sz w:val="24"/>
                <w:szCs w:val="24"/>
              </w:rPr>
              <w:t>.</w:t>
            </w:r>
          </w:p>
          <w:p w14:paraId="48513813" w14:textId="77777777" w:rsidR="00C22B97" w:rsidRPr="00D21648" w:rsidRDefault="006810DB" w:rsidP="006810DB">
            <w:pPr>
              <w:pStyle w:val="a4"/>
              <w:numPr>
                <w:ilvl w:val="0"/>
                <w:numId w:val="14"/>
              </w:numPr>
              <w:ind w:left="466" w:hanging="425"/>
              <w:rPr>
                <w:sz w:val="24"/>
                <w:szCs w:val="24"/>
              </w:rPr>
            </w:pPr>
            <w:r w:rsidRPr="005A159B">
              <w:rPr>
                <w:rFonts w:eastAsia="Calibri"/>
                <w:sz w:val="24"/>
                <w:szCs w:val="24"/>
              </w:rPr>
              <w:t>Индивидуальный маршрут развития педагогов.</w:t>
            </w:r>
          </w:p>
          <w:p w14:paraId="71A0AE72" w14:textId="3D022796" w:rsidR="00D21648" w:rsidRPr="006810DB" w:rsidRDefault="00D21648" w:rsidP="006810DB">
            <w:pPr>
              <w:pStyle w:val="a4"/>
              <w:numPr>
                <w:ilvl w:val="0"/>
                <w:numId w:val="14"/>
              </w:numPr>
              <w:ind w:left="46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методического абонемента педагога.</w:t>
            </w:r>
          </w:p>
        </w:tc>
      </w:tr>
    </w:tbl>
    <w:p w14:paraId="598404DE" w14:textId="018C7029" w:rsidR="006810DB" w:rsidRDefault="006810DB" w:rsidP="006810DB">
      <w:pPr>
        <w:rPr>
          <w:rFonts w:ascii="Times New Roman" w:hAnsi="Times New Roman" w:cs="Times New Roman"/>
          <w:b/>
          <w:sz w:val="28"/>
          <w:szCs w:val="28"/>
        </w:rPr>
      </w:pPr>
    </w:p>
    <w:p w14:paraId="1E10D874" w14:textId="395D32E6" w:rsidR="00C22B97" w:rsidRPr="0067086D" w:rsidRDefault="006810DB" w:rsidP="00681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8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77673D3" w14:textId="6BD98204" w:rsidR="00571FF4" w:rsidRPr="0067086D" w:rsidRDefault="00571FF4" w:rsidP="004033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Вследствие реформирования образования дошкольные учреждения   получили статус первой ступени образования. Наряду с этим повысились требования к качеству предоставляемого образования и профессиональным компетенциям педагогических работников дошкольных образовательных учреждений. Профессиональная компетентность современного педагога определяется совокупностью общечеловеческих и специфических профессиональных установок, позволяющих ему справляться с заданной программой и особыми, возникающими в психолого-педагогическом процессе дошкольного учреждения ситуациями, разрешая которые, он способствует практическому воплощению задач развития</w:t>
      </w:r>
      <w:r w:rsidR="00E13A4E" w:rsidRPr="0067086D">
        <w:rPr>
          <w:rFonts w:ascii="Times New Roman" w:hAnsi="Times New Roman" w:cs="Times New Roman"/>
          <w:sz w:val="24"/>
          <w:szCs w:val="24"/>
        </w:rPr>
        <w:t>.</w:t>
      </w:r>
    </w:p>
    <w:p w14:paraId="135D9C97" w14:textId="6FC8276C" w:rsidR="00571FF4" w:rsidRPr="0067086D" w:rsidRDefault="00571FF4" w:rsidP="00403305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Учитывая чрезвычайную важность получения ребенком дошкольного образования, необходимо обеспечение процесса воспитания специалистами высокого уровня. На современном этапе педагоги вовлечены в инновационный процесс, касающийся обновления содержания дошкольного образования, форм его реализации, методов и приемов. В таких условиях развитие профессиональной компетентности педагогов приобретает особую значимость. Поэтому актуальным является вопрос повышения профессионального уровня педагогов ДОО. В связи с этим прежде всего необходимо создать комплекс условий, содействующих перестройке педагогического сознания воспитателей, что приведет в свою очередь к освоению новых личностно-профессиональных позиций.</w:t>
      </w:r>
    </w:p>
    <w:p w14:paraId="094CF851" w14:textId="5A4B8ED5" w:rsidR="00571FF4" w:rsidRPr="0067086D" w:rsidRDefault="00571FF4" w:rsidP="00571FF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A68" w:rsidRPr="0067086D">
        <w:rPr>
          <w:rFonts w:ascii="Times New Roman" w:hAnsi="Times New Roman" w:cs="Times New Roman"/>
          <w:sz w:val="24"/>
          <w:szCs w:val="24"/>
        </w:rPr>
        <w:t>О</w:t>
      </w:r>
      <w:r w:rsidRPr="0067086D">
        <w:rPr>
          <w:rFonts w:ascii="Times New Roman" w:hAnsi="Times New Roman" w:cs="Times New Roman"/>
          <w:sz w:val="24"/>
          <w:szCs w:val="24"/>
        </w:rPr>
        <w:t>бразовательная деятельность в условиях реализации ФГОС должна быть ориентирована на развитие следующих педагогических умений, включающих в себя совокупность компетенций в вопросах организации и содержания деятельности по следующим направлениям:</w:t>
      </w:r>
    </w:p>
    <w:p w14:paraId="68DEFC63" w14:textId="77777777" w:rsidR="00571FF4" w:rsidRPr="0067086D" w:rsidRDefault="00571FF4" w:rsidP="00571FF4">
      <w:pPr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08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54732" wp14:editId="1E2C9952">
            <wp:extent cx="4302125" cy="2235835"/>
            <wp:effectExtent l="0" t="0" r="222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3959764" w14:textId="77777777" w:rsidR="00A848D6" w:rsidRDefault="00571FF4" w:rsidP="00571FF4">
      <w:pPr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К сожалению, на данный момент все еще существует проблема формирования</w:t>
      </w:r>
      <w:r w:rsidR="005A159B">
        <w:rPr>
          <w:rFonts w:ascii="Times New Roman" w:hAnsi="Times New Roman" w:cs="Times New Roman"/>
          <w:sz w:val="24"/>
          <w:szCs w:val="24"/>
        </w:rPr>
        <w:t xml:space="preserve"> сознания</w:t>
      </w:r>
      <w:r w:rsidRPr="0067086D">
        <w:rPr>
          <w:rFonts w:ascii="Times New Roman" w:hAnsi="Times New Roman" w:cs="Times New Roman"/>
          <w:sz w:val="24"/>
          <w:szCs w:val="24"/>
        </w:rPr>
        <w:t xml:space="preserve"> педагога, обладающего компетентностью, креативностью, готовностью к использованию и созданию инноваций, умению вести опытно-экспериментальную работу. Поэтому необходимо вести систематическую работу по повышению профессиональной компетентности педагогов. </w:t>
      </w:r>
    </w:p>
    <w:p w14:paraId="4D854E50" w14:textId="597EE149" w:rsidR="00571FF4" w:rsidRPr="00AF46F9" w:rsidRDefault="00571FF4" w:rsidP="00A84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6F9">
        <w:rPr>
          <w:rFonts w:ascii="Times New Roman" w:hAnsi="Times New Roman" w:cs="Times New Roman"/>
          <w:b/>
          <w:bCs/>
          <w:sz w:val="24"/>
          <w:szCs w:val="24"/>
        </w:rPr>
        <w:t>Система профессиональной компетентности педагога дошкольного образования включает в себя совокупность следующих компетенций: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59"/>
        <w:gridCol w:w="6687"/>
      </w:tblGrid>
      <w:tr w:rsidR="00571FF4" w:rsidRPr="0067086D" w14:paraId="484E289B" w14:textId="77777777" w:rsidTr="0089196D">
        <w:tc>
          <w:tcPr>
            <w:tcW w:w="2659" w:type="dxa"/>
          </w:tcPr>
          <w:p w14:paraId="0E1A1F91" w14:textId="77777777" w:rsidR="00571FF4" w:rsidRPr="0067086D" w:rsidRDefault="00571FF4" w:rsidP="00D21648">
            <w:pPr>
              <w:spacing w:after="0"/>
              <w:rPr>
                <w:sz w:val="24"/>
                <w:szCs w:val="24"/>
              </w:rPr>
            </w:pPr>
            <w:bookmarkStart w:id="1" w:name="_Hlk66609118"/>
            <w:bookmarkStart w:id="2" w:name="_Hlk66609147"/>
            <w:r w:rsidRPr="0067086D">
              <w:rPr>
                <w:sz w:val="24"/>
                <w:szCs w:val="24"/>
              </w:rPr>
              <w:t>Методологическая</w:t>
            </w:r>
          </w:p>
          <w:p w14:paraId="1B39C29D" w14:textId="11FB5DE5" w:rsidR="00571FF4" w:rsidRPr="0067086D" w:rsidRDefault="00571FF4" w:rsidP="00D216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14:paraId="2BB57C9A" w14:textId="1323CA6C" w:rsidR="00CE2A68" w:rsidRPr="0067086D" w:rsidRDefault="00571FF4" w:rsidP="00D21648">
            <w:pPr>
              <w:spacing w:after="0"/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Ключевой составляющей методологической компет</w:t>
            </w:r>
            <w:r w:rsidR="003A5E1E">
              <w:rPr>
                <w:sz w:val="24"/>
                <w:szCs w:val="24"/>
              </w:rPr>
              <w:t>енции</w:t>
            </w:r>
            <w:r w:rsidRPr="0067086D">
              <w:rPr>
                <w:sz w:val="24"/>
                <w:szCs w:val="24"/>
              </w:rPr>
              <w:t xml:space="preserve"> педагога к реализации ФГОС ДО является понимание оснований системно-деятельного подхода</w:t>
            </w:r>
            <w:r w:rsidR="00CE2A68" w:rsidRPr="0067086D">
              <w:rPr>
                <w:sz w:val="24"/>
                <w:szCs w:val="24"/>
              </w:rPr>
              <w:t>.</w:t>
            </w:r>
          </w:p>
          <w:p w14:paraId="1B19D006" w14:textId="73AB44B5" w:rsidR="00571FF4" w:rsidRPr="0067086D" w:rsidRDefault="00571FF4" w:rsidP="00D21648">
            <w:pPr>
              <w:spacing w:after="0"/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Сущность его заключается в том, что в центре внимания стоит совместная (партнерская) деятельность взрослых и детей по достижению совместно выработанных целей и задач</w:t>
            </w:r>
            <w:r w:rsidR="00CE2A68" w:rsidRPr="0067086D">
              <w:rPr>
                <w:sz w:val="24"/>
                <w:szCs w:val="24"/>
              </w:rPr>
              <w:t>.</w:t>
            </w:r>
          </w:p>
        </w:tc>
      </w:tr>
      <w:bookmarkEnd w:id="1"/>
      <w:tr w:rsidR="00571FF4" w:rsidRPr="0067086D" w14:paraId="578AE91E" w14:textId="77777777" w:rsidTr="0089196D">
        <w:tc>
          <w:tcPr>
            <w:tcW w:w="2659" w:type="dxa"/>
          </w:tcPr>
          <w:p w14:paraId="7978A583" w14:textId="5F195498" w:rsidR="00571FF4" w:rsidRPr="0067086D" w:rsidRDefault="00571FF4" w:rsidP="00E13A4E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 xml:space="preserve">Психолого-педагогическая </w:t>
            </w:r>
          </w:p>
        </w:tc>
        <w:tc>
          <w:tcPr>
            <w:tcW w:w="6687" w:type="dxa"/>
          </w:tcPr>
          <w:p w14:paraId="24727F50" w14:textId="69140864" w:rsidR="00571FF4" w:rsidRPr="0067086D" w:rsidRDefault="00571FF4" w:rsidP="00E13A4E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 xml:space="preserve">Включает в себя знание педагогом возрастных особенностей детей дошкольного возраста, их психического развития, методики дошкольного воспитания и умение адекватно выстраивать образовательный маршрут с каждым ребенком на каждом этапе освоения им </w:t>
            </w:r>
            <w:r w:rsidR="00CE2A68" w:rsidRPr="0067086D">
              <w:rPr>
                <w:sz w:val="24"/>
                <w:szCs w:val="24"/>
              </w:rPr>
              <w:t>основной образовательной программы.</w:t>
            </w:r>
          </w:p>
        </w:tc>
      </w:tr>
      <w:tr w:rsidR="00571FF4" w:rsidRPr="0067086D" w14:paraId="0EF9D2A3" w14:textId="77777777" w:rsidTr="0089196D">
        <w:tc>
          <w:tcPr>
            <w:tcW w:w="2659" w:type="dxa"/>
          </w:tcPr>
          <w:p w14:paraId="071E0190" w14:textId="77777777" w:rsidR="00571FF4" w:rsidRPr="0067086D" w:rsidRDefault="00571FF4" w:rsidP="00E13A4E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Коммуникативная</w:t>
            </w:r>
          </w:p>
          <w:p w14:paraId="252EA6BD" w14:textId="69CF305F" w:rsidR="00571FF4" w:rsidRPr="0067086D" w:rsidRDefault="00571FF4" w:rsidP="00E13A4E">
            <w:pPr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14:paraId="09BF67B2" w14:textId="5E67464D" w:rsidR="00571FF4" w:rsidRPr="0067086D" w:rsidRDefault="00571FF4" w:rsidP="00E13A4E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Заключается в практическом владении приемами общения, позволяющими осуществлять позитивное, результативное взаимодействие со всеми участниками образовательного процесса</w:t>
            </w:r>
            <w:r w:rsidR="00CE2A68" w:rsidRPr="0067086D">
              <w:rPr>
                <w:sz w:val="24"/>
                <w:szCs w:val="24"/>
              </w:rPr>
              <w:t>.</w:t>
            </w:r>
          </w:p>
        </w:tc>
      </w:tr>
      <w:tr w:rsidR="0089196D" w:rsidRPr="0067086D" w14:paraId="770E0269" w14:textId="77777777" w:rsidTr="0089196D">
        <w:tc>
          <w:tcPr>
            <w:tcW w:w="2659" w:type="dxa"/>
          </w:tcPr>
          <w:p w14:paraId="69EAD882" w14:textId="663B318D" w:rsidR="0089196D" w:rsidRPr="0089196D" w:rsidRDefault="0089196D" w:rsidP="0089196D">
            <w:pPr>
              <w:rPr>
                <w:sz w:val="24"/>
                <w:szCs w:val="24"/>
              </w:rPr>
            </w:pPr>
            <w:r w:rsidRPr="0089196D">
              <w:rPr>
                <w:sz w:val="24"/>
                <w:szCs w:val="24"/>
              </w:rPr>
              <w:t>Предметно-созидательная</w:t>
            </w:r>
          </w:p>
        </w:tc>
        <w:tc>
          <w:tcPr>
            <w:tcW w:w="6687" w:type="dxa"/>
          </w:tcPr>
          <w:p w14:paraId="7180D8E7" w14:textId="6E3CD5A7" w:rsidR="0089196D" w:rsidRPr="0089196D" w:rsidRDefault="0089196D" w:rsidP="0089196D">
            <w:pPr>
              <w:rPr>
                <w:sz w:val="24"/>
                <w:szCs w:val="24"/>
              </w:rPr>
            </w:pPr>
            <w:r w:rsidRPr="0089196D">
              <w:rPr>
                <w:bCs/>
                <w:color w:val="000000"/>
                <w:sz w:val="24"/>
                <w:szCs w:val="24"/>
              </w:rPr>
              <w:t xml:space="preserve">Компетентность в создании развивающей предметно - пространственной среды и организации </w:t>
            </w:r>
            <w:proofErr w:type="spellStart"/>
            <w:r w:rsidRPr="0089196D">
              <w:rPr>
                <w:bCs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89196D">
              <w:rPr>
                <w:bCs/>
                <w:color w:val="000000"/>
                <w:sz w:val="24"/>
                <w:szCs w:val="24"/>
              </w:rPr>
              <w:t xml:space="preserve"> условий образовательного процесса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9196D" w:rsidRPr="0067086D" w14:paraId="303DA795" w14:textId="77777777" w:rsidTr="0089196D">
        <w:tc>
          <w:tcPr>
            <w:tcW w:w="2659" w:type="dxa"/>
          </w:tcPr>
          <w:p w14:paraId="211268D2" w14:textId="4C7F8E98" w:rsidR="0089196D" w:rsidRPr="0067086D" w:rsidRDefault="0089196D" w:rsidP="0089196D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6687" w:type="dxa"/>
          </w:tcPr>
          <w:p w14:paraId="5A4BFD34" w14:textId="4092E4FB" w:rsidR="0089196D" w:rsidRPr="0067086D" w:rsidRDefault="0089196D" w:rsidP="0089196D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Умение оценить мероприятие воспитательного характера с позиции требований ФГОС, провести анализ результативности воспитательно -образовательного процесса, методической работы и др. по итогам года или по отдельным направлениям.</w:t>
            </w:r>
          </w:p>
        </w:tc>
      </w:tr>
      <w:tr w:rsidR="0089196D" w:rsidRPr="0067086D" w14:paraId="523D7FAB" w14:textId="77777777" w:rsidTr="0089196D">
        <w:tc>
          <w:tcPr>
            <w:tcW w:w="2659" w:type="dxa"/>
          </w:tcPr>
          <w:p w14:paraId="2EF8A5F2" w14:textId="77777777" w:rsidR="0089196D" w:rsidRPr="0067086D" w:rsidRDefault="0089196D" w:rsidP="0089196D">
            <w:pPr>
              <w:spacing w:after="0"/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Презентационная</w:t>
            </w:r>
          </w:p>
          <w:p w14:paraId="2A3597FA" w14:textId="548E2E24" w:rsidR="0089196D" w:rsidRPr="0067086D" w:rsidRDefault="0089196D" w:rsidP="0089196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14:paraId="65142E34" w14:textId="77777777" w:rsidR="0089196D" w:rsidRPr="0067086D" w:rsidRDefault="0089196D" w:rsidP="0089196D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Выражается в умении презентовать положительный опыт своей профессиональной деятельности в написании и публикации статей в журналах, на образовательных сайтах, выступлениях на педагогических конференциях разного уровня т.д.</w:t>
            </w:r>
          </w:p>
        </w:tc>
      </w:tr>
      <w:tr w:rsidR="0089196D" w:rsidRPr="0067086D" w14:paraId="21D32101" w14:textId="77777777" w:rsidTr="0089196D">
        <w:tc>
          <w:tcPr>
            <w:tcW w:w="2659" w:type="dxa"/>
          </w:tcPr>
          <w:p w14:paraId="1C57A9DA" w14:textId="77777777" w:rsidR="0089196D" w:rsidRPr="0067086D" w:rsidRDefault="0089196D" w:rsidP="0089196D">
            <w:pPr>
              <w:spacing w:after="0"/>
              <w:rPr>
                <w:sz w:val="24"/>
                <w:szCs w:val="24"/>
              </w:rPr>
            </w:pPr>
            <w:proofErr w:type="spellStart"/>
            <w:r w:rsidRPr="0067086D">
              <w:rPr>
                <w:sz w:val="24"/>
                <w:szCs w:val="24"/>
              </w:rPr>
              <w:t>Акмеологическая</w:t>
            </w:r>
            <w:proofErr w:type="spellEnd"/>
          </w:p>
          <w:p w14:paraId="46598D37" w14:textId="77777777" w:rsidR="0089196D" w:rsidRPr="0067086D" w:rsidRDefault="0089196D" w:rsidP="0089196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14:paraId="748B5F47" w14:textId="77777777" w:rsidR="0089196D" w:rsidRPr="0067086D" w:rsidRDefault="0089196D" w:rsidP="0089196D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Готовность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  <w:tr w:rsidR="0089196D" w:rsidRPr="0067086D" w14:paraId="6AD0C090" w14:textId="77777777" w:rsidTr="0089196D">
        <w:tc>
          <w:tcPr>
            <w:tcW w:w="2659" w:type="dxa"/>
          </w:tcPr>
          <w:p w14:paraId="3BA5E0BB" w14:textId="77777777" w:rsidR="0089196D" w:rsidRPr="0067086D" w:rsidRDefault="0089196D" w:rsidP="0089196D">
            <w:pPr>
              <w:spacing w:after="0"/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lastRenderedPageBreak/>
              <w:t>Информационно-коммуникационная</w:t>
            </w:r>
          </w:p>
          <w:p w14:paraId="65AB36B4" w14:textId="6D8CFB82" w:rsidR="0089196D" w:rsidRPr="0067086D" w:rsidRDefault="0089196D" w:rsidP="0089196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14:paraId="745E903F" w14:textId="5600464D" w:rsidR="0089196D" w:rsidRPr="0067086D" w:rsidRDefault="0089196D" w:rsidP="0089196D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>Выражается в умении владеть и применять информационную продукцию, средства и технологии в образовательном процессе.</w:t>
            </w:r>
          </w:p>
        </w:tc>
      </w:tr>
      <w:tr w:rsidR="0089196D" w:rsidRPr="0067086D" w14:paraId="25FCA781" w14:textId="77777777" w:rsidTr="0089196D">
        <w:tc>
          <w:tcPr>
            <w:tcW w:w="2659" w:type="dxa"/>
          </w:tcPr>
          <w:p w14:paraId="657841EE" w14:textId="5499A1A9" w:rsidR="0089196D" w:rsidRPr="0067086D" w:rsidRDefault="0089196D" w:rsidP="0089196D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 xml:space="preserve">Эмоциональная </w:t>
            </w:r>
          </w:p>
        </w:tc>
        <w:tc>
          <w:tcPr>
            <w:tcW w:w="6687" w:type="dxa"/>
          </w:tcPr>
          <w:p w14:paraId="51863DC6" w14:textId="6395D0FC" w:rsidR="0089196D" w:rsidRPr="0067086D" w:rsidRDefault="0089196D" w:rsidP="0089196D">
            <w:pPr>
              <w:rPr>
                <w:sz w:val="24"/>
                <w:szCs w:val="24"/>
              </w:rPr>
            </w:pPr>
            <w:r w:rsidRPr="0067086D">
              <w:rPr>
                <w:sz w:val="24"/>
                <w:szCs w:val="24"/>
              </w:rPr>
              <w:t xml:space="preserve">Способность осознавать и признавать собственные чувства, в так же чувства других, для </w:t>
            </w:r>
            <w:proofErr w:type="spellStart"/>
            <w:r w:rsidRPr="0067086D">
              <w:rPr>
                <w:sz w:val="24"/>
                <w:szCs w:val="24"/>
              </w:rPr>
              <w:t>самомотивации</w:t>
            </w:r>
            <w:proofErr w:type="spellEnd"/>
            <w:r w:rsidRPr="0067086D">
              <w:rPr>
                <w:sz w:val="24"/>
                <w:szCs w:val="24"/>
              </w:rPr>
              <w:t>, для управления своими эмоциями внутри себя и в отношении с другими</w:t>
            </w:r>
          </w:p>
        </w:tc>
      </w:tr>
      <w:bookmarkEnd w:id="2"/>
    </w:tbl>
    <w:p w14:paraId="68B2B9C8" w14:textId="77777777" w:rsidR="00571FF4" w:rsidRPr="0067086D" w:rsidRDefault="00571FF4" w:rsidP="00571FF4">
      <w:pPr>
        <w:rPr>
          <w:rFonts w:ascii="Times New Roman" w:hAnsi="Times New Roman" w:cs="Times New Roman"/>
          <w:sz w:val="24"/>
          <w:szCs w:val="24"/>
        </w:rPr>
      </w:pPr>
    </w:p>
    <w:p w14:paraId="2B8E1728" w14:textId="7524AE2F" w:rsidR="00571FF4" w:rsidRPr="0067086D" w:rsidRDefault="00571FF4" w:rsidP="00571FF4">
      <w:pPr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08BD" w:rsidRPr="005C08B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C08BD">
        <w:rPr>
          <w:rFonts w:ascii="Times New Roman" w:hAnsi="Times New Roman" w:cs="Times New Roman"/>
          <w:color w:val="000000" w:themeColor="text1"/>
          <w:sz w:val="24"/>
          <w:szCs w:val="24"/>
        </w:rPr>
        <w:t>сновные пути развития профессиональн</w:t>
      </w:r>
      <w:r w:rsidR="00CE2A68" w:rsidRPr="005C08BD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5C0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</w:t>
      </w:r>
      <w:r w:rsidR="00CE2A68" w:rsidRPr="005C08BD">
        <w:rPr>
          <w:rFonts w:ascii="Times New Roman" w:hAnsi="Times New Roman" w:cs="Times New Roman"/>
          <w:color w:val="000000" w:themeColor="text1"/>
          <w:sz w:val="24"/>
          <w:szCs w:val="24"/>
        </w:rPr>
        <w:t>ций</w:t>
      </w:r>
      <w:r w:rsidRPr="005C0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педагога:</w:t>
      </w:r>
    </w:p>
    <w:p w14:paraId="7E1EA5BC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Работа в методических объединениях, творческих группах</w:t>
      </w:r>
    </w:p>
    <w:p w14:paraId="78C91375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Исследовательская, экспериментальная деятельность</w:t>
      </w:r>
    </w:p>
    <w:p w14:paraId="54FC5A93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Инновационная деятельность, освоение новых педагогических технологий</w:t>
      </w:r>
    </w:p>
    <w:p w14:paraId="702BA8F8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Активное участие в педагогических конкурсах, мастер-классах</w:t>
      </w:r>
    </w:p>
    <w:p w14:paraId="55FE1DB1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Знакомство с педагогическим опытом, системой работы, авторскими находками</w:t>
      </w:r>
    </w:p>
    <w:p w14:paraId="10C5E2D9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Проведение открытых мероприятий по обмену опытом</w:t>
      </w:r>
    </w:p>
    <w:p w14:paraId="129C669E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Педагогические чтения</w:t>
      </w:r>
    </w:p>
    <w:p w14:paraId="15196F54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Деловые игры</w:t>
      </w:r>
    </w:p>
    <w:p w14:paraId="0BD09846" w14:textId="77777777" w:rsidR="00571FF4" w:rsidRPr="0067086D" w:rsidRDefault="00571FF4" w:rsidP="00571FF4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Обобщение собственного педагогического опыта</w:t>
      </w:r>
    </w:p>
    <w:p w14:paraId="5C6E7617" w14:textId="0C77CBCB" w:rsidR="00571FF4" w:rsidRPr="0067086D" w:rsidRDefault="007E32BD" w:rsidP="007E32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О</w:t>
      </w:r>
      <w:r w:rsidR="00571FF4" w:rsidRPr="0067086D">
        <w:rPr>
          <w:rFonts w:ascii="Times New Roman" w:hAnsi="Times New Roman" w:cs="Times New Roman"/>
          <w:sz w:val="24"/>
          <w:szCs w:val="24"/>
        </w:rPr>
        <w:t>сновным источником профессиональной компетентности педагога являются обучение и опыт. 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развитию. Не развивающийся педагог никогда не воспитает творческую, созидательную личность.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571FF4" w:rsidRPr="0067086D">
        <w:rPr>
          <w:rFonts w:ascii="Times New Roman" w:hAnsi="Times New Roman" w:cs="Times New Roman"/>
          <w:sz w:val="24"/>
          <w:szCs w:val="24"/>
        </w:rPr>
        <w:t xml:space="preserve">Поэтому именно повышение компетентности и профессионализма педагога есть необходимое условие повышения качества, как педагогического процесса, так и качества дошкольного образования </w:t>
      </w:r>
      <w:r w:rsidR="008E481A" w:rsidRPr="0067086D">
        <w:rPr>
          <w:rFonts w:ascii="Times New Roman" w:hAnsi="Times New Roman" w:cs="Times New Roman"/>
          <w:sz w:val="24"/>
          <w:szCs w:val="24"/>
        </w:rPr>
        <w:t>в целом.</w:t>
      </w:r>
    </w:p>
    <w:p w14:paraId="2C09715D" w14:textId="103B82E6" w:rsidR="00C22B97" w:rsidRPr="0067086D" w:rsidRDefault="00C22B97" w:rsidP="00C22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Проблемы развития профессионализма педагогических кадров освещены в работах А.В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. </w:t>
      </w:r>
      <w:r w:rsidRPr="0067086D">
        <w:rPr>
          <w:rFonts w:ascii="Times New Roman" w:hAnsi="Times New Roman" w:cs="Times New Roman"/>
          <w:sz w:val="24"/>
          <w:szCs w:val="24"/>
        </w:rPr>
        <w:t>Кулаковой, О.Н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. </w:t>
      </w:r>
      <w:r w:rsidRPr="0067086D">
        <w:rPr>
          <w:rFonts w:ascii="Times New Roman" w:hAnsi="Times New Roman" w:cs="Times New Roman"/>
          <w:sz w:val="24"/>
          <w:szCs w:val="24"/>
        </w:rPr>
        <w:t>Уткиной, В.А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Сластенина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  В настоящее время все большую популярность приобретает психология педагогического профессионализма Е.А. Климова, А.К. Марковой, Т.В.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>Кудрявцевой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. </w:t>
      </w:r>
      <w:r w:rsidRPr="0067086D">
        <w:rPr>
          <w:rFonts w:ascii="Times New Roman" w:hAnsi="Times New Roman" w:cs="Times New Roman"/>
          <w:sz w:val="24"/>
          <w:szCs w:val="24"/>
        </w:rPr>
        <w:t xml:space="preserve">Труды авторов </w:t>
      </w:r>
      <w:r w:rsidRPr="0067086D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 задачи совершенствования и становления профессиональной компетентности педагогов. </w:t>
      </w:r>
    </w:p>
    <w:p w14:paraId="7B7183FA" w14:textId="77777777" w:rsidR="005C08BD" w:rsidRDefault="005C08BD" w:rsidP="00C22B9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92F54" w14:textId="49271586" w:rsidR="00C22B97" w:rsidRPr="0067086D" w:rsidRDefault="008E481A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b/>
          <w:sz w:val="24"/>
          <w:szCs w:val="24"/>
        </w:rPr>
        <w:t>Проблема.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C22B97" w:rsidRPr="0067086D">
        <w:rPr>
          <w:rFonts w:ascii="Times New Roman" w:hAnsi="Times New Roman" w:cs="Times New Roman"/>
          <w:sz w:val="24"/>
          <w:szCs w:val="24"/>
        </w:rPr>
        <w:t>Наряду с возросшими требованиями к профессиональной компетентности педагогов возникают противоречия:</w:t>
      </w:r>
    </w:p>
    <w:p w14:paraId="39E98E12" w14:textId="0FEA09DA" w:rsidR="00C22B97" w:rsidRPr="0067086D" w:rsidRDefault="00C22B97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-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>несоответстви</w:t>
      </w:r>
      <w:r w:rsidR="008E481A" w:rsidRPr="0067086D">
        <w:rPr>
          <w:rFonts w:ascii="Times New Roman" w:hAnsi="Times New Roman" w:cs="Times New Roman"/>
          <w:sz w:val="24"/>
          <w:szCs w:val="24"/>
        </w:rPr>
        <w:t>е</w:t>
      </w:r>
      <w:r w:rsidRPr="0067086D">
        <w:rPr>
          <w:rFonts w:ascii="Times New Roman" w:hAnsi="Times New Roman" w:cs="Times New Roman"/>
          <w:sz w:val="24"/>
          <w:szCs w:val="24"/>
        </w:rPr>
        <w:t xml:space="preserve"> подготовки педагогов к современным изменяющимся условиям;</w:t>
      </w:r>
    </w:p>
    <w:p w14:paraId="4FFC193C" w14:textId="56197537" w:rsidR="00C22B97" w:rsidRPr="0067086D" w:rsidRDefault="00C22B97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-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>не высокая личная активность педагогов в стремлении к применению новых технологий и получении дополнительных профессиональных навыков;</w:t>
      </w:r>
    </w:p>
    <w:p w14:paraId="156104B1" w14:textId="7A6BEE42" w:rsidR="00C22B97" w:rsidRPr="0067086D" w:rsidRDefault="00C22B97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-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>недостаточность умений во владении информационно-коммуникативными технологиями;</w:t>
      </w:r>
    </w:p>
    <w:p w14:paraId="45FDB15F" w14:textId="213735EB" w:rsidR="00C22B97" w:rsidRPr="0067086D" w:rsidRDefault="00C22B97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-</w:t>
      </w:r>
      <w:r w:rsidR="008E481A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>низкий уровень общей культуры.</w:t>
      </w:r>
    </w:p>
    <w:p w14:paraId="06B5CD43" w14:textId="77777777" w:rsidR="000E506A" w:rsidRPr="0067086D" w:rsidRDefault="00EC2C78" w:rsidP="00EC2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78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B97" w:rsidRPr="0067086D">
        <w:rPr>
          <w:rFonts w:ascii="Times New Roman" w:hAnsi="Times New Roman" w:cs="Times New Roman"/>
          <w:sz w:val="24"/>
          <w:szCs w:val="24"/>
        </w:rPr>
        <w:t xml:space="preserve">Данные проблемы актуальны и в нашей образовательной организации. Для их разрешения необходимо создать модель повышения квалификации </w:t>
      </w:r>
      <w:r w:rsidR="00C22B97" w:rsidRPr="0067086D">
        <w:rPr>
          <w:rFonts w:ascii="Times New Roman" w:hAnsi="Times New Roman" w:cs="Times New Roman"/>
          <w:sz w:val="24"/>
          <w:szCs w:val="24"/>
        </w:rPr>
        <w:lastRenderedPageBreak/>
        <w:t>педагогов, внедрить в практику инновационные методы работы с кадрами.</w:t>
      </w:r>
      <w:r>
        <w:rPr>
          <w:rFonts w:ascii="Times New Roman" w:hAnsi="Times New Roman" w:cs="Times New Roman"/>
          <w:sz w:val="24"/>
          <w:szCs w:val="24"/>
        </w:rPr>
        <w:t xml:space="preserve"> Было принято решение </w:t>
      </w:r>
      <w:r w:rsidRPr="0067086D">
        <w:rPr>
          <w:rFonts w:ascii="Times New Roman" w:hAnsi="Times New Roman" w:cs="Times New Roman"/>
          <w:sz w:val="24"/>
          <w:szCs w:val="24"/>
        </w:rPr>
        <w:t xml:space="preserve">внедрять в работу методы, позволяющие сочетать профессиональные знания и умения с инновационностью мышления и практико-ориентированным, исследовательским </w:t>
      </w:r>
    </w:p>
    <w:p w14:paraId="62C4BE5F" w14:textId="2E18F93F" w:rsidR="00EC2C78" w:rsidRPr="0067086D" w:rsidRDefault="000E506A" w:rsidP="00EC2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EC2C78" w:rsidRPr="0067086D">
        <w:rPr>
          <w:rFonts w:ascii="Times New Roman" w:hAnsi="Times New Roman" w:cs="Times New Roman"/>
          <w:sz w:val="24"/>
          <w:szCs w:val="24"/>
        </w:rPr>
        <w:t>подходом к разрешению конкретных образовательных задач.</w:t>
      </w:r>
    </w:p>
    <w:p w14:paraId="308A76C2" w14:textId="75B2EC77" w:rsidR="00C22B97" w:rsidRPr="0067086D" w:rsidRDefault="00C22B97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AC3DF" w14:textId="793C8FD1" w:rsidR="00C22B97" w:rsidRDefault="00C22B97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Для определения путей разрешения противоречий нами был проведен анализ качественного состава педагогических кадров, (проведен в </w:t>
      </w:r>
      <w:r w:rsidR="00A848D6">
        <w:rPr>
          <w:rFonts w:ascii="Times New Roman" w:hAnsi="Times New Roman" w:cs="Times New Roman"/>
          <w:sz w:val="24"/>
          <w:szCs w:val="24"/>
        </w:rPr>
        <w:t>декабре</w:t>
      </w:r>
      <w:r w:rsidR="007E32BD" w:rsidRPr="0067086D">
        <w:rPr>
          <w:rFonts w:ascii="Times New Roman" w:hAnsi="Times New Roman" w:cs="Times New Roman"/>
          <w:sz w:val="24"/>
          <w:szCs w:val="24"/>
        </w:rPr>
        <w:t xml:space="preserve"> 20</w:t>
      </w:r>
      <w:r w:rsidR="00A848D6">
        <w:rPr>
          <w:rFonts w:ascii="Times New Roman" w:hAnsi="Times New Roman" w:cs="Times New Roman"/>
          <w:sz w:val="24"/>
          <w:szCs w:val="24"/>
        </w:rPr>
        <w:t>19</w:t>
      </w:r>
      <w:r w:rsidRPr="0067086D">
        <w:rPr>
          <w:rFonts w:ascii="Times New Roman" w:hAnsi="Times New Roman" w:cs="Times New Roman"/>
          <w:sz w:val="24"/>
          <w:szCs w:val="24"/>
        </w:rPr>
        <w:t xml:space="preserve"> года) и получены следующие данные</w:t>
      </w:r>
      <w:r w:rsidR="007A6E6F">
        <w:rPr>
          <w:rFonts w:ascii="Times New Roman" w:hAnsi="Times New Roman" w:cs="Times New Roman"/>
          <w:sz w:val="24"/>
          <w:szCs w:val="24"/>
        </w:rPr>
        <w:t xml:space="preserve"> (</w:t>
      </w:r>
      <w:r w:rsidR="00403305">
        <w:rPr>
          <w:rFonts w:ascii="Times New Roman" w:hAnsi="Times New Roman" w:cs="Times New Roman"/>
          <w:sz w:val="24"/>
          <w:szCs w:val="24"/>
        </w:rPr>
        <w:t>П</w:t>
      </w:r>
      <w:r w:rsidR="007A6E6F">
        <w:rPr>
          <w:rFonts w:ascii="Times New Roman" w:hAnsi="Times New Roman" w:cs="Times New Roman"/>
          <w:sz w:val="24"/>
          <w:szCs w:val="24"/>
        </w:rPr>
        <w:t>риложение 1)</w:t>
      </w:r>
      <w:r w:rsidRPr="0067086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a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696"/>
        <w:gridCol w:w="5659"/>
        <w:gridCol w:w="2991"/>
      </w:tblGrid>
      <w:tr w:rsidR="000E506A" w14:paraId="5CE428EE" w14:textId="77777777" w:rsidTr="000E506A">
        <w:tc>
          <w:tcPr>
            <w:tcW w:w="696" w:type="dxa"/>
          </w:tcPr>
          <w:p w14:paraId="4EF947D5" w14:textId="335EBC3D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9" w:type="dxa"/>
          </w:tcPr>
          <w:p w14:paraId="4C45A1FA" w14:textId="77777777" w:rsidR="000E506A" w:rsidRDefault="000E506A" w:rsidP="000E506A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991" w:type="dxa"/>
            <w:vAlign w:val="center"/>
          </w:tcPr>
          <w:p w14:paraId="2663C75E" w14:textId="77777777" w:rsidR="000E506A" w:rsidRDefault="000E506A" w:rsidP="000E506A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человек</w:t>
            </w:r>
          </w:p>
        </w:tc>
      </w:tr>
      <w:tr w:rsidR="000E506A" w14:paraId="23198253" w14:textId="77777777" w:rsidTr="000E506A">
        <w:tc>
          <w:tcPr>
            <w:tcW w:w="696" w:type="dxa"/>
          </w:tcPr>
          <w:p w14:paraId="38030CC0" w14:textId="45A7EF47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59" w:type="dxa"/>
          </w:tcPr>
          <w:p w14:paraId="680CF6DE" w14:textId="77777777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91" w:type="dxa"/>
            <w:vAlign w:val="center"/>
          </w:tcPr>
          <w:p w14:paraId="546789AD" w14:textId="77777777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F417C">
              <w:rPr>
                <w:color w:val="000000"/>
                <w:sz w:val="24"/>
                <w:szCs w:val="24"/>
              </w:rPr>
              <w:t xml:space="preserve"> человек / 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4F417C">
              <w:rPr>
                <w:color w:val="000000"/>
                <w:sz w:val="24"/>
                <w:szCs w:val="24"/>
              </w:rPr>
              <w:t>%</w:t>
            </w:r>
          </w:p>
        </w:tc>
      </w:tr>
      <w:tr w:rsidR="000E506A" w14:paraId="20DA0043" w14:textId="77777777" w:rsidTr="000E506A">
        <w:tc>
          <w:tcPr>
            <w:tcW w:w="696" w:type="dxa"/>
          </w:tcPr>
          <w:p w14:paraId="24A960C7" w14:textId="468D9ED4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59" w:type="dxa"/>
          </w:tcPr>
          <w:p w14:paraId="10F275BB" w14:textId="77777777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91" w:type="dxa"/>
            <w:vAlign w:val="center"/>
          </w:tcPr>
          <w:p w14:paraId="409B4CB1" w14:textId="22F78D10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2</w:t>
            </w:r>
            <w:r w:rsidR="002D514A">
              <w:rPr>
                <w:color w:val="000000"/>
                <w:sz w:val="24"/>
                <w:szCs w:val="24"/>
              </w:rPr>
              <w:t>3</w:t>
            </w:r>
            <w:r w:rsidRPr="004F417C">
              <w:rPr>
                <w:color w:val="000000"/>
                <w:sz w:val="24"/>
                <w:szCs w:val="24"/>
              </w:rPr>
              <w:t xml:space="preserve"> человек / </w:t>
            </w:r>
            <w:r>
              <w:rPr>
                <w:color w:val="000000"/>
                <w:sz w:val="24"/>
                <w:szCs w:val="24"/>
              </w:rPr>
              <w:t>5</w:t>
            </w:r>
            <w:r w:rsidR="002D514A">
              <w:rPr>
                <w:color w:val="000000"/>
                <w:sz w:val="24"/>
                <w:szCs w:val="24"/>
              </w:rPr>
              <w:t>6</w:t>
            </w:r>
            <w:r w:rsidRPr="004F417C">
              <w:rPr>
                <w:color w:val="000000"/>
                <w:sz w:val="24"/>
                <w:szCs w:val="24"/>
              </w:rPr>
              <w:t>%</w:t>
            </w:r>
          </w:p>
        </w:tc>
      </w:tr>
      <w:tr w:rsidR="000E506A" w14:paraId="09CBE963" w14:textId="77777777" w:rsidTr="000E506A">
        <w:tc>
          <w:tcPr>
            <w:tcW w:w="696" w:type="dxa"/>
          </w:tcPr>
          <w:p w14:paraId="6648DBA3" w14:textId="53CD3189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659" w:type="dxa"/>
          </w:tcPr>
          <w:p w14:paraId="141ED921" w14:textId="77777777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91" w:type="dxa"/>
            <w:vAlign w:val="center"/>
          </w:tcPr>
          <w:p w14:paraId="7E7C8374" w14:textId="77777777" w:rsidR="000E506A" w:rsidRDefault="000E506A" w:rsidP="000E506A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F417C">
              <w:rPr>
                <w:color w:val="000000"/>
                <w:sz w:val="24"/>
                <w:szCs w:val="24"/>
              </w:rPr>
              <w:t xml:space="preserve"> человек /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F417C">
              <w:rPr>
                <w:color w:val="000000"/>
                <w:sz w:val="24"/>
                <w:szCs w:val="24"/>
              </w:rPr>
              <w:t>%</w:t>
            </w:r>
          </w:p>
        </w:tc>
      </w:tr>
      <w:tr w:rsidR="002D514A" w14:paraId="4AF87618" w14:textId="77777777" w:rsidTr="000E506A">
        <w:tc>
          <w:tcPr>
            <w:tcW w:w="696" w:type="dxa"/>
          </w:tcPr>
          <w:p w14:paraId="6EC53256" w14:textId="3C6DA5CD" w:rsidR="002D514A" w:rsidRDefault="002D514A" w:rsidP="002D514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659" w:type="dxa"/>
          </w:tcPr>
          <w:p w14:paraId="1E28F000" w14:textId="4FE2E2DD" w:rsidR="002D514A" w:rsidRDefault="002D514A" w:rsidP="002D514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Численность/</w:t>
            </w:r>
            <w:r w:rsidRPr="004F417C">
              <w:rPr>
                <w:color w:val="000000"/>
                <w:sz w:val="24"/>
                <w:szCs w:val="24"/>
              </w:rPr>
              <w:t xml:space="preserve">удельный вес численности </w:t>
            </w:r>
            <w:r>
              <w:rPr>
                <w:color w:val="000000"/>
                <w:sz w:val="24"/>
                <w:szCs w:val="24"/>
              </w:rPr>
              <w:t>педагогов</w:t>
            </w:r>
            <w:r w:rsidRPr="004F417C">
              <w:rPr>
                <w:color w:val="000000"/>
                <w:sz w:val="24"/>
                <w:szCs w:val="24"/>
              </w:rPr>
              <w:t xml:space="preserve">, имеющих </w:t>
            </w:r>
            <w:r>
              <w:rPr>
                <w:color w:val="000000"/>
                <w:sz w:val="24"/>
                <w:szCs w:val="24"/>
              </w:rPr>
              <w:t>среднее профессиональное образование по специальности «Дошкольное образование», с квалификацией воспитатель</w:t>
            </w:r>
          </w:p>
        </w:tc>
        <w:tc>
          <w:tcPr>
            <w:tcW w:w="2991" w:type="dxa"/>
            <w:vAlign w:val="center"/>
          </w:tcPr>
          <w:p w14:paraId="238BF310" w14:textId="43492CBF" w:rsidR="002D514A" w:rsidRDefault="002D514A" w:rsidP="002D514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человек / 22%</w:t>
            </w:r>
          </w:p>
        </w:tc>
      </w:tr>
    </w:tbl>
    <w:p w14:paraId="533F3079" w14:textId="77777777" w:rsidR="00905B9E" w:rsidRDefault="00905B9E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4C3D5" w14:textId="77777777" w:rsidR="00D001EE" w:rsidRDefault="00D001E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5659"/>
        <w:gridCol w:w="2991"/>
      </w:tblGrid>
      <w:tr w:rsidR="00905B9E" w14:paraId="365836E2" w14:textId="77777777" w:rsidTr="00D001EE">
        <w:tc>
          <w:tcPr>
            <w:tcW w:w="696" w:type="dxa"/>
          </w:tcPr>
          <w:p w14:paraId="5470A82D" w14:textId="32ECEAD0" w:rsidR="00905B9E" w:rsidRDefault="002D514A" w:rsidP="00905B9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</w:tcPr>
          <w:p w14:paraId="00F0ADAE" w14:textId="0DB77C1D" w:rsidR="00905B9E" w:rsidRDefault="00905B9E" w:rsidP="00905B9E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91" w:type="dxa"/>
            <w:vAlign w:val="center"/>
          </w:tcPr>
          <w:p w14:paraId="2C438BD5" w14:textId="532122F3" w:rsidR="00905B9E" w:rsidRDefault="00905B9E" w:rsidP="00905B9E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23 человека / 56%</w:t>
            </w:r>
          </w:p>
        </w:tc>
      </w:tr>
      <w:tr w:rsidR="00905B9E" w14:paraId="4C256ABB" w14:textId="77777777" w:rsidTr="00D001EE">
        <w:tc>
          <w:tcPr>
            <w:tcW w:w="696" w:type="dxa"/>
          </w:tcPr>
          <w:p w14:paraId="713E4C89" w14:textId="541CC4C0" w:rsidR="00905B9E" w:rsidRDefault="002D514A" w:rsidP="00905B9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659" w:type="dxa"/>
          </w:tcPr>
          <w:p w14:paraId="7E0B1069" w14:textId="3946A9E1" w:rsidR="00905B9E" w:rsidRDefault="00905B9E" w:rsidP="00905B9E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991" w:type="dxa"/>
            <w:vAlign w:val="center"/>
          </w:tcPr>
          <w:p w14:paraId="09819B09" w14:textId="146E17A3" w:rsidR="00905B9E" w:rsidRDefault="00905B9E" w:rsidP="00905B9E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 xml:space="preserve">2 человека / </w:t>
            </w:r>
            <w:r w:rsidR="000E506A">
              <w:rPr>
                <w:color w:val="000000"/>
                <w:sz w:val="24"/>
                <w:szCs w:val="24"/>
              </w:rPr>
              <w:t>5</w:t>
            </w:r>
            <w:r w:rsidRPr="004F417C">
              <w:rPr>
                <w:color w:val="000000"/>
                <w:sz w:val="24"/>
                <w:szCs w:val="24"/>
              </w:rPr>
              <w:t>%</w:t>
            </w:r>
          </w:p>
        </w:tc>
      </w:tr>
      <w:tr w:rsidR="00905B9E" w14:paraId="3FC6506E" w14:textId="77777777" w:rsidTr="00D001EE">
        <w:tc>
          <w:tcPr>
            <w:tcW w:w="696" w:type="dxa"/>
          </w:tcPr>
          <w:p w14:paraId="527C6631" w14:textId="20CC6399" w:rsidR="00905B9E" w:rsidRDefault="002D514A" w:rsidP="00905B9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659" w:type="dxa"/>
          </w:tcPr>
          <w:p w14:paraId="096952FA" w14:textId="2093C944" w:rsidR="00905B9E" w:rsidRDefault="00905B9E" w:rsidP="00905B9E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991" w:type="dxa"/>
            <w:vAlign w:val="center"/>
          </w:tcPr>
          <w:p w14:paraId="28A0E6E3" w14:textId="6AD9DBD6" w:rsidR="00905B9E" w:rsidRDefault="00905B9E" w:rsidP="00905B9E">
            <w:pPr>
              <w:spacing w:after="0"/>
              <w:jc w:val="both"/>
              <w:rPr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 xml:space="preserve">21 человек/ </w:t>
            </w:r>
            <w:r w:rsidR="000E506A">
              <w:rPr>
                <w:color w:val="000000"/>
                <w:sz w:val="24"/>
                <w:szCs w:val="24"/>
              </w:rPr>
              <w:t>5</w:t>
            </w:r>
            <w:r w:rsidR="00BC35FA">
              <w:rPr>
                <w:color w:val="000000"/>
                <w:sz w:val="24"/>
                <w:szCs w:val="24"/>
              </w:rPr>
              <w:t>1</w:t>
            </w:r>
            <w:r w:rsidRPr="004F417C">
              <w:rPr>
                <w:color w:val="000000"/>
                <w:sz w:val="24"/>
                <w:szCs w:val="24"/>
              </w:rPr>
              <w:t>%</w:t>
            </w:r>
          </w:p>
        </w:tc>
      </w:tr>
    </w:tbl>
    <w:p w14:paraId="110553B4" w14:textId="77777777" w:rsidR="002D514A" w:rsidRDefault="002D514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5659"/>
        <w:gridCol w:w="2991"/>
      </w:tblGrid>
      <w:tr w:rsidR="00905B9E" w14:paraId="2AE16761" w14:textId="77777777" w:rsidTr="00D001EE">
        <w:tc>
          <w:tcPr>
            <w:tcW w:w="696" w:type="dxa"/>
          </w:tcPr>
          <w:p w14:paraId="3FFEDB28" w14:textId="0A1DCA0E" w:rsidR="00905B9E" w:rsidRDefault="002D514A" w:rsidP="00905B9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</w:tcPr>
          <w:p w14:paraId="2F2A7682" w14:textId="77835D21" w:rsidR="00905B9E" w:rsidRPr="004F417C" w:rsidRDefault="00905B9E" w:rsidP="008456C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91" w:type="dxa"/>
            <w:vAlign w:val="center"/>
          </w:tcPr>
          <w:p w14:paraId="0B111F10" w14:textId="77777777" w:rsidR="00905B9E" w:rsidRPr="004F417C" w:rsidRDefault="00905B9E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5B9E" w14:paraId="4DF78E2B" w14:textId="77777777" w:rsidTr="00D001EE">
        <w:tc>
          <w:tcPr>
            <w:tcW w:w="696" w:type="dxa"/>
          </w:tcPr>
          <w:p w14:paraId="41AEEFB9" w14:textId="5F74A177" w:rsidR="00905B9E" w:rsidRDefault="002D514A" w:rsidP="00905B9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659" w:type="dxa"/>
          </w:tcPr>
          <w:p w14:paraId="6F2F6BAA" w14:textId="0598B9EC" w:rsidR="00905B9E" w:rsidRPr="004F417C" w:rsidRDefault="00905B9E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991" w:type="dxa"/>
            <w:vAlign w:val="center"/>
          </w:tcPr>
          <w:p w14:paraId="09424256" w14:textId="512978E1" w:rsidR="00905B9E" w:rsidRPr="004F417C" w:rsidRDefault="00905B9E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4F417C">
              <w:rPr>
                <w:color w:val="000000"/>
                <w:sz w:val="24"/>
                <w:szCs w:val="24"/>
              </w:rPr>
              <w:t>1</w:t>
            </w:r>
            <w:r w:rsidR="00881500">
              <w:rPr>
                <w:color w:val="000000"/>
                <w:sz w:val="24"/>
                <w:szCs w:val="24"/>
              </w:rPr>
              <w:t>3</w:t>
            </w:r>
            <w:r w:rsidRPr="004F417C">
              <w:rPr>
                <w:color w:val="000000"/>
                <w:sz w:val="24"/>
                <w:szCs w:val="24"/>
              </w:rPr>
              <w:t xml:space="preserve"> человек / </w:t>
            </w:r>
            <w:r w:rsidR="00881500">
              <w:rPr>
                <w:color w:val="000000"/>
                <w:sz w:val="24"/>
                <w:szCs w:val="24"/>
              </w:rPr>
              <w:t>31</w:t>
            </w:r>
            <w:r w:rsidRPr="004F417C">
              <w:rPr>
                <w:color w:val="000000"/>
                <w:sz w:val="24"/>
                <w:szCs w:val="24"/>
              </w:rPr>
              <w:t>%</w:t>
            </w:r>
          </w:p>
        </w:tc>
      </w:tr>
      <w:tr w:rsidR="00905B9E" w14:paraId="00D2DD1E" w14:textId="77777777" w:rsidTr="00D001EE">
        <w:tc>
          <w:tcPr>
            <w:tcW w:w="696" w:type="dxa"/>
          </w:tcPr>
          <w:p w14:paraId="344EE25F" w14:textId="0F9A27A1" w:rsidR="00905B9E" w:rsidRDefault="002D514A" w:rsidP="00905B9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659" w:type="dxa"/>
          </w:tcPr>
          <w:p w14:paraId="514F2C87" w14:textId="17168A8D" w:rsidR="00905B9E" w:rsidRPr="004F417C" w:rsidRDefault="008456CC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– 1</w:t>
            </w:r>
            <w:r w:rsidR="0088150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991" w:type="dxa"/>
            <w:vAlign w:val="center"/>
          </w:tcPr>
          <w:p w14:paraId="656C24F6" w14:textId="3F0F1DBD" w:rsidR="00905B9E" w:rsidRPr="004F417C" w:rsidRDefault="00881500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8456CC">
              <w:rPr>
                <w:color w:val="000000"/>
                <w:sz w:val="24"/>
                <w:szCs w:val="24"/>
              </w:rPr>
              <w:t xml:space="preserve"> </w:t>
            </w:r>
            <w:r w:rsidR="00905B9E" w:rsidRPr="004F417C">
              <w:rPr>
                <w:color w:val="000000"/>
                <w:sz w:val="24"/>
                <w:szCs w:val="24"/>
              </w:rPr>
              <w:t>челове</w:t>
            </w:r>
            <w:r w:rsidR="008456CC">
              <w:rPr>
                <w:color w:val="000000"/>
                <w:sz w:val="24"/>
                <w:szCs w:val="24"/>
              </w:rPr>
              <w:t>ка</w:t>
            </w:r>
            <w:r w:rsidR="00905B9E" w:rsidRPr="004F417C">
              <w:rPr>
                <w:color w:val="000000"/>
                <w:sz w:val="24"/>
                <w:szCs w:val="24"/>
              </w:rPr>
              <w:t xml:space="preserve"> / </w:t>
            </w:r>
            <w:r>
              <w:rPr>
                <w:color w:val="000000"/>
                <w:sz w:val="24"/>
                <w:szCs w:val="24"/>
              </w:rPr>
              <w:t>27</w:t>
            </w:r>
            <w:r w:rsidR="00905B9E" w:rsidRPr="004F417C">
              <w:rPr>
                <w:color w:val="000000"/>
                <w:sz w:val="24"/>
                <w:szCs w:val="24"/>
              </w:rPr>
              <w:t>%</w:t>
            </w:r>
          </w:p>
        </w:tc>
      </w:tr>
      <w:tr w:rsidR="008456CC" w14:paraId="1AD8D295" w14:textId="77777777" w:rsidTr="00D001EE">
        <w:tc>
          <w:tcPr>
            <w:tcW w:w="696" w:type="dxa"/>
          </w:tcPr>
          <w:p w14:paraId="33505246" w14:textId="7669FBD0" w:rsidR="008456CC" w:rsidRDefault="002D514A" w:rsidP="00905B9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659" w:type="dxa"/>
          </w:tcPr>
          <w:p w14:paraId="2B712039" w14:textId="1D556994" w:rsidR="008456CC" w:rsidRDefault="00881500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10 - 20</w:t>
            </w:r>
            <w:r w:rsidR="008456CC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991" w:type="dxa"/>
            <w:vAlign w:val="center"/>
          </w:tcPr>
          <w:p w14:paraId="2DEDE78D" w14:textId="41F4B8DF" w:rsidR="008456CC" w:rsidRDefault="00881500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</w:t>
            </w:r>
            <w:r w:rsidR="008456CC">
              <w:rPr>
                <w:color w:val="000000"/>
                <w:sz w:val="24"/>
                <w:szCs w:val="24"/>
              </w:rPr>
              <w:t xml:space="preserve">человек / </w:t>
            </w:r>
            <w:r>
              <w:rPr>
                <w:color w:val="000000"/>
                <w:sz w:val="24"/>
                <w:szCs w:val="24"/>
              </w:rPr>
              <w:t>37</w:t>
            </w:r>
            <w:r w:rsidR="008456CC">
              <w:rPr>
                <w:color w:val="000000"/>
                <w:sz w:val="24"/>
                <w:szCs w:val="24"/>
              </w:rPr>
              <w:t>%</w:t>
            </w:r>
          </w:p>
        </w:tc>
      </w:tr>
      <w:tr w:rsidR="00881500" w14:paraId="6B3B8D9D" w14:textId="77777777" w:rsidTr="00D001EE">
        <w:tc>
          <w:tcPr>
            <w:tcW w:w="696" w:type="dxa"/>
          </w:tcPr>
          <w:p w14:paraId="2D0B537A" w14:textId="42004BB9" w:rsidR="00881500" w:rsidRDefault="002D514A" w:rsidP="00905B9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659" w:type="dxa"/>
          </w:tcPr>
          <w:p w14:paraId="268E317C" w14:textId="792BCC4F" w:rsidR="00881500" w:rsidRDefault="00881500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Более 20 лет</w:t>
            </w:r>
          </w:p>
        </w:tc>
        <w:tc>
          <w:tcPr>
            <w:tcW w:w="2991" w:type="dxa"/>
            <w:vAlign w:val="center"/>
          </w:tcPr>
          <w:p w14:paraId="380D246F" w14:textId="15D72B75" w:rsidR="00881500" w:rsidRDefault="00881500" w:rsidP="00905B9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человека / 5%</w:t>
            </w:r>
          </w:p>
        </w:tc>
      </w:tr>
    </w:tbl>
    <w:p w14:paraId="05C28AC4" w14:textId="5AA12806" w:rsidR="006170FC" w:rsidRDefault="006170FC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94C70" w14:textId="3A39D807" w:rsidR="00905B9E" w:rsidRDefault="00905B9E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Выводы: </w:t>
      </w:r>
    </w:p>
    <w:p w14:paraId="2B1A3E63" w14:textId="77777777" w:rsidR="000E506A" w:rsidRDefault="000E506A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66603673"/>
      <w:r w:rsidR="00905B9E">
        <w:rPr>
          <w:rFonts w:ascii="Times New Roman" w:hAnsi="Times New Roman" w:cs="Times New Roman"/>
          <w:sz w:val="24"/>
          <w:szCs w:val="24"/>
        </w:rPr>
        <w:t>В нашем образовательном учреждении преобладают педагоги с высшим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14A73" w14:textId="5C0385C6" w:rsidR="00905B9E" w:rsidRDefault="000E506A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 100% специалистов имеют высшее образование педагогического профиля.</w:t>
      </w:r>
    </w:p>
    <w:p w14:paraId="0E2FE1DD" w14:textId="5E76D00D" w:rsidR="000E506A" w:rsidRPr="0067086D" w:rsidRDefault="000E506A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воспитателей преобладают педагоги с высшим образованием педагогической направленности, но именно профильное дошкольное образование имеют только 5 человек</w:t>
      </w:r>
      <w:r w:rsidR="00762B56">
        <w:rPr>
          <w:rFonts w:ascii="Times New Roman" w:hAnsi="Times New Roman" w:cs="Times New Roman"/>
          <w:sz w:val="24"/>
          <w:szCs w:val="24"/>
        </w:rPr>
        <w:t xml:space="preserve"> из общего числа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FB16B" w14:textId="77777777" w:rsidR="002B5E55" w:rsidRPr="002B5E55" w:rsidRDefault="00762B56" w:rsidP="00C22B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B5E55">
        <w:rPr>
          <w:rFonts w:ascii="Times New Roman" w:hAnsi="Times New Roman" w:cs="Times New Roman"/>
          <w:color w:val="000000" w:themeColor="text1"/>
          <w:sz w:val="24"/>
          <w:szCs w:val="24"/>
        </w:rPr>
        <w:t>Третью часть педагогического состава можно отнести к категории «молодых» педагогов (со стажем работы менее 5 лет)</w:t>
      </w:r>
      <w:r w:rsidR="002B5E55" w:rsidRPr="002B5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F11B819" w14:textId="47D89CD3" w:rsidR="00C22B97" w:rsidRDefault="002B5E55" w:rsidP="00C22B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5">
        <w:rPr>
          <w:rFonts w:ascii="Times New Roman" w:hAnsi="Times New Roman" w:cs="Times New Roman"/>
          <w:color w:val="000000" w:themeColor="text1"/>
          <w:sz w:val="24"/>
          <w:szCs w:val="24"/>
        </w:rPr>
        <w:t>- Б</w:t>
      </w:r>
      <w:r w:rsidRPr="002B5E55">
        <w:rPr>
          <w:rFonts w:ascii="Times New Roman" w:hAnsi="Times New Roman" w:cs="Times New Roman"/>
          <w:sz w:val="24"/>
          <w:szCs w:val="24"/>
        </w:rPr>
        <w:t xml:space="preserve">ольшое количество педагогов имеет стаж работы более 10 лет. Эти педагоги закончили учебные заведения в то время, когда подходы к организации образовательного процесса в ДОО отличались от современных моделей образования. </w:t>
      </w:r>
    </w:p>
    <w:bookmarkEnd w:id="3"/>
    <w:p w14:paraId="60860B41" w14:textId="77777777" w:rsidR="00762B56" w:rsidRDefault="00762B56" w:rsidP="00C2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FC32C7" w14:textId="001409AE" w:rsidR="00C22B97" w:rsidRPr="0067086D" w:rsidRDefault="00C22B97" w:rsidP="00C22B9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         В сложившейся ситуации</w:t>
      </w:r>
      <w:r w:rsidR="00327728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 xml:space="preserve">была рассмотрена возможность создания </w:t>
      </w:r>
      <w:r w:rsidRPr="0067086D">
        <w:rPr>
          <w:rFonts w:ascii="Times New Roman" w:hAnsi="Times New Roman" w:cs="Times New Roman"/>
          <w:color w:val="000000" w:themeColor="text1"/>
          <w:sz w:val="24"/>
          <w:szCs w:val="24"/>
        </w:rPr>
        <w:t>модели</w:t>
      </w:r>
      <w:r w:rsidR="007E32BD" w:rsidRPr="006708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70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направленной на развитие профессионального роста педагогов. Такая модель включает в себя как традиционные, так и инновационные интерактивные формы работы с кадрами, и отвечающая профессиональным навыком всех категорий педагогов учреждения и призвана помочь педагогам развить профессиональное мастерство, повысить уровень образования, научить справляться с профессиональными трудностями.</w:t>
      </w:r>
      <w:r w:rsidRPr="006708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A6BD6C6" w14:textId="77777777" w:rsidR="00BF785A" w:rsidRDefault="00BF785A" w:rsidP="007F5D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737F2" w14:textId="75918491" w:rsidR="00C22B97" w:rsidRPr="0067086D" w:rsidRDefault="00C22B97" w:rsidP="007F5D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b/>
          <w:sz w:val="24"/>
          <w:szCs w:val="24"/>
        </w:rPr>
        <w:t>Цель: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8E481A" w:rsidRPr="0067086D">
        <w:rPr>
          <w:rFonts w:ascii="Times New Roman" w:hAnsi="Times New Roman" w:cs="Times New Roman"/>
          <w:sz w:val="24"/>
          <w:szCs w:val="24"/>
        </w:rPr>
        <w:t>Совершенствование качества образовательного процесса в ДОО посредством повышения уровня профессиональных компетенций педагогов.</w:t>
      </w:r>
    </w:p>
    <w:p w14:paraId="5F6FDB3C" w14:textId="77777777" w:rsidR="00BF785A" w:rsidRDefault="00BF785A" w:rsidP="00BF78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CA2723" w14:textId="59990C0B" w:rsidR="00C22B97" w:rsidRPr="00BF785A" w:rsidRDefault="00C22B97" w:rsidP="00BF78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70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05ECE711" w14:textId="5BC6D2CA" w:rsidR="007F5D89" w:rsidRPr="0067086D" w:rsidRDefault="007F5D89" w:rsidP="00BF785A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6D">
        <w:rPr>
          <w:rFonts w:ascii="Times New Roman" w:hAnsi="Times New Roman" w:cs="Times New Roman"/>
          <w:color w:val="000000"/>
          <w:sz w:val="24"/>
          <w:szCs w:val="24"/>
        </w:rPr>
        <w:t>Изучить теоретические основы и нормативную базу работы с педагогическими кадрами; </w:t>
      </w:r>
    </w:p>
    <w:p w14:paraId="6C6932BE" w14:textId="77777777" w:rsidR="007F5D89" w:rsidRPr="0067086D" w:rsidRDefault="007F5D89" w:rsidP="00BF785A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6D">
        <w:rPr>
          <w:rFonts w:ascii="Times New Roman" w:hAnsi="Times New Roman" w:cs="Times New Roman"/>
          <w:color w:val="000000"/>
          <w:sz w:val="24"/>
          <w:szCs w:val="24"/>
        </w:rPr>
        <w:t>Провести анализ существующей системы деятельности ОУ по повышению профессионального мастерства педагогов; </w:t>
      </w:r>
    </w:p>
    <w:p w14:paraId="1ACC8C60" w14:textId="77777777" w:rsidR="007F5D89" w:rsidRPr="0067086D" w:rsidRDefault="007F5D89" w:rsidP="00BF785A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6D">
        <w:rPr>
          <w:rFonts w:ascii="Times New Roman" w:hAnsi="Times New Roman" w:cs="Times New Roman"/>
          <w:color w:val="000000"/>
          <w:sz w:val="24"/>
          <w:szCs w:val="24"/>
        </w:rPr>
        <w:t>Разработать организационно-методическую модель повышения профессионального мастерства педагогов в общеобразовательном учреждении;</w:t>
      </w:r>
    </w:p>
    <w:p w14:paraId="34320156" w14:textId="77777777" w:rsidR="007F5D89" w:rsidRPr="0067086D" w:rsidRDefault="007F5D89" w:rsidP="00BF785A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6D">
        <w:rPr>
          <w:rFonts w:ascii="Times New Roman" w:hAnsi="Times New Roman" w:cs="Times New Roman"/>
          <w:color w:val="000000"/>
          <w:sz w:val="24"/>
          <w:szCs w:val="24"/>
        </w:rPr>
        <w:t>Разработать индивидуальный маршрут развития педагогического мастерства; </w:t>
      </w:r>
    </w:p>
    <w:p w14:paraId="7D6A1E80" w14:textId="31F21BC5" w:rsidR="007F5D89" w:rsidRPr="0067086D" w:rsidRDefault="007F5D89" w:rsidP="00BF785A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Создать образовательную среду, соответствующую современным требованиям, предполагающую использование инновационных технологий.</w:t>
      </w:r>
    </w:p>
    <w:p w14:paraId="0048A2BD" w14:textId="77777777" w:rsidR="00BF785A" w:rsidRDefault="00BF785A" w:rsidP="007F5D8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8F3AAA" w14:textId="77777777" w:rsidR="00762B56" w:rsidRDefault="007F5D89" w:rsidP="007F5D8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Новизна</w:t>
      </w:r>
      <w:r w:rsidRPr="00670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предлагаемой деятельности заключается в построении модели с использованием</w:t>
      </w:r>
      <w:r w:rsidRPr="006708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 xml:space="preserve">распространенных методических форм работы с педагогами (семинары, консультирование, взаимонаблюдение педагогического процесса, практикумы, мастер-классы), так и новых современных форм, таких как коучинг и Тайм-менеджмент. </w:t>
      </w:r>
    </w:p>
    <w:p w14:paraId="0DB8C472" w14:textId="330E724C" w:rsidR="00762B56" w:rsidRDefault="007F5D89" w:rsidP="007F5D8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086D">
        <w:rPr>
          <w:rFonts w:ascii="Times New Roman" w:hAnsi="Times New Roman" w:cs="Times New Roman"/>
          <w:sz w:val="24"/>
          <w:szCs w:val="24"/>
        </w:rPr>
        <w:t>Дословно «коучинг» переводится как «тренировать», «наставлять». Коучинг- процесс ориентирова</w:t>
      </w:r>
      <w:r w:rsidR="00762B56">
        <w:rPr>
          <w:rFonts w:ascii="Times New Roman" w:hAnsi="Times New Roman" w:cs="Times New Roman"/>
          <w:sz w:val="24"/>
          <w:szCs w:val="24"/>
        </w:rPr>
        <w:t>н</w:t>
      </w:r>
      <w:r w:rsidRPr="0067086D">
        <w:rPr>
          <w:rFonts w:ascii="Times New Roman" w:hAnsi="Times New Roman" w:cs="Times New Roman"/>
          <w:sz w:val="24"/>
          <w:szCs w:val="24"/>
        </w:rPr>
        <w:t xml:space="preserve"> на достижение различных жизненных целей, направлен на раскрытие потенциала человека</w:t>
      </w:r>
      <w:r w:rsidR="00762B56">
        <w:rPr>
          <w:rFonts w:ascii="Times New Roman" w:hAnsi="Times New Roman" w:cs="Times New Roman"/>
          <w:sz w:val="24"/>
          <w:szCs w:val="24"/>
        </w:rPr>
        <w:t xml:space="preserve">, </w:t>
      </w:r>
      <w:r w:rsidRPr="0067086D">
        <w:rPr>
          <w:rFonts w:ascii="Times New Roman" w:hAnsi="Times New Roman" w:cs="Times New Roman"/>
          <w:sz w:val="24"/>
          <w:szCs w:val="24"/>
        </w:rPr>
        <w:t xml:space="preserve">повышения его эффективности. </w:t>
      </w:r>
      <w:r w:rsidRPr="006708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38FDB59C" w14:textId="6C07A381" w:rsidR="007F5D89" w:rsidRPr="0067086D" w:rsidRDefault="007F5D89" w:rsidP="007F5D8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08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целью    овладения </w:t>
      </w:r>
      <w:r w:rsidRPr="0067086D">
        <w:rPr>
          <w:rFonts w:ascii="Times New Roman" w:hAnsi="Times New Roman" w:cs="Times New Roman"/>
          <w:sz w:val="24"/>
          <w:szCs w:val="24"/>
        </w:rPr>
        <w:t xml:space="preserve">навыками рационального планирования своего рабочего дня, расстановки приоритетов, контроля выполнения запланированного </w:t>
      </w:r>
      <w:r w:rsidR="00762B56">
        <w:rPr>
          <w:rFonts w:ascii="Times New Roman" w:hAnsi="Times New Roman" w:cs="Times New Roman"/>
          <w:sz w:val="24"/>
          <w:szCs w:val="24"/>
        </w:rPr>
        <w:t xml:space="preserve">мы </w:t>
      </w:r>
      <w:r w:rsidRPr="0067086D">
        <w:rPr>
          <w:rFonts w:ascii="Times New Roman" w:hAnsi="Times New Roman" w:cs="Times New Roman"/>
          <w:sz w:val="24"/>
          <w:szCs w:val="24"/>
        </w:rPr>
        <w:t>рассм</w:t>
      </w:r>
      <w:r w:rsidR="00762B56">
        <w:rPr>
          <w:rFonts w:ascii="Times New Roman" w:hAnsi="Times New Roman" w:cs="Times New Roman"/>
          <w:sz w:val="24"/>
          <w:szCs w:val="24"/>
        </w:rPr>
        <w:t xml:space="preserve">отрели </w:t>
      </w:r>
      <w:r w:rsidRPr="0067086D">
        <w:rPr>
          <w:rFonts w:ascii="Times New Roman" w:hAnsi="Times New Roman" w:cs="Times New Roman"/>
          <w:sz w:val="24"/>
          <w:szCs w:val="24"/>
        </w:rPr>
        <w:lastRenderedPageBreak/>
        <w:t>возможност</w:t>
      </w:r>
      <w:r w:rsidR="00762B56">
        <w:rPr>
          <w:rFonts w:ascii="Times New Roman" w:hAnsi="Times New Roman" w:cs="Times New Roman"/>
          <w:sz w:val="24"/>
          <w:szCs w:val="24"/>
        </w:rPr>
        <w:t>ь</w:t>
      </w:r>
      <w:r w:rsidRPr="0067086D">
        <w:rPr>
          <w:rFonts w:ascii="Times New Roman" w:hAnsi="Times New Roman" w:cs="Times New Roman"/>
          <w:sz w:val="24"/>
          <w:szCs w:val="24"/>
        </w:rPr>
        <w:t xml:space="preserve"> встраивания   в практику работы с педагогами технологии Тайм-менеджмента.     (Термин «тайм-менеджмент» произошел от английского «</w:t>
      </w:r>
      <w:r w:rsidRPr="0067086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7086D">
        <w:rPr>
          <w:rFonts w:ascii="Times New Roman" w:hAnsi="Times New Roman" w:cs="Times New Roman"/>
          <w:sz w:val="24"/>
          <w:szCs w:val="24"/>
        </w:rPr>
        <w:t>» - время и «</w:t>
      </w:r>
      <w:r w:rsidRPr="0067086D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67086D">
        <w:rPr>
          <w:rFonts w:ascii="Times New Roman" w:hAnsi="Times New Roman" w:cs="Times New Roman"/>
          <w:sz w:val="24"/>
          <w:szCs w:val="24"/>
        </w:rPr>
        <w:t>» - управление)</w:t>
      </w:r>
      <w:r w:rsidRPr="006708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7086D">
        <w:rPr>
          <w:rFonts w:ascii="Times New Roman" w:hAnsi="Times New Roman" w:cs="Times New Roman"/>
          <w:sz w:val="24"/>
          <w:szCs w:val="24"/>
          <w:lang w:eastAsia="ru-RU"/>
        </w:rPr>
        <w:t xml:space="preserve">  Это одно из актуальных направлений современного менеджмента. Менеджмент сегодня</w:t>
      </w:r>
      <w:r w:rsidR="00762B5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7086D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762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  <w:lang w:eastAsia="ru-RU"/>
        </w:rPr>
        <w:t>мотивация, раскрытие потенциала работника, создание условий для творчества.</w:t>
      </w:r>
    </w:p>
    <w:p w14:paraId="5815CC78" w14:textId="77777777" w:rsidR="00BF785A" w:rsidRDefault="00BF785A" w:rsidP="00EC2C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312E0D8C" w14:textId="32B80147" w:rsidR="00C22B97" w:rsidRPr="0067086D" w:rsidRDefault="00C22B97" w:rsidP="00EC2C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67086D">
        <w:rPr>
          <w:b/>
          <w:bCs/>
          <w:color w:val="000000"/>
          <w:bdr w:val="none" w:sz="0" w:space="0" w:color="auto" w:frame="1"/>
        </w:rPr>
        <w:t>Объект проекта:</w:t>
      </w:r>
      <w:r w:rsidRPr="0067086D">
        <w:rPr>
          <w:bCs/>
          <w:color w:val="000000"/>
          <w:bdr w:val="none" w:sz="0" w:space="0" w:color="auto" w:frame="1"/>
        </w:rPr>
        <w:t xml:space="preserve"> процесс повышения профессиональной компетентности педагогических кадров образовательной организации.</w:t>
      </w:r>
    </w:p>
    <w:p w14:paraId="642D2381" w14:textId="77777777" w:rsidR="00BF785A" w:rsidRDefault="00BF785A" w:rsidP="00EC2C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4ECA85D5" w14:textId="7FADE9A3" w:rsidR="00C22B97" w:rsidRPr="0067086D" w:rsidRDefault="00C22B97" w:rsidP="00EC2C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67086D">
        <w:rPr>
          <w:b/>
          <w:bCs/>
          <w:color w:val="000000"/>
          <w:bdr w:val="none" w:sz="0" w:space="0" w:color="auto" w:frame="1"/>
        </w:rPr>
        <w:t>Предмет проекта</w:t>
      </w:r>
      <w:r w:rsidRPr="0067086D">
        <w:rPr>
          <w:bCs/>
          <w:color w:val="000000"/>
          <w:bdr w:val="none" w:sz="0" w:space="0" w:color="auto" w:frame="1"/>
        </w:rPr>
        <w:t>: пути и направления повышения компетентности педагогов.</w:t>
      </w:r>
    </w:p>
    <w:p w14:paraId="08B083BB" w14:textId="77777777" w:rsidR="00BF785A" w:rsidRDefault="00BF785A" w:rsidP="00EC2C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4A7D0B47" w14:textId="53A88698" w:rsidR="00C22B97" w:rsidRPr="0067086D" w:rsidRDefault="00C22B97" w:rsidP="00EC2C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67086D">
        <w:rPr>
          <w:b/>
          <w:bCs/>
          <w:color w:val="000000"/>
          <w:bdr w:val="none" w:sz="0" w:space="0" w:color="auto" w:frame="1"/>
        </w:rPr>
        <w:t>Гипотеза</w:t>
      </w:r>
      <w:r w:rsidRPr="0067086D">
        <w:rPr>
          <w:bCs/>
          <w:color w:val="000000"/>
          <w:bdr w:val="none" w:sz="0" w:space="0" w:color="auto" w:frame="1"/>
        </w:rPr>
        <w:t xml:space="preserve">: </w:t>
      </w:r>
      <w:r w:rsidRPr="0067086D">
        <w:t xml:space="preserve">процесс повышения профессиональной компетентности педагогов дошкольного образовательного учреждения будет успешным, если: </w:t>
      </w:r>
    </w:p>
    <w:p w14:paraId="3A2686E6" w14:textId="57AAD641" w:rsidR="00C22B97" w:rsidRPr="0067086D" w:rsidRDefault="00C22B97" w:rsidP="005C08B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</w:pPr>
      <w:r w:rsidRPr="0067086D">
        <w:t xml:space="preserve">разработана </w:t>
      </w:r>
      <w:r w:rsidR="00762B56">
        <w:t>модель</w:t>
      </w:r>
      <w:r w:rsidRPr="0067086D">
        <w:t xml:space="preserve">, ориентированная на </w:t>
      </w:r>
      <w:r w:rsidR="00EC2C78">
        <w:t>развитие</w:t>
      </w:r>
      <w:r w:rsidRPr="0067086D">
        <w:t xml:space="preserve"> профессиональн</w:t>
      </w:r>
      <w:r w:rsidR="00EC2C78">
        <w:t xml:space="preserve">ых </w:t>
      </w:r>
      <w:r w:rsidRPr="0067086D">
        <w:t>компетен</w:t>
      </w:r>
      <w:r w:rsidR="00EC2C78">
        <w:t>ций</w:t>
      </w:r>
      <w:r w:rsidRPr="0067086D">
        <w:t xml:space="preserve"> педагога; </w:t>
      </w:r>
    </w:p>
    <w:p w14:paraId="7311F2CE" w14:textId="04663EDB" w:rsidR="00C22B97" w:rsidRPr="0067086D" w:rsidRDefault="00C22B97" w:rsidP="005C08B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</w:pPr>
      <w:r w:rsidRPr="0067086D">
        <w:t xml:space="preserve">отобраны средства программно-дидактического обеспечения процесса </w:t>
      </w:r>
      <w:r w:rsidR="00EC2C78">
        <w:t>развития</w:t>
      </w:r>
      <w:r w:rsidRPr="0067086D">
        <w:t xml:space="preserve"> профессиональн</w:t>
      </w:r>
      <w:r w:rsidR="00EC2C78">
        <w:t>ых</w:t>
      </w:r>
      <w:r w:rsidRPr="0067086D">
        <w:t xml:space="preserve"> компетен</w:t>
      </w:r>
      <w:r w:rsidR="00EC2C78">
        <w:t>ций</w:t>
      </w:r>
      <w:r w:rsidRPr="0067086D">
        <w:t xml:space="preserve"> педагогов; </w:t>
      </w:r>
    </w:p>
    <w:p w14:paraId="129CAD18" w14:textId="61860B55" w:rsidR="00C22B97" w:rsidRPr="0067086D" w:rsidRDefault="00C22B97" w:rsidP="005C08B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</w:pPr>
      <w:r w:rsidRPr="0067086D">
        <w:t>сформирована рефлексивная позиция педагога в отношении своей профессиональной деятельности</w:t>
      </w:r>
      <w:r w:rsidR="007F5D89" w:rsidRPr="0067086D">
        <w:t>.</w:t>
      </w:r>
      <w:r w:rsidRPr="0067086D">
        <w:t xml:space="preserve"> </w:t>
      </w:r>
    </w:p>
    <w:p w14:paraId="7019CCC4" w14:textId="77777777" w:rsidR="00BF785A" w:rsidRDefault="00BF785A" w:rsidP="007F5D8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926B2" w14:textId="54736DD8" w:rsidR="00C22B97" w:rsidRPr="0067086D" w:rsidRDefault="00C22B97" w:rsidP="007F5D8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86D">
        <w:rPr>
          <w:rFonts w:ascii="Times New Roman" w:eastAsia="Calibri" w:hAnsi="Times New Roman" w:cs="Times New Roman"/>
          <w:b/>
          <w:sz w:val="24"/>
          <w:szCs w:val="24"/>
        </w:rPr>
        <w:t xml:space="preserve">Методы </w:t>
      </w:r>
      <w:r w:rsidR="00BF785A">
        <w:rPr>
          <w:rFonts w:ascii="Times New Roman" w:eastAsia="Calibri" w:hAnsi="Times New Roman" w:cs="Times New Roman"/>
          <w:b/>
          <w:sz w:val="24"/>
          <w:szCs w:val="24"/>
        </w:rPr>
        <w:t xml:space="preserve">работы над </w:t>
      </w:r>
      <w:r w:rsidRPr="0067086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  <w:r w:rsidR="00BF785A">
        <w:rPr>
          <w:rFonts w:ascii="Times New Roman" w:eastAsia="Calibri" w:hAnsi="Times New Roman" w:cs="Times New Roman"/>
          <w:b/>
          <w:sz w:val="24"/>
          <w:szCs w:val="24"/>
        </w:rPr>
        <w:t>ом</w:t>
      </w:r>
      <w:r w:rsidRPr="0067086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73E3E40" w14:textId="3D42C1B4" w:rsidR="00C22B97" w:rsidRPr="0067086D" w:rsidRDefault="00EC2C78" w:rsidP="005C08BD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C22B97" w:rsidRPr="0067086D">
        <w:rPr>
          <w:rFonts w:ascii="Times New Roman" w:eastAsia="Calibri" w:hAnsi="Times New Roman" w:cs="Times New Roman"/>
          <w:sz w:val="24"/>
          <w:szCs w:val="24"/>
        </w:rPr>
        <w:t>бщенаучные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C22B97" w:rsidRPr="0067086D">
        <w:rPr>
          <w:rFonts w:ascii="Times New Roman" w:eastAsia="Calibri" w:hAnsi="Times New Roman" w:cs="Times New Roman"/>
          <w:sz w:val="24"/>
          <w:szCs w:val="24"/>
        </w:rPr>
        <w:t xml:space="preserve"> наблюдение, обобщение, анализ и синтез;</w:t>
      </w:r>
    </w:p>
    <w:p w14:paraId="69E6F0F1" w14:textId="55281A83" w:rsidR="00C22B97" w:rsidRPr="0067086D" w:rsidRDefault="00C22B97" w:rsidP="005C08BD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86D">
        <w:rPr>
          <w:rFonts w:ascii="Times New Roman" w:eastAsia="Calibri" w:hAnsi="Times New Roman" w:cs="Times New Roman"/>
          <w:sz w:val="24"/>
          <w:szCs w:val="24"/>
        </w:rPr>
        <w:t>социологическое исследование: анкетирование, опрос;</w:t>
      </w:r>
    </w:p>
    <w:p w14:paraId="5BB649A1" w14:textId="48FA8C31" w:rsidR="00C22B97" w:rsidRPr="0067086D" w:rsidRDefault="00C22B97" w:rsidP="005C08BD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eastAsia="Calibri" w:hAnsi="Times New Roman" w:cs="Times New Roman"/>
          <w:sz w:val="24"/>
          <w:szCs w:val="24"/>
        </w:rPr>
        <w:t>обработка данных: количественный и качественный анализ</w:t>
      </w:r>
      <w:r w:rsidR="00EC2C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2B2C93" w14:textId="77777777" w:rsidR="00BF785A" w:rsidRDefault="00BF785A" w:rsidP="007F5D8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39DE5" w14:textId="41671205" w:rsidR="00C22B97" w:rsidRPr="0067086D" w:rsidRDefault="00C22B97" w:rsidP="007F5D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b/>
          <w:sz w:val="24"/>
          <w:szCs w:val="24"/>
        </w:rPr>
        <w:t>Методологической основой</w:t>
      </w:r>
      <w:r w:rsidRPr="0067086D">
        <w:rPr>
          <w:rFonts w:ascii="Times New Roman" w:hAnsi="Times New Roman" w:cs="Times New Roman"/>
          <w:sz w:val="24"/>
          <w:szCs w:val="24"/>
        </w:rPr>
        <w:t xml:space="preserve"> проекта стали:</w:t>
      </w:r>
    </w:p>
    <w:p w14:paraId="063D566D" w14:textId="328471E2" w:rsidR="00C22B97" w:rsidRPr="0067086D" w:rsidRDefault="00C22B97" w:rsidP="005C08BD">
      <w:pPr>
        <w:pStyle w:val="a4"/>
        <w:numPr>
          <w:ilvl w:val="0"/>
          <w:numId w:val="27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Личностно-деятельностный подход (И.Я. Зимней, Л.И. Анцыферовой);</w:t>
      </w:r>
    </w:p>
    <w:p w14:paraId="7A294D5D" w14:textId="6367CF40" w:rsidR="00C22B97" w:rsidRPr="0067086D" w:rsidRDefault="00C22B97" w:rsidP="005C08BD">
      <w:pPr>
        <w:pStyle w:val="a4"/>
        <w:numPr>
          <w:ilvl w:val="0"/>
          <w:numId w:val="27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(И.С.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, В.В. Серикова);</w:t>
      </w:r>
    </w:p>
    <w:p w14:paraId="1D89EAB7" w14:textId="03913D85" w:rsidR="00C22B97" w:rsidRPr="0067086D" w:rsidRDefault="00C22B97" w:rsidP="005C08B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 w:firstLine="567"/>
        <w:textAlignment w:val="baseline"/>
        <w:rPr>
          <w:bCs/>
          <w:color w:val="000000"/>
          <w:bdr w:val="none" w:sz="0" w:space="0" w:color="auto" w:frame="1"/>
        </w:rPr>
      </w:pPr>
      <w:r w:rsidRPr="0067086D">
        <w:t>Компетентностный подход (</w:t>
      </w:r>
      <w:proofErr w:type="spellStart"/>
      <w:r w:rsidRPr="0067086D">
        <w:t>А.В.Хуторского</w:t>
      </w:r>
      <w:proofErr w:type="spellEnd"/>
      <w:r w:rsidRPr="0067086D">
        <w:t>, И.А. Зимней)</w:t>
      </w:r>
      <w:r w:rsidR="007F5D89" w:rsidRPr="0067086D">
        <w:t>.</w:t>
      </w:r>
    </w:p>
    <w:p w14:paraId="32A00EDD" w14:textId="77777777" w:rsidR="00BF785A" w:rsidRDefault="00BF785A" w:rsidP="007F5D8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E20C2" w14:textId="4FEA6363" w:rsidR="00C22B97" w:rsidRPr="0067086D" w:rsidRDefault="00C22B97" w:rsidP="007F5D8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86D">
        <w:rPr>
          <w:rFonts w:ascii="Times New Roman" w:eastAsia="Calibri" w:hAnsi="Times New Roman" w:cs="Times New Roman"/>
          <w:b/>
          <w:sz w:val="24"/>
          <w:szCs w:val="24"/>
        </w:rPr>
        <w:t>Тип проекта: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 групповой, </w:t>
      </w:r>
      <w:r w:rsidRPr="0067086D">
        <w:rPr>
          <w:rFonts w:ascii="Times New Roman" w:hAnsi="Times New Roman" w:cs="Times New Roman"/>
          <w:sz w:val="24"/>
          <w:szCs w:val="24"/>
        </w:rPr>
        <w:t>практико</w:t>
      </w:r>
      <w:r w:rsidR="007F5D89" w:rsidRPr="0067086D">
        <w:rPr>
          <w:rFonts w:ascii="Times New Roman" w:hAnsi="Times New Roman" w:cs="Times New Roman"/>
          <w:sz w:val="24"/>
          <w:szCs w:val="24"/>
        </w:rPr>
        <w:t>-</w:t>
      </w:r>
      <w:r w:rsidRPr="0067086D">
        <w:rPr>
          <w:rFonts w:ascii="Times New Roman" w:hAnsi="Times New Roman" w:cs="Times New Roman"/>
          <w:sz w:val="24"/>
          <w:szCs w:val="24"/>
        </w:rPr>
        <w:t>ориентированный</w:t>
      </w:r>
      <w:r w:rsidR="007F5D89" w:rsidRPr="0067086D">
        <w:rPr>
          <w:rFonts w:ascii="Times New Roman" w:hAnsi="Times New Roman" w:cs="Times New Roman"/>
          <w:sz w:val="24"/>
          <w:szCs w:val="24"/>
        </w:rPr>
        <w:t>,</w:t>
      </w:r>
      <w:r w:rsidRPr="0067086D">
        <w:rPr>
          <w:rFonts w:ascii="Times New Roman" w:hAnsi="Times New Roman" w:cs="Times New Roman"/>
          <w:sz w:val="24"/>
          <w:szCs w:val="24"/>
        </w:rPr>
        <w:t xml:space="preserve"> долгосрочный.</w:t>
      </w:r>
    </w:p>
    <w:p w14:paraId="0F370F31" w14:textId="77777777" w:rsidR="00BF785A" w:rsidRDefault="00BF785A" w:rsidP="007F5D8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D378FD" w14:textId="38F44CE7" w:rsidR="00C22B97" w:rsidRPr="0067086D" w:rsidRDefault="00C22B97" w:rsidP="007F5D8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86D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 проекта: </w:t>
      </w:r>
    </w:p>
    <w:p w14:paraId="248A24D1" w14:textId="11810848" w:rsidR="00C22B97" w:rsidRPr="0067086D" w:rsidRDefault="00C22B97" w:rsidP="00C22B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Целевая аудитория – педагоги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БМАДОУ «Детский сад № 12», </w:t>
      </w:r>
      <w:r w:rsidR="00943BDC">
        <w:rPr>
          <w:rFonts w:ascii="Times New Roman" w:eastAsia="Calibri" w:hAnsi="Times New Roman" w:cs="Times New Roman"/>
          <w:sz w:val="24"/>
          <w:szCs w:val="24"/>
        </w:rPr>
        <w:t>39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из них: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в</w:t>
      </w:r>
      <w:r w:rsidRPr="0067086D">
        <w:rPr>
          <w:rFonts w:ascii="Times New Roman" w:eastAsia="Calibri" w:hAnsi="Times New Roman" w:cs="Times New Roman"/>
          <w:sz w:val="24"/>
          <w:szCs w:val="24"/>
        </w:rPr>
        <w:t>оспитатели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 - 22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, музыкальные руководители -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3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, инструктор по физической культуре -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2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, учитель-логопед –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3, учитель-дефектолог – 2, педагог-психолог – </w:t>
      </w:r>
      <w:r w:rsidR="00762B56">
        <w:rPr>
          <w:rFonts w:ascii="Times New Roman" w:eastAsia="Calibri" w:hAnsi="Times New Roman" w:cs="Times New Roman"/>
          <w:sz w:val="24"/>
          <w:szCs w:val="24"/>
        </w:rPr>
        <w:t xml:space="preserve">3, педагоги дополнительного образования </w:t>
      </w:r>
      <w:r w:rsidR="00943BDC">
        <w:rPr>
          <w:rFonts w:ascii="Times New Roman" w:eastAsia="Calibri" w:hAnsi="Times New Roman" w:cs="Times New Roman"/>
          <w:sz w:val="24"/>
          <w:szCs w:val="24"/>
        </w:rPr>
        <w:t>–</w:t>
      </w:r>
      <w:r w:rsidR="00762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BDC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62B32251" w14:textId="77777777" w:rsidR="00C22B97" w:rsidRPr="0067086D" w:rsidRDefault="00C22B97" w:rsidP="00C22B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86D">
        <w:rPr>
          <w:rFonts w:ascii="Times New Roman" w:eastAsia="Calibri" w:hAnsi="Times New Roman" w:cs="Times New Roman"/>
          <w:sz w:val="24"/>
          <w:szCs w:val="24"/>
        </w:rPr>
        <w:t>Возраст - от 20 до 56 лет.</w:t>
      </w:r>
    </w:p>
    <w:p w14:paraId="0D3866B4" w14:textId="3F0D9161" w:rsidR="00C22B97" w:rsidRPr="0067086D" w:rsidRDefault="00C22B97" w:rsidP="00C22B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ресурс -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заведующий</w:t>
      </w:r>
      <w:r w:rsidRPr="0067086D">
        <w:rPr>
          <w:rFonts w:ascii="Times New Roman" w:eastAsia="Calibri" w:hAnsi="Times New Roman" w:cs="Times New Roman"/>
          <w:sz w:val="24"/>
          <w:szCs w:val="24"/>
        </w:rPr>
        <w:t>, старши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е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 воспитател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и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, заместитель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заведующего</w:t>
      </w:r>
      <w:r w:rsidRPr="006708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B1731A" w14:textId="77777777" w:rsidR="0067086D" w:rsidRPr="0067086D" w:rsidRDefault="0067086D" w:rsidP="00C22B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C8C2BC" w14:textId="4DE90514" w:rsidR="00C22B97" w:rsidRPr="00943BDC" w:rsidRDefault="00C22B97" w:rsidP="004033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86D">
        <w:rPr>
          <w:rFonts w:ascii="Times New Roman" w:eastAsia="Calibri" w:hAnsi="Times New Roman" w:cs="Times New Roman"/>
          <w:b/>
          <w:sz w:val="24"/>
          <w:szCs w:val="24"/>
        </w:rPr>
        <w:t>Продукты проекта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: модель </w:t>
      </w:r>
      <w:r w:rsidR="005C08BD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="005C08BD">
        <w:rPr>
          <w:rFonts w:ascii="Times New Roman" w:eastAsia="Calibri" w:hAnsi="Times New Roman" w:cs="Times New Roman"/>
          <w:sz w:val="24"/>
          <w:szCs w:val="24"/>
        </w:rPr>
        <w:t>ых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 компетен</w:t>
      </w:r>
      <w:r w:rsidR="005C08BD">
        <w:rPr>
          <w:rFonts w:ascii="Times New Roman" w:eastAsia="Calibri" w:hAnsi="Times New Roman" w:cs="Times New Roman"/>
          <w:sz w:val="24"/>
          <w:szCs w:val="24"/>
        </w:rPr>
        <w:t xml:space="preserve">ций </w:t>
      </w:r>
      <w:r w:rsidRPr="0067086D"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="0094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eastAsia="Calibri" w:hAnsi="Times New Roman" w:cs="Times New Roman"/>
          <w:sz w:val="24"/>
          <w:szCs w:val="24"/>
        </w:rPr>
        <w:t>«Путь к успеху», индивидуальный маршрут развития педагогов</w:t>
      </w:r>
      <w:r w:rsidR="00943B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43BDC">
        <w:rPr>
          <w:rFonts w:ascii="Times New Roman" w:hAnsi="Times New Roman" w:cs="Times New Roman"/>
          <w:sz w:val="24"/>
          <w:szCs w:val="24"/>
        </w:rPr>
        <w:t>ф</w:t>
      </w:r>
      <w:r w:rsidR="00943BDC" w:rsidRPr="00943BDC">
        <w:rPr>
          <w:rFonts w:ascii="Times New Roman" w:hAnsi="Times New Roman" w:cs="Times New Roman"/>
          <w:sz w:val="24"/>
          <w:szCs w:val="24"/>
        </w:rPr>
        <w:t>орма методического абонемента педагога.</w:t>
      </w:r>
    </w:p>
    <w:p w14:paraId="58967054" w14:textId="77777777" w:rsidR="0067086D" w:rsidRPr="0067086D" w:rsidRDefault="0067086D" w:rsidP="004033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E37ABD" w14:textId="2C44C642" w:rsidR="00C22B97" w:rsidRDefault="00C22B97" w:rsidP="0040330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8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Значимость проекта</w:t>
      </w:r>
      <w:r w:rsidRPr="0067086D">
        <w:rPr>
          <w:rFonts w:ascii="Times New Roman" w:eastAsia="Calibri" w:hAnsi="Times New Roman" w:cs="Times New Roman"/>
          <w:sz w:val="24"/>
          <w:szCs w:val="24"/>
        </w:rPr>
        <w:t>:</w:t>
      </w:r>
      <w:r w:rsidR="00C55CCE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eastAsia="Calibri" w:hAnsi="Times New Roman" w:cs="Times New Roman"/>
          <w:sz w:val="24"/>
          <w:szCs w:val="24"/>
        </w:rPr>
        <w:t>Проект предназначен для участников образовательного процесса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7086D">
        <w:rPr>
          <w:rFonts w:ascii="Times New Roman" w:eastAsia="Calibri" w:hAnsi="Times New Roman" w:cs="Times New Roman"/>
          <w:sz w:val="24"/>
          <w:szCs w:val="24"/>
        </w:rPr>
        <w:t>занимающихс</w:t>
      </w:r>
      <w:r w:rsidR="00E10E0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67086D">
        <w:rPr>
          <w:rFonts w:ascii="Times New Roman" w:eastAsia="Calibri" w:hAnsi="Times New Roman" w:cs="Times New Roman"/>
          <w:sz w:val="24"/>
          <w:szCs w:val="24"/>
        </w:rPr>
        <w:t xml:space="preserve">проблемами повышения профессионализма педагогов.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Разработанная модель </w:t>
      </w:r>
      <w:r w:rsidR="00EC2C78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="00EC2C78">
        <w:rPr>
          <w:rFonts w:ascii="Times New Roman" w:eastAsia="Calibri" w:hAnsi="Times New Roman" w:cs="Times New Roman"/>
          <w:sz w:val="24"/>
          <w:szCs w:val="24"/>
        </w:rPr>
        <w:t>ых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 компетен</w:t>
      </w:r>
      <w:r w:rsidR="00EC2C78">
        <w:rPr>
          <w:rFonts w:ascii="Times New Roman" w:eastAsia="Calibri" w:hAnsi="Times New Roman" w:cs="Times New Roman"/>
          <w:sz w:val="24"/>
          <w:szCs w:val="24"/>
        </w:rPr>
        <w:t>ций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 педагого</w:t>
      </w:r>
      <w:r w:rsidR="00943BD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 xml:space="preserve"> «Путь к успеху», индивидуальный маршрут развития педагогов </w:t>
      </w:r>
      <w:r w:rsidR="00943BDC">
        <w:rPr>
          <w:rFonts w:ascii="Times New Roman" w:eastAsia="Calibri" w:hAnsi="Times New Roman" w:cs="Times New Roman"/>
          <w:sz w:val="24"/>
          <w:szCs w:val="24"/>
        </w:rPr>
        <w:t xml:space="preserve">и форма методического абонемента 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м</w:t>
      </w:r>
      <w:r w:rsidRPr="0067086D">
        <w:rPr>
          <w:rFonts w:ascii="Times New Roman" w:eastAsia="Calibri" w:hAnsi="Times New Roman" w:cs="Times New Roman"/>
          <w:sz w:val="24"/>
          <w:szCs w:val="24"/>
        </w:rPr>
        <w:t>о</w:t>
      </w:r>
      <w:r w:rsidR="00C55CCE" w:rsidRPr="0067086D">
        <w:rPr>
          <w:rFonts w:ascii="Times New Roman" w:eastAsia="Calibri" w:hAnsi="Times New Roman" w:cs="Times New Roman"/>
          <w:sz w:val="24"/>
          <w:szCs w:val="24"/>
        </w:rPr>
        <w:t>гу</w:t>
      </w:r>
      <w:r w:rsidRPr="0067086D">
        <w:rPr>
          <w:rFonts w:ascii="Times New Roman" w:eastAsia="Calibri" w:hAnsi="Times New Roman" w:cs="Times New Roman"/>
          <w:sz w:val="24"/>
          <w:szCs w:val="24"/>
        </w:rPr>
        <w:t>т применяться старшими воспитателями дошкольных образовательных учреждений, заместителями директора по учебной части школ и руководителями образовательных учреждений.</w:t>
      </w:r>
    </w:p>
    <w:p w14:paraId="55C31B1F" w14:textId="77777777" w:rsidR="00BF785A" w:rsidRDefault="00BF785A" w:rsidP="00BF785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961F5A4" w14:textId="054C28BA" w:rsidR="00BF785A" w:rsidRPr="00BF785A" w:rsidRDefault="00BF785A" w:rsidP="00BF785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F785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Ожидаемые результаты.</w:t>
      </w:r>
    </w:p>
    <w:p w14:paraId="0ED72CF3" w14:textId="08AD551C" w:rsidR="00BF785A" w:rsidRPr="00BF785A" w:rsidRDefault="00BF785A" w:rsidP="00BF785A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F785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реализации проекта: будет сформирована модель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развития </w:t>
      </w:r>
      <w:r w:rsidRPr="00BF785A">
        <w:rPr>
          <w:rFonts w:ascii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F785A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</w:t>
      </w:r>
      <w:r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Pr="00BF785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в общеобразовательном учреждении, когда процесс профессионального развития будет непрерывным, а профессиональное развитие самого педагога станет его внутренней потребностью.</w:t>
      </w:r>
    </w:p>
    <w:p w14:paraId="6FE429B6" w14:textId="77777777" w:rsidR="00BF785A" w:rsidRPr="00BF785A" w:rsidRDefault="00BF785A" w:rsidP="00BF78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BF785A">
        <w:rPr>
          <w:color w:val="000000"/>
        </w:rPr>
        <w:t>Рост заинтересованности педагогов в своём профессиональном развитии.</w:t>
      </w:r>
    </w:p>
    <w:p w14:paraId="1F2122BE" w14:textId="77777777" w:rsidR="00BF785A" w:rsidRPr="00BF785A" w:rsidRDefault="00BF785A" w:rsidP="00BF78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BF785A">
        <w:rPr>
          <w:color w:val="000000"/>
        </w:rPr>
        <w:t>Увеличение количества педагогов с высшей и первой категориями.</w:t>
      </w:r>
    </w:p>
    <w:p w14:paraId="553E9961" w14:textId="77777777" w:rsidR="00BF785A" w:rsidRPr="00BF785A" w:rsidRDefault="00BF785A" w:rsidP="00BF78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BF785A">
        <w:rPr>
          <w:color w:val="000000"/>
        </w:rPr>
        <w:t>Качественная подготовка к прохождению аттестации и снижение стрессовой ситуации, связанной с ней.</w:t>
      </w:r>
    </w:p>
    <w:p w14:paraId="5D8F0D95" w14:textId="77777777" w:rsidR="00BF785A" w:rsidRPr="00BF785A" w:rsidRDefault="00BF785A" w:rsidP="00BF78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BF785A">
        <w:rPr>
          <w:color w:val="000000"/>
        </w:rPr>
        <w:t>Увеличение количества педагогов – участников и победителей профессиональных конкурсов.</w:t>
      </w:r>
    </w:p>
    <w:p w14:paraId="5408E3D2" w14:textId="77777777" w:rsidR="00BF785A" w:rsidRPr="00BF785A" w:rsidRDefault="00BF785A" w:rsidP="00BF78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BF785A">
        <w:rPr>
          <w:color w:val="000000"/>
        </w:rPr>
        <w:t>Готовность педагогов к выполнению функций руководителя методического объединения, временной творческой группы.</w:t>
      </w:r>
    </w:p>
    <w:p w14:paraId="7418CF32" w14:textId="77777777" w:rsidR="00BF785A" w:rsidRPr="00BF785A" w:rsidRDefault="00BF785A" w:rsidP="00BF78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BF785A">
        <w:rPr>
          <w:color w:val="000000"/>
        </w:rPr>
        <w:t>Создание атмосферы творческой активности, инициативности, улучшение морально-психологическог</w:t>
      </w:r>
      <w:r w:rsidRPr="00BF785A">
        <w:rPr>
          <w:color w:val="000000" w:themeColor="text1"/>
        </w:rPr>
        <w:t>о</w:t>
      </w:r>
      <w:r w:rsidRPr="00BF785A">
        <w:rPr>
          <w:rStyle w:val="apple-converted-space"/>
          <w:color w:val="000000" w:themeColor="text1"/>
        </w:rPr>
        <w:t> </w:t>
      </w:r>
      <w:r w:rsidRPr="00BF785A">
        <w:rPr>
          <w:color w:val="000000" w:themeColor="text1"/>
          <w:bdr w:val="none" w:sz="0" w:space="0" w:color="auto" w:frame="1"/>
        </w:rPr>
        <w:t>климата</w:t>
      </w:r>
      <w:r w:rsidRPr="00BF785A">
        <w:rPr>
          <w:rStyle w:val="apple-converted-space"/>
          <w:color w:val="000000"/>
        </w:rPr>
        <w:t> </w:t>
      </w:r>
      <w:r w:rsidRPr="00BF785A">
        <w:rPr>
          <w:color w:val="000000"/>
        </w:rPr>
        <w:t>коллектива.</w:t>
      </w:r>
    </w:p>
    <w:p w14:paraId="76D19E2F" w14:textId="77777777" w:rsidR="00BF785A" w:rsidRPr="00BF785A" w:rsidRDefault="00BF785A" w:rsidP="00BF78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BF785A">
        <w:rPr>
          <w:color w:val="000000"/>
        </w:rPr>
        <w:t>Обеспечение качества образования при реализации научно-обоснованной модели повышения профессионального мастерства педагогов.</w:t>
      </w:r>
    </w:p>
    <w:p w14:paraId="5A7DC480" w14:textId="77777777" w:rsidR="0067086D" w:rsidRPr="0067086D" w:rsidRDefault="0067086D" w:rsidP="00BF78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E899B2" w14:textId="16912D26" w:rsidR="00C22B97" w:rsidRPr="007C5469" w:rsidRDefault="00C22B97" w:rsidP="00BF78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469">
        <w:rPr>
          <w:rFonts w:ascii="Times New Roman" w:eastAsia="Calibri" w:hAnsi="Times New Roman" w:cs="Times New Roman"/>
          <w:b/>
          <w:sz w:val="24"/>
          <w:szCs w:val="24"/>
        </w:rPr>
        <w:t>Срок исполнения проекта</w:t>
      </w:r>
      <w:r w:rsidRPr="007C54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65D3760" w14:textId="3C2B226A" w:rsidR="00C22B97" w:rsidRPr="007C5469" w:rsidRDefault="00943BDC" w:rsidP="00BF78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Декабрь 2019</w:t>
      </w:r>
      <w:r w:rsidR="00C22B97" w:rsidRPr="007C5469">
        <w:rPr>
          <w:rFonts w:ascii="Times New Roman" w:hAnsi="Times New Roman" w:cs="Times New Roman"/>
          <w:sz w:val="24"/>
          <w:szCs w:val="24"/>
        </w:rPr>
        <w:t xml:space="preserve"> </w:t>
      </w:r>
      <w:r w:rsidR="00C55CCE" w:rsidRPr="007C5469">
        <w:rPr>
          <w:rFonts w:ascii="Times New Roman" w:hAnsi="Times New Roman" w:cs="Times New Roman"/>
          <w:sz w:val="24"/>
          <w:szCs w:val="24"/>
        </w:rPr>
        <w:t xml:space="preserve">- </w:t>
      </w:r>
      <w:r w:rsidR="00C22B97" w:rsidRPr="007C5469">
        <w:rPr>
          <w:rFonts w:ascii="Times New Roman" w:hAnsi="Times New Roman" w:cs="Times New Roman"/>
          <w:sz w:val="24"/>
          <w:szCs w:val="24"/>
        </w:rPr>
        <w:t>разработка проекта, целеполагание;</w:t>
      </w:r>
    </w:p>
    <w:p w14:paraId="5122456D" w14:textId="6812FE6D" w:rsidR="00C22B97" w:rsidRPr="007C5469" w:rsidRDefault="00943BDC" w:rsidP="007C546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="00C55CCE" w:rsidRPr="007C5469">
        <w:rPr>
          <w:rFonts w:ascii="Times New Roman" w:hAnsi="Times New Roman" w:cs="Times New Roman"/>
          <w:sz w:val="24"/>
          <w:szCs w:val="24"/>
        </w:rPr>
        <w:t xml:space="preserve"> 2020 </w:t>
      </w:r>
      <w:r w:rsidR="00B948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январь 2021</w:t>
      </w:r>
      <w:r w:rsidR="00C55CCE" w:rsidRPr="007C5469">
        <w:rPr>
          <w:rFonts w:ascii="Times New Roman" w:hAnsi="Times New Roman" w:cs="Times New Roman"/>
          <w:sz w:val="24"/>
          <w:szCs w:val="24"/>
        </w:rPr>
        <w:t xml:space="preserve"> -</w:t>
      </w:r>
      <w:r w:rsidR="00C22B97" w:rsidRPr="007C5469">
        <w:rPr>
          <w:rFonts w:ascii="Times New Roman" w:hAnsi="Times New Roman" w:cs="Times New Roman"/>
          <w:sz w:val="24"/>
          <w:szCs w:val="24"/>
        </w:rPr>
        <w:t xml:space="preserve"> организация деятельности по проекту;</w:t>
      </w:r>
    </w:p>
    <w:p w14:paraId="2ACE417D" w14:textId="24C0896A" w:rsidR="00C22B97" w:rsidRPr="007C5469" w:rsidRDefault="00943BDC" w:rsidP="007C546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2021</w:t>
      </w:r>
      <w:r w:rsidR="00C55CCE" w:rsidRPr="007C5469">
        <w:rPr>
          <w:rFonts w:ascii="Times New Roman" w:hAnsi="Times New Roman" w:cs="Times New Roman"/>
          <w:sz w:val="24"/>
          <w:szCs w:val="24"/>
        </w:rPr>
        <w:t xml:space="preserve"> </w:t>
      </w:r>
      <w:r w:rsidR="00C22B97" w:rsidRPr="007C5469">
        <w:rPr>
          <w:rFonts w:ascii="Times New Roman" w:hAnsi="Times New Roman" w:cs="Times New Roman"/>
          <w:sz w:val="24"/>
          <w:szCs w:val="24"/>
        </w:rPr>
        <w:t xml:space="preserve">- самооценка эффективности введения модели по </w:t>
      </w:r>
      <w:r w:rsidR="00D21648">
        <w:rPr>
          <w:rFonts w:ascii="Times New Roman" w:hAnsi="Times New Roman" w:cs="Times New Roman"/>
          <w:sz w:val="24"/>
          <w:szCs w:val="24"/>
        </w:rPr>
        <w:t>развитию</w:t>
      </w:r>
      <w:r w:rsidR="00C22B97" w:rsidRPr="007C5469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D21648">
        <w:rPr>
          <w:rFonts w:ascii="Times New Roman" w:hAnsi="Times New Roman" w:cs="Times New Roman"/>
          <w:sz w:val="24"/>
          <w:szCs w:val="24"/>
        </w:rPr>
        <w:t>ых</w:t>
      </w:r>
      <w:r w:rsidR="00C22B97" w:rsidRPr="007C5469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D21648">
        <w:rPr>
          <w:rFonts w:ascii="Times New Roman" w:hAnsi="Times New Roman" w:cs="Times New Roman"/>
          <w:sz w:val="24"/>
          <w:szCs w:val="24"/>
        </w:rPr>
        <w:t>ций</w:t>
      </w:r>
      <w:r w:rsidR="00C22B97" w:rsidRPr="007C5469">
        <w:rPr>
          <w:rFonts w:ascii="Times New Roman" w:hAnsi="Times New Roman" w:cs="Times New Roman"/>
          <w:sz w:val="24"/>
          <w:szCs w:val="24"/>
        </w:rPr>
        <w:t xml:space="preserve"> педагогов, диссеминация опыта</w:t>
      </w:r>
      <w:r w:rsidR="00C55CCE" w:rsidRPr="007C5469">
        <w:rPr>
          <w:rFonts w:ascii="Times New Roman" w:hAnsi="Times New Roman" w:cs="Times New Roman"/>
          <w:sz w:val="24"/>
          <w:szCs w:val="24"/>
        </w:rPr>
        <w:t>.</w:t>
      </w:r>
    </w:p>
    <w:p w14:paraId="5290C2E2" w14:textId="77777777" w:rsidR="0067086D" w:rsidRPr="007C5469" w:rsidRDefault="0067086D" w:rsidP="007C546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7FBA8" w14:textId="09E2B654" w:rsidR="0067086D" w:rsidRPr="007C5469" w:rsidRDefault="0067086D" w:rsidP="007C546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469">
        <w:rPr>
          <w:rFonts w:ascii="Times New Roman" w:hAnsi="Times New Roman" w:cs="Times New Roman"/>
          <w:b/>
          <w:sz w:val="24"/>
          <w:szCs w:val="24"/>
        </w:rPr>
        <w:t>Риски и пути преодоления рисков</w:t>
      </w:r>
    </w:p>
    <w:p w14:paraId="59795F86" w14:textId="20527B90" w:rsidR="007C5469" w:rsidRPr="007C5469" w:rsidRDefault="007C5469" w:rsidP="007C546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54CA7" w14:textId="243A0C96" w:rsidR="007C5469" w:rsidRPr="007C5469" w:rsidRDefault="007C5469" w:rsidP="00BF785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/>
          <w:color w:val="000000"/>
        </w:rPr>
      </w:pPr>
      <w:r w:rsidRPr="007C5469">
        <w:rPr>
          <w:b/>
          <w:color w:val="000000"/>
          <w:bdr w:val="none" w:sz="0" w:space="0" w:color="auto" w:frame="1"/>
        </w:rPr>
        <w:t>Риски:</w:t>
      </w:r>
    </w:p>
    <w:p w14:paraId="27F9BE99" w14:textId="2B894744" w:rsidR="007C5469" w:rsidRPr="007C5469" w:rsidRDefault="007C5469" w:rsidP="00BF785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</w:rPr>
      </w:pPr>
      <w:r w:rsidRPr="007C5469">
        <w:rPr>
          <w:color w:val="000000"/>
        </w:rPr>
        <w:t>1.  Недостаточная компетентность членов рабочей группы и координатора;</w:t>
      </w:r>
    </w:p>
    <w:p w14:paraId="3311C2EF" w14:textId="5FA0221F" w:rsidR="007C5469" w:rsidRPr="007C5469" w:rsidRDefault="00BF785A" w:rsidP="00BF785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</w:rPr>
      </w:pPr>
      <w:r>
        <w:rPr>
          <w:color w:val="000000"/>
        </w:rPr>
        <w:t>2</w:t>
      </w:r>
      <w:r w:rsidR="007C5469" w:rsidRPr="007C5469">
        <w:rPr>
          <w:color w:val="000000"/>
        </w:rPr>
        <w:t>.  Инертность участников проекта (профессиональное выгорание), сопротивление коллектива педагогов к нововведениям;</w:t>
      </w:r>
    </w:p>
    <w:p w14:paraId="4B700C03" w14:textId="0794EC0B" w:rsidR="007C5469" w:rsidRPr="007C5469" w:rsidRDefault="00BF785A" w:rsidP="00BF785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</w:rPr>
      </w:pPr>
      <w:r>
        <w:rPr>
          <w:color w:val="000000"/>
        </w:rPr>
        <w:t>3.</w:t>
      </w:r>
      <w:r w:rsidR="007C5469" w:rsidRPr="007C5469">
        <w:rPr>
          <w:color w:val="000000"/>
        </w:rPr>
        <w:t xml:space="preserve"> Низкий уровень мотивации педагогов в реализации проекта;</w:t>
      </w:r>
    </w:p>
    <w:p w14:paraId="2489A9FB" w14:textId="0B35EED0" w:rsidR="007C5469" w:rsidRPr="007C5469" w:rsidRDefault="00BF785A" w:rsidP="00BF785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</w:rPr>
      </w:pPr>
      <w:r>
        <w:rPr>
          <w:color w:val="000000"/>
        </w:rPr>
        <w:t>4</w:t>
      </w:r>
      <w:r w:rsidR="007C5469" w:rsidRPr="007C5469">
        <w:rPr>
          <w:color w:val="000000"/>
        </w:rPr>
        <w:t>. Отсутствие сиюминутного видимого результата от реализации проекта.</w:t>
      </w:r>
    </w:p>
    <w:p w14:paraId="504AC252" w14:textId="77777777" w:rsidR="007C5469" w:rsidRPr="007C5469" w:rsidRDefault="007C5469" w:rsidP="00BF785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</w:rPr>
      </w:pPr>
    </w:p>
    <w:p w14:paraId="1E1B0F62" w14:textId="77777777" w:rsidR="00BF785A" w:rsidRDefault="007C5469" w:rsidP="00BF785A">
      <w:pPr>
        <w:spacing w:after="0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F78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Пути преодоления рисков:</w:t>
      </w:r>
    </w:p>
    <w:p w14:paraId="2B2DDB17" w14:textId="6E7916E8" w:rsidR="007C5469" w:rsidRPr="007C5469" w:rsidRDefault="007C5469" w:rsidP="00BF785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BF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BF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оздание системы с</w:t>
      </w: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тимулировани</w:t>
      </w:r>
      <w:r w:rsidR="00BF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и поощрения активной деятельности</w:t>
      </w: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педагогов </w:t>
      </w:r>
      <w:r w:rsidR="00BF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посредством моральных и материальных стимулов</w:t>
      </w: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193AC22C" w14:textId="54BBE9DF" w:rsidR="007C5469" w:rsidRPr="007C5469" w:rsidRDefault="007C5469" w:rsidP="00BF785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BF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Корректировка целей и задач планирования мероприятий;</w:t>
      </w:r>
    </w:p>
    <w:p w14:paraId="7E37CA07" w14:textId="7668F669" w:rsidR="007C5469" w:rsidRPr="007C5469" w:rsidRDefault="007C5469" w:rsidP="00BF785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</w:t>
      </w:r>
      <w:r w:rsidR="00BF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54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Освещение результатов на собраниях, в интернет – ресурсах, проведение сравнительных мероприятий;</w:t>
      </w:r>
    </w:p>
    <w:p w14:paraId="7AB7C454" w14:textId="76F3C70B" w:rsidR="0067086D" w:rsidRDefault="0067086D" w:rsidP="00C22B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06887" w14:textId="77777777" w:rsidR="00CF3D18" w:rsidRDefault="0067086D" w:rsidP="00CF3D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оценки эффективности проекта</w:t>
      </w:r>
    </w:p>
    <w:p w14:paraId="6F598EAC" w14:textId="410432D1" w:rsidR="005C08BD" w:rsidRPr="00CF3D18" w:rsidRDefault="00CF3D18" w:rsidP="00CF3D1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18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EEA">
        <w:rPr>
          <w:rFonts w:ascii="Times New Roman" w:hAnsi="Times New Roman" w:cs="Times New Roman"/>
          <w:bCs/>
          <w:sz w:val="24"/>
          <w:szCs w:val="24"/>
        </w:rPr>
        <w:t>Диагностика</w:t>
      </w:r>
      <w:r w:rsidR="005C08BD" w:rsidRPr="00CF3D18">
        <w:rPr>
          <w:rFonts w:ascii="Times New Roman" w:hAnsi="Times New Roman" w:cs="Times New Roman"/>
          <w:bCs/>
          <w:sz w:val="24"/>
          <w:szCs w:val="24"/>
        </w:rPr>
        <w:t xml:space="preserve"> и анкетирование педагогов.</w:t>
      </w:r>
    </w:p>
    <w:p w14:paraId="2ABA8861" w14:textId="10DD23E5" w:rsidR="005C08BD" w:rsidRPr="00CF3D18" w:rsidRDefault="00CF3D18" w:rsidP="00CF3D1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C08BD" w:rsidRPr="00CF3D18">
        <w:rPr>
          <w:rFonts w:ascii="Times New Roman" w:hAnsi="Times New Roman" w:cs="Times New Roman"/>
          <w:bCs/>
          <w:sz w:val="24"/>
          <w:szCs w:val="24"/>
        </w:rPr>
        <w:t>Анализ реализации этапов проекта.</w:t>
      </w:r>
    </w:p>
    <w:p w14:paraId="5AE6448E" w14:textId="4EE0DDD1" w:rsidR="0067086D" w:rsidRDefault="0067086D" w:rsidP="00C22B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5218A" w14:textId="77777777" w:rsidR="00B94831" w:rsidRDefault="00B94831" w:rsidP="0067086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A79C9" w14:textId="2CFD63A9" w:rsidR="0067086D" w:rsidRPr="0067086D" w:rsidRDefault="0067086D" w:rsidP="0067086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14:paraId="63D4E4E5" w14:textId="77777777" w:rsidR="00C55CCE" w:rsidRPr="00EC6FC2" w:rsidRDefault="00C55CCE" w:rsidP="00C22B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209" w:type="dxa"/>
        <w:tblLayout w:type="fixed"/>
        <w:tblLook w:val="00A0" w:firstRow="1" w:lastRow="0" w:firstColumn="1" w:lastColumn="0" w:noHBand="0" w:noVBand="0"/>
      </w:tblPr>
      <w:tblGrid>
        <w:gridCol w:w="2122"/>
        <w:gridCol w:w="5103"/>
        <w:gridCol w:w="1984"/>
      </w:tblGrid>
      <w:tr w:rsidR="0056106D" w:rsidRPr="002F7AC3" w14:paraId="27579C63" w14:textId="77777777" w:rsidTr="0056106D">
        <w:tc>
          <w:tcPr>
            <w:tcW w:w="2122" w:type="dxa"/>
          </w:tcPr>
          <w:p w14:paraId="45B3188C" w14:textId="77777777" w:rsidR="0056106D" w:rsidRPr="00E06E95" w:rsidRDefault="0056106D" w:rsidP="00C22B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E95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5103" w:type="dxa"/>
          </w:tcPr>
          <w:p w14:paraId="02C19F49" w14:textId="77777777" w:rsidR="0056106D" w:rsidRPr="00E06E95" w:rsidRDefault="0056106D" w:rsidP="00C22B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E95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1984" w:type="dxa"/>
          </w:tcPr>
          <w:p w14:paraId="590860A0" w14:textId="77777777" w:rsidR="0056106D" w:rsidRPr="00E06E95" w:rsidRDefault="0056106D" w:rsidP="00C22B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06E95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</w:tc>
      </w:tr>
      <w:tr w:rsidR="0056106D" w:rsidRPr="002F7AC3" w14:paraId="24AA815A" w14:textId="77777777" w:rsidTr="0056106D">
        <w:trPr>
          <w:trHeight w:val="1350"/>
        </w:trPr>
        <w:tc>
          <w:tcPr>
            <w:tcW w:w="2122" w:type="dxa"/>
            <w:textDirection w:val="btLr"/>
          </w:tcPr>
          <w:p w14:paraId="67174DA4" w14:textId="5241BA12" w:rsidR="0056106D" w:rsidRPr="0067086D" w:rsidRDefault="0056106D" w:rsidP="00B94831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86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67086D">
              <w:rPr>
                <w:rFonts w:ascii="Times New Roman" w:hAnsi="Times New Roman" w:cs="Times New Roman"/>
                <w:b/>
                <w:bCs/>
              </w:rPr>
              <w:t>этап</w:t>
            </w:r>
          </w:p>
          <w:p w14:paraId="040A77F4" w14:textId="77777777" w:rsidR="0056106D" w:rsidRPr="0067086D" w:rsidRDefault="0056106D" w:rsidP="00B94831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86D">
              <w:rPr>
                <w:rFonts w:ascii="Times New Roman" w:hAnsi="Times New Roman" w:cs="Times New Roman"/>
                <w:b/>
                <w:bCs/>
              </w:rPr>
              <w:t>Предпроектная подготовка</w:t>
            </w:r>
          </w:p>
        </w:tc>
        <w:tc>
          <w:tcPr>
            <w:tcW w:w="5103" w:type="dxa"/>
          </w:tcPr>
          <w:p w14:paraId="20A88A48" w14:textId="7E83DB1A" w:rsidR="0056106D" w:rsidRPr="0067086D" w:rsidRDefault="0056106D" w:rsidP="00C22B9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7086D">
              <w:rPr>
                <w:rFonts w:ascii="Times New Roman" w:hAnsi="Times New Roman" w:cs="Times New Roman"/>
                <w:iCs/>
              </w:rPr>
              <w:t>1.</w:t>
            </w:r>
            <w:r w:rsidR="00376C7A">
              <w:rPr>
                <w:rFonts w:ascii="Times New Roman" w:hAnsi="Times New Roman" w:cs="Times New Roman"/>
                <w:iCs/>
              </w:rPr>
              <w:t>Определение целей и задач.</w:t>
            </w:r>
          </w:p>
          <w:p w14:paraId="7CCDC04C" w14:textId="237968F6" w:rsidR="0056106D" w:rsidRPr="0067086D" w:rsidRDefault="0056106D" w:rsidP="00C22B9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7086D">
              <w:rPr>
                <w:rFonts w:ascii="Times New Roman" w:hAnsi="Times New Roman" w:cs="Times New Roman"/>
                <w:iCs/>
              </w:rPr>
              <w:t>2.Подготовка информации о проекте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7086D">
              <w:rPr>
                <w:rFonts w:ascii="Times New Roman" w:hAnsi="Times New Roman" w:cs="Times New Roman"/>
                <w:iCs/>
              </w:rPr>
              <w:t>(размещение в интернет</w:t>
            </w:r>
            <w:r w:rsidR="00B94831">
              <w:rPr>
                <w:rFonts w:ascii="Times New Roman" w:hAnsi="Times New Roman" w:cs="Times New Roman"/>
                <w:iCs/>
              </w:rPr>
              <w:t xml:space="preserve"> </w:t>
            </w:r>
            <w:r w:rsidRPr="0067086D">
              <w:rPr>
                <w:rFonts w:ascii="Times New Roman" w:hAnsi="Times New Roman" w:cs="Times New Roman"/>
                <w:iCs/>
              </w:rPr>
              <w:t xml:space="preserve">ресурсах, на стендах </w:t>
            </w:r>
            <w:r>
              <w:rPr>
                <w:rFonts w:ascii="Times New Roman" w:hAnsi="Times New Roman" w:cs="Times New Roman"/>
                <w:iCs/>
              </w:rPr>
              <w:t>Д</w:t>
            </w:r>
            <w:r w:rsidRPr="0067086D">
              <w:rPr>
                <w:rFonts w:ascii="Times New Roman" w:hAnsi="Times New Roman" w:cs="Times New Roman"/>
                <w:iCs/>
              </w:rPr>
              <w:t>О</w:t>
            </w:r>
            <w:r w:rsidR="00B94831">
              <w:rPr>
                <w:rFonts w:ascii="Times New Roman" w:hAnsi="Times New Roman" w:cs="Times New Roman"/>
                <w:iCs/>
              </w:rPr>
              <w:t>О</w:t>
            </w:r>
            <w:r w:rsidR="00376C7A">
              <w:rPr>
                <w:rFonts w:ascii="Times New Roman" w:hAnsi="Times New Roman" w:cs="Times New Roman"/>
                <w:iCs/>
              </w:rPr>
              <w:t>.</w:t>
            </w:r>
          </w:p>
          <w:p w14:paraId="7C572322" w14:textId="03BC6A3B" w:rsidR="0056106D" w:rsidRPr="0067086D" w:rsidRDefault="0056106D" w:rsidP="00C22B9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7086D">
              <w:rPr>
                <w:rFonts w:ascii="Times New Roman" w:hAnsi="Times New Roman" w:cs="Times New Roman"/>
                <w:iCs/>
              </w:rPr>
              <w:t>3.</w:t>
            </w:r>
            <w:r w:rsidRPr="0067086D">
              <w:t xml:space="preserve"> </w:t>
            </w:r>
            <w:r w:rsidRPr="0067086D">
              <w:rPr>
                <w:rFonts w:ascii="Times New Roman" w:hAnsi="Times New Roman" w:cs="Times New Roman"/>
                <w:iCs/>
              </w:rPr>
              <w:t>Определение способа сбора и анализа информации</w:t>
            </w:r>
            <w:r w:rsidR="00376C7A">
              <w:rPr>
                <w:rFonts w:ascii="Times New Roman" w:hAnsi="Times New Roman" w:cs="Times New Roman"/>
                <w:iCs/>
              </w:rPr>
              <w:t>.</w:t>
            </w:r>
          </w:p>
          <w:p w14:paraId="35EBD58D" w14:textId="77777777" w:rsidR="0056106D" w:rsidRPr="0067086D" w:rsidRDefault="0056106D" w:rsidP="00C22B9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36C41FD" w14:textId="77777777" w:rsidR="0056106D" w:rsidRPr="0067086D" w:rsidRDefault="0056106D" w:rsidP="00C22B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2C507D" w14:textId="7CBD6C12" w:rsidR="0056106D" w:rsidRPr="0067086D" w:rsidRDefault="00B94831" w:rsidP="00C22B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2019г</w:t>
            </w:r>
          </w:p>
        </w:tc>
      </w:tr>
      <w:tr w:rsidR="0056106D" w:rsidRPr="002F7AC3" w14:paraId="26BDA567" w14:textId="77777777" w:rsidTr="0056106D">
        <w:trPr>
          <w:trHeight w:val="4346"/>
        </w:trPr>
        <w:tc>
          <w:tcPr>
            <w:tcW w:w="2122" w:type="dxa"/>
            <w:textDirection w:val="btLr"/>
          </w:tcPr>
          <w:p w14:paraId="2B37EC17" w14:textId="60D7CF8A" w:rsidR="0056106D" w:rsidRPr="0067086D" w:rsidRDefault="0056106D" w:rsidP="00B94831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86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086D">
              <w:rPr>
                <w:rFonts w:ascii="Times New Roman" w:hAnsi="Times New Roman" w:cs="Times New Roman"/>
                <w:b/>
                <w:bCs/>
              </w:rPr>
              <w:t>этап</w:t>
            </w:r>
          </w:p>
          <w:p w14:paraId="514A1789" w14:textId="77777777" w:rsidR="0056106D" w:rsidRDefault="0056106D" w:rsidP="00B94831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Организационный</w:t>
            </w:r>
          </w:p>
          <w:p w14:paraId="2275C215" w14:textId="77777777" w:rsidR="0056106D" w:rsidRPr="00BE6382" w:rsidRDefault="0056106D" w:rsidP="00B94831">
            <w:pPr>
              <w:spacing w:after="0"/>
              <w:jc w:val="center"/>
              <w:rPr>
                <w:sz w:val="24"/>
                <w:szCs w:val="24"/>
              </w:rPr>
            </w:pPr>
            <w:r w:rsidRPr="00BE6382">
              <w:rPr>
                <w:sz w:val="24"/>
                <w:szCs w:val="24"/>
              </w:rPr>
              <w:t>Создание методической системы сопровождения по развитию профессиональных компетенций и творческой активности педагогов.</w:t>
            </w:r>
          </w:p>
          <w:p w14:paraId="4425FC60" w14:textId="3621FF40" w:rsidR="0056106D" w:rsidRPr="0067086D" w:rsidRDefault="0056106D" w:rsidP="00B94831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0F59DD0A" w14:textId="77777777" w:rsidR="00376C7A" w:rsidRDefault="0056106D" w:rsidP="00376C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6C7A">
              <w:rPr>
                <w:sz w:val="24"/>
                <w:szCs w:val="24"/>
              </w:rPr>
              <w:t xml:space="preserve"> </w:t>
            </w:r>
          </w:p>
          <w:p w14:paraId="53836FFA" w14:textId="05818494" w:rsidR="0056106D" w:rsidRPr="00376C7A" w:rsidRDefault="00376C7A" w:rsidP="00376C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6C7A">
              <w:rPr>
                <w:sz w:val="24"/>
                <w:szCs w:val="24"/>
              </w:rPr>
              <w:t>1.</w:t>
            </w:r>
            <w:r w:rsidR="00B94831" w:rsidRPr="00376C7A">
              <w:rPr>
                <w:sz w:val="24"/>
                <w:szCs w:val="24"/>
              </w:rPr>
              <w:t xml:space="preserve"> </w:t>
            </w:r>
            <w:r w:rsidR="0056106D" w:rsidRPr="00376C7A">
              <w:rPr>
                <w:sz w:val="24"/>
                <w:szCs w:val="24"/>
              </w:rPr>
              <w:t>Проведение мониторинга уровня профессиональной</w:t>
            </w:r>
            <w:r w:rsidR="00B94831" w:rsidRPr="00376C7A">
              <w:rPr>
                <w:sz w:val="24"/>
                <w:szCs w:val="24"/>
              </w:rPr>
              <w:t xml:space="preserve"> </w:t>
            </w:r>
            <w:r w:rsidR="0056106D" w:rsidRPr="00376C7A">
              <w:rPr>
                <w:sz w:val="24"/>
                <w:szCs w:val="24"/>
              </w:rPr>
              <w:t>компетентности педагогов, их возможностей профессионального роста</w:t>
            </w:r>
            <w:r w:rsidR="00AF46F9" w:rsidRPr="00376C7A">
              <w:rPr>
                <w:sz w:val="24"/>
                <w:szCs w:val="24"/>
              </w:rPr>
              <w:t>.</w:t>
            </w:r>
          </w:p>
          <w:p w14:paraId="2C5EAEED" w14:textId="73BC6E21" w:rsidR="00376C7A" w:rsidRPr="00376C7A" w:rsidRDefault="00376C7A" w:rsidP="00376C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6C7A">
              <w:rPr>
                <w:sz w:val="24"/>
                <w:szCs w:val="24"/>
              </w:rPr>
              <w:t>2. Анализ результатов мониторинга.</w:t>
            </w:r>
          </w:p>
          <w:p w14:paraId="6429D142" w14:textId="77777777" w:rsidR="00B94831" w:rsidRPr="00376C7A" w:rsidRDefault="00B94831" w:rsidP="00D75CB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14:paraId="7296E169" w14:textId="2626AEB9" w:rsidR="00B94831" w:rsidRPr="00B94831" w:rsidRDefault="00376C7A" w:rsidP="00D75CB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376C7A">
              <w:rPr>
                <w:rFonts w:ascii="Times New Roman" w:hAnsi="Times New Roman" w:cs="Times New Roman"/>
              </w:rPr>
              <w:t>3</w:t>
            </w:r>
            <w:r w:rsidR="00B94831" w:rsidRPr="00376C7A">
              <w:rPr>
                <w:rFonts w:ascii="Times New Roman" w:hAnsi="Times New Roman" w:cs="Times New Roman"/>
              </w:rPr>
              <w:t xml:space="preserve">. Разработка плана мероприятий по повышению профессиональных компетенций педагогов в 2020-2021 </w:t>
            </w:r>
            <w:r w:rsidR="00AF46F9" w:rsidRPr="00376C7A">
              <w:rPr>
                <w:rFonts w:ascii="Times New Roman" w:hAnsi="Times New Roman" w:cs="Times New Roman"/>
              </w:rPr>
              <w:t>учебный год.</w:t>
            </w:r>
          </w:p>
        </w:tc>
        <w:tc>
          <w:tcPr>
            <w:tcW w:w="1984" w:type="dxa"/>
          </w:tcPr>
          <w:p w14:paraId="726497E1" w14:textId="6E53FBE2" w:rsidR="0056106D" w:rsidRPr="0067086D" w:rsidRDefault="00B94831" w:rsidP="00670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-август</w:t>
            </w:r>
            <w:r w:rsidR="0056106D">
              <w:rPr>
                <w:rFonts w:ascii="Times New Roman" w:hAnsi="Times New Roman" w:cs="Times New Roman"/>
              </w:rPr>
              <w:t xml:space="preserve"> 2020г</w:t>
            </w:r>
          </w:p>
        </w:tc>
      </w:tr>
      <w:tr w:rsidR="0056106D" w:rsidRPr="0067086D" w14:paraId="1FA645DB" w14:textId="77777777" w:rsidTr="0056106D">
        <w:trPr>
          <w:trHeight w:val="558"/>
        </w:trPr>
        <w:tc>
          <w:tcPr>
            <w:tcW w:w="2122" w:type="dxa"/>
            <w:tcBorders>
              <w:bottom w:val="single" w:sz="4" w:space="0" w:color="auto"/>
            </w:tcBorders>
            <w:textDirection w:val="btLr"/>
          </w:tcPr>
          <w:p w14:paraId="03E9FCF7" w14:textId="77777777" w:rsidR="0056106D" w:rsidRDefault="0056106D" w:rsidP="00B94831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этап</w:t>
            </w:r>
          </w:p>
          <w:p w14:paraId="5295359C" w14:textId="77777777" w:rsidR="0056106D" w:rsidRDefault="0056106D" w:rsidP="00B94831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Внедренческий</w:t>
            </w:r>
          </w:p>
          <w:p w14:paraId="122B48A4" w14:textId="41368B9F" w:rsidR="0056106D" w:rsidRPr="0067086D" w:rsidRDefault="0056106D" w:rsidP="00B94831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6382">
              <w:t>Реализация управленческих мероприятий, обеспечивающих формирование у педагогов ДО</w:t>
            </w:r>
            <w:r>
              <w:t>О</w:t>
            </w:r>
            <w:r w:rsidRPr="00BE6382">
              <w:t xml:space="preserve"> профессионально значимых компетенций, необходимых для организации работы с детьми, в том числе с одаренными и детьми с ОВЗ</w:t>
            </w:r>
          </w:p>
        </w:tc>
        <w:tc>
          <w:tcPr>
            <w:tcW w:w="5103" w:type="dxa"/>
          </w:tcPr>
          <w:p w14:paraId="218E64A4" w14:textId="2F9BE011" w:rsidR="0056106D" w:rsidRPr="0067086D" w:rsidRDefault="0056106D" w:rsidP="00C22B97">
            <w:pPr>
              <w:shd w:val="clear" w:color="auto" w:fill="FFFFFF"/>
              <w:spacing w:before="100" w:beforeAutospacing="1" w:after="96"/>
              <w:rPr>
                <w:bCs/>
                <w:sz w:val="24"/>
                <w:szCs w:val="24"/>
              </w:rPr>
            </w:pPr>
            <w:r w:rsidRPr="0067086D">
              <w:rPr>
                <w:color w:val="000000"/>
                <w:sz w:val="24"/>
                <w:szCs w:val="24"/>
              </w:rPr>
              <w:t xml:space="preserve">1.Разработка модели </w:t>
            </w:r>
            <w:r w:rsidRPr="0067086D">
              <w:rPr>
                <w:bCs/>
                <w:sz w:val="24"/>
                <w:szCs w:val="24"/>
              </w:rPr>
              <w:t>развития профессиональ</w:t>
            </w:r>
            <w:r w:rsidR="00B455D8">
              <w:rPr>
                <w:bCs/>
                <w:sz w:val="24"/>
                <w:szCs w:val="24"/>
              </w:rPr>
              <w:t>ных</w:t>
            </w:r>
            <w:r w:rsidRPr="0067086D">
              <w:rPr>
                <w:bCs/>
                <w:sz w:val="24"/>
                <w:szCs w:val="24"/>
              </w:rPr>
              <w:t xml:space="preserve"> компетен</w:t>
            </w:r>
            <w:r w:rsidR="00B455D8">
              <w:rPr>
                <w:bCs/>
                <w:sz w:val="24"/>
                <w:szCs w:val="24"/>
              </w:rPr>
              <w:t>ций</w:t>
            </w:r>
            <w:r w:rsidRPr="0067086D">
              <w:rPr>
                <w:bCs/>
                <w:sz w:val="24"/>
                <w:szCs w:val="24"/>
              </w:rPr>
              <w:t xml:space="preserve"> педагогов </w:t>
            </w:r>
            <w:r>
              <w:rPr>
                <w:bCs/>
                <w:sz w:val="24"/>
                <w:szCs w:val="24"/>
              </w:rPr>
              <w:t xml:space="preserve">БМАДОУ «Детский сад № 12». </w:t>
            </w:r>
          </w:p>
          <w:p w14:paraId="7BA75281" w14:textId="77777777" w:rsidR="00AF46F9" w:rsidRDefault="0056106D" w:rsidP="00AF46F9">
            <w:pPr>
              <w:shd w:val="clear" w:color="auto" w:fill="FFFFFF"/>
              <w:spacing w:before="100" w:beforeAutospacing="1" w:after="96"/>
              <w:rPr>
                <w:color w:val="000000"/>
                <w:sz w:val="24"/>
                <w:szCs w:val="24"/>
              </w:rPr>
            </w:pPr>
            <w:r w:rsidRPr="0067086D">
              <w:rPr>
                <w:bCs/>
                <w:sz w:val="24"/>
                <w:szCs w:val="24"/>
              </w:rPr>
              <w:t>2.</w:t>
            </w:r>
            <w:r w:rsidRPr="0067086D">
              <w:rPr>
                <w:color w:val="000000"/>
                <w:sz w:val="24"/>
                <w:szCs w:val="24"/>
              </w:rPr>
              <w:t xml:space="preserve"> Разработка индивидуального маршрут развития педагогического мастерства.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7DD9611" w14:textId="0B842150" w:rsidR="0056106D" w:rsidRPr="0067086D" w:rsidRDefault="0056106D" w:rsidP="00AF46F9">
            <w:pPr>
              <w:shd w:val="clear" w:color="auto" w:fill="FFFFFF"/>
              <w:spacing w:before="100" w:beforeAutospacing="1" w:after="96"/>
              <w:rPr>
                <w:color w:val="000000"/>
                <w:sz w:val="24"/>
                <w:szCs w:val="24"/>
              </w:rPr>
            </w:pPr>
            <w:r w:rsidRPr="0067086D">
              <w:rPr>
                <w:color w:val="000000"/>
                <w:sz w:val="24"/>
                <w:szCs w:val="24"/>
              </w:rPr>
              <w:t xml:space="preserve">3.Разработка </w:t>
            </w:r>
            <w:r w:rsidR="00B455D8">
              <w:rPr>
                <w:sz w:val="24"/>
                <w:szCs w:val="24"/>
              </w:rPr>
              <w:t>формы методического абонемента педагога</w:t>
            </w:r>
            <w:r w:rsidR="00AF46F9">
              <w:rPr>
                <w:sz w:val="24"/>
                <w:szCs w:val="24"/>
              </w:rPr>
              <w:t>.</w:t>
            </w:r>
            <w:r w:rsidR="00B455D8" w:rsidRPr="006708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3BC6A93" w14:textId="52D5CB47" w:rsidR="0056106D" w:rsidRPr="0067086D" w:rsidRDefault="0056106D" w:rsidP="00670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2020-май 2021г</w:t>
            </w:r>
          </w:p>
        </w:tc>
      </w:tr>
      <w:tr w:rsidR="0056106D" w:rsidRPr="002F7AC3" w14:paraId="46C29AF1" w14:textId="77777777" w:rsidTr="00B455D8">
        <w:trPr>
          <w:trHeight w:val="3534"/>
        </w:trPr>
        <w:tc>
          <w:tcPr>
            <w:tcW w:w="2122" w:type="dxa"/>
            <w:textDirection w:val="btLr"/>
          </w:tcPr>
          <w:p w14:paraId="48D29609" w14:textId="1A8F1315" w:rsidR="0056106D" w:rsidRPr="0067086D" w:rsidRDefault="0056106D" w:rsidP="00C22B97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</w:t>
            </w:r>
            <w:r w:rsidRPr="0067086D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02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086D">
              <w:rPr>
                <w:rFonts w:ascii="Times New Roman" w:hAnsi="Times New Roman" w:cs="Times New Roman"/>
                <w:b/>
                <w:bCs/>
              </w:rPr>
              <w:t>этап</w:t>
            </w:r>
          </w:p>
          <w:p w14:paraId="6E3EA102" w14:textId="689BB9E5" w:rsidR="0056106D" w:rsidRPr="00E10E0A" w:rsidRDefault="0056106D" w:rsidP="00E10E0A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Аналитико-обобщающий</w:t>
            </w:r>
          </w:p>
          <w:p w14:paraId="73B3AB81" w14:textId="209EF436" w:rsidR="0056106D" w:rsidRDefault="0056106D" w:rsidP="00B455D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6382">
              <w:rPr>
                <w:sz w:val="24"/>
                <w:szCs w:val="24"/>
              </w:rPr>
              <w:t>роведение мониторинга и обобщение опыта работы над проектом.</w:t>
            </w:r>
          </w:p>
          <w:p w14:paraId="19A7FEF1" w14:textId="70189738" w:rsidR="0056106D" w:rsidRPr="0067086D" w:rsidRDefault="0056106D" w:rsidP="00C22B97">
            <w:pPr>
              <w:pStyle w:val="Defaul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5CEC31C6" w14:textId="6EE5F93C" w:rsidR="0056106D" w:rsidRDefault="0056106D" w:rsidP="00C22B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7086D">
              <w:rPr>
                <w:color w:val="000000"/>
                <w:sz w:val="24"/>
                <w:szCs w:val="24"/>
              </w:rPr>
              <w:t xml:space="preserve">1.Обобщение и анализ итогов реализации </w:t>
            </w:r>
            <w:r w:rsidR="00B455D8">
              <w:rPr>
                <w:color w:val="000000"/>
                <w:sz w:val="24"/>
                <w:szCs w:val="24"/>
              </w:rPr>
              <w:t>п</w:t>
            </w:r>
            <w:r w:rsidRPr="0067086D">
              <w:rPr>
                <w:color w:val="000000"/>
                <w:sz w:val="24"/>
                <w:szCs w:val="24"/>
              </w:rPr>
              <w:t xml:space="preserve">роекта. </w:t>
            </w:r>
          </w:p>
          <w:p w14:paraId="07975A20" w14:textId="0C41FCFC" w:rsidR="00650DAD" w:rsidRPr="0067086D" w:rsidRDefault="00650DAD" w:rsidP="00C22B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Pr="00650DA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здание</w:t>
            </w:r>
            <w:r w:rsidRPr="00650DAD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650DAD">
              <w:rPr>
                <w:sz w:val="24"/>
                <w:szCs w:val="24"/>
              </w:rPr>
              <w:t xml:space="preserve"> по реализации мероприятий проекта</w:t>
            </w:r>
            <w:r>
              <w:rPr>
                <w:sz w:val="24"/>
                <w:szCs w:val="24"/>
              </w:rPr>
              <w:t>.</w:t>
            </w:r>
          </w:p>
          <w:p w14:paraId="319D7756" w14:textId="586006E3" w:rsidR="0056106D" w:rsidRPr="0067086D" w:rsidRDefault="00650DAD" w:rsidP="00E10E0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6106D">
              <w:rPr>
                <w:bCs/>
                <w:sz w:val="24"/>
                <w:szCs w:val="24"/>
              </w:rPr>
              <w:t xml:space="preserve">. </w:t>
            </w:r>
            <w:r w:rsidR="0056106D" w:rsidRPr="0067086D">
              <w:rPr>
                <w:bCs/>
                <w:sz w:val="24"/>
                <w:szCs w:val="24"/>
              </w:rPr>
              <w:t>Рефлексия по итогам работы над проектом</w:t>
            </w:r>
            <w:r w:rsidR="005610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0F7FF47" w14:textId="77777777" w:rsidR="0056106D" w:rsidRPr="0067086D" w:rsidRDefault="0056106D" w:rsidP="00670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0902E3" w14:textId="1A6521A5" w:rsidR="0056106D" w:rsidRPr="0067086D" w:rsidRDefault="00B94831" w:rsidP="006708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Февраль</w:t>
            </w:r>
            <w:r w:rsidR="0056106D" w:rsidRPr="0067086D">
              <w:rPr>
                <w:rFonts w:ascii="Times New Roman" w:hAnsi="Times New Roman" w:cs="Times New Roman"/>
                <w:bCs/>
              </w:rPr>
              <w:t xml:space="preserve"> 20</w:t>
            </w:r>
            <w:r w:rsidR="0056106D">
              <w:rPr>
                <w:rFonts w:ascii="Times New Roman" w:hAnsi="Times New Roman" w:cs="Times New Roman"/>
                <w:bCs/>
              </w:rPr>
              <w:t>21г</w:t>
            </w:r>
          </w:p>
        </w:tc>
      </w:tr>
    </w:tbl>
    <w:p w14:paraId="3C055CE0" w14:textId="77777777" w:rsidR="00C22B97" w:rsidRDefault="00C22B97" w:rsidP="00C22B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C8DC03" w14:textId="77777777" w:rsidR="00C22B97" w:rsidRDefault="00C22B97" w:rsidP="00C22B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AD2261" w14:textId="77777777" w:rsidR="00C22B97" w:rsidRDefault="00C22B97" w:rsidP="00C22B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6A5B66" w14:textId="77777777" w:rsidR="00C22B97" w:rsidRDefault="00C22B97" w:rsidP="00C22B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413F4E" w14:textId="24F15136" w:rsidR="00C22B97" w:rsidRPr="007C5469" w:rsidRDefault="0056106D" w:rsidP="00C22B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469">
        <w:rPr>
          <w:rFonts w:ascii="Times New Roman" w:eastAsia="Calibri" w:hAnsi="Times New Roman" w:cs="Times New Roman"/>
          <w:b/>
          <w:sz w:val="24"/>
          <w:szCs w:val="24"/>
        </w:rPr>
        <w:t>План-график реализации проекта</w:t>
      </w:r>
    </w:p>
    <w:p w14:paraId="652678B6" w14:textId="605B9987" w:rsidR="00C22B97" w:rsidRPr="007C5469" w:rsidRDefault="007C5469" w:rsidP="00C22B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4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C5469">
        <w:rPr>
          <w:rFonts w:ascii="Times New Roman" w:eastAsia="Calibri" w:hAnsi="Times New Roman" w:cs="Times New Roman"/>
          <w:b/>
          <w:sz w:val="24"/>
          <w:szCs w:val="24"/>
        </w:rPr>
        <w:t xml:space="preserve"> этап.</w:t>
      </w:r>
      <w:r w:rsidR="00C22B97" w:rsidRPr="007C5469">
        <w:rPr>
          <w:rFonts w:ascii="Times New Roman" w:eastAsia="Calibri" w:hAnsi="Times New Roman" w:cs="Times New Roman"/>
          <w:b/>
          <w:sz w:val="24"/>
          <w:szCs w:val="24"/>
        </w:rPr>
        <w:t xml:space="preserve"> Предпроектная подготовка</w:t>
      </w:r>
    </w:p>
    <w:p w14:paraId="0FF1D51B" w14:textId="77777777" w:rsidR="00C22B97" w:rsidRPr="007C5469" w:rsidRDefault="00C22B97" w:rsidP="00C22B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984"/>
      </w:tblGrid>
      <w:tr w:rsidR="00E459CA" w:rsidRPr="007C5469" w14:paraId="6424D96D" w14:textId="77777777" w:rsidTr="00E459CA">
        <w:tc>
          <w:tcPr>
            <w:tcW w:w="568" w:type="dxa"/>
          </w:tcPr>
          <w:p w14:paraId="347DDC37" w14:textId="421D7EBD" w:rsidR="00E459CA" w:rsidRPr="00CF3D18" w:rsidRDefault="00E459CA" w:rsidP="00C22B9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6937C4B4" w14:textId="105B5B65" w:rsidR="00E459CA" w:rsidRPr="00CF3D18" w:rsidRDefault="00E459CA" w:rsidP="00C22B9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F3D18">
              <w:rPr>
                <w:rFonts w:eastAsia="Calibri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14:paraId="1B821A44" w14:textId="77777777" w:rsidR="00E459CA" w:rsidRPr="00CF3D18" w:rsidRDefault="00E459CA" w:rsidP="00C22B9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F3D18">
              <w:rPr>
                <w:rFonts w:eastAsia="Calibri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E459CA" w:rsidRPr="007C5469" w14:paraId="3429F69B" w14:textId="77777777" w:rsidTr="00E459CA">
        <w:tc>
          <w:tcPr>
            <w:tcW w:w="568" w:type="dxa"/>
          </w:tcPr>
          <w:p w14:paraId="5A71B5F8" w14:textId="35F55DB9" w:rsidR="00E459CA" w:rsidRPr="007C5469" w:rsidRDefault="00E459CA" w:rsidP="00C22B97">
            <w:pPr>
              <w:pStyle w:val="Default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6804" w:type="dxa"/>
          </w:tcPr>
          <w:p w14:paraId="06DAA298" w14:textId="5B760A30" w:rsidR="00E459CA" w:rsidRPr="007C5469" w:rsidRDefault="00E459CA" w:rsidP="00C22B9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  <w:iCs/>
              </w:rPr>
              <w:t xml:space="preserve">Изучение научно-методических трудов, раскрывающих тему повышения профессионального мастерства педагогов и формирования педагогических компетенций. </w:t>
            </w:r>
          </w:p>
        </w:tc>
        <w:tc>
          <w:tcPr>
            <w:tcW w:w="1984" w:type="dxa"/>
            <w:vMerge w:val="restart"/>
          </w:tcPr>
          <w:p w14:paraId="0C9C5CF1" w14:textId="183BE359" w:rsidR="00E459CA" w:rsidRPr="007C5469" w:rsidRDefault="00E459CA" w:rsidP="00C22B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 2019г</w:t>
            </w:r>
          </w:p>
        </w:tc>
      </w:tr>
      <w:tr w:rsidR="00E459CA" w:rsidRPr="00913BDE" w14:paraId="3B9EF622" w14:textId="77777777" w:rsidTr="00E459CA">
        <w:tc>
          <w:tcPr>
            <w:tcW w:w="568" w:type="dxa"/>
          </w:tcPr>
          <w:p w14:paraId="68E3FFEF" w14:textId="2119487E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4A659C9B" w14:textId="37B5A5F1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3BDE">
              <w:rPr>
                <w:color w:val="000000"/>
                <w:sz w:val="24"/>
                <w:szCs w:val="24"/>
              </w:rPr>
              <w:t xml:space="preserve"> Изучение имеющихся нормативно-правовых документов, регламентирующих деятельность     педагогов </w:t>
            </w:r>
            <w:r>
              <w:rPr>
                <w:color w:val="000000"/>
                <w:sz w:val="24"/>
                <w:szCs w:val="24"/>
              </w:rPr>
              <w:t>ДОО.</w:t>
            </w:r>
          </w:p>
          <w:p w14:paraId="3735D581" w14:textId="77777777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4C7E9F" w14:textId="77777777" w:rsidR="00E459CA" w:rsidRPr="00913BDE" w:rsidRDefault="00E459CA" w:rsidP="005610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459CA" w:rsidRPr="00913BDE" w14:paraId="079A80B5" w14:textId="77777777" w:rsidTr="00E459CA">
        <w:tc>
          <w:tcPr>
            <w:tcW w:w="568" w:type="dxa"/>
          </w:tcPr>
          <w:p w14:paraId="291BED78" w14:textId="682ADD1A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CE73C85" w14:textId="0DDE6D83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3BDE">
              <w:rPr>
                <w:color w:val="000000"/>
                <w:sz w:val="24"/>
                <w:szCs w:val="24"/>
              </w:rPr>
              <w:t>Изучение передового опыта по разработке                                                                                               индивидуальных образовательных программ и    индивидуальных      образовательных       маршрутов                                                                                                           педагогов.</w:t>
            </w:r>
          </w:p>
        </w:tc>
        <w:tc>
          <w:tcPr>
            <w:tcW w:w="1984" w:type="dxa"/>
            <w:vMerge/>
          </w:tcPr>
          <w:p w14:paraId="5E0997FA" w14:textId="77777777" w:rsidR="00E459CA" w:rsidRPr="00913BDE" w:rsidRDefault="00E459CA" w:rsidP="005610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459CA" w:rsidRPr="00913BDE" w14:paraId="7593FFA2" w14:textId="77777777" w:rsidTr="00E459CA">
        <w:tc>
          <w:tcPr>
            <w:tcW w:w="568" w:type="dxa"/>
          </w:tcPr>
          <w:p w14:paraId="3D00B619" w14:textId="3F95B530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BCD432C" w14:textId="4C8D9916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3BDE">
              <w:rPr>
                <w:color w:val="000000"/>
                <w:sz w:val="24"/>
                <w:szCs w:val="24"/>
              </w:rPr>
              <w:t xml:space="preserve"> Определение задач проектной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14:paraId="3C96D244" w14:textId="77777777" w:rsidR="00E459CA" w:rsidRPr="00913BDE" w:rsidRDefault="00E459CA" w:rsidP="005610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459CA" w:rsidRPr="00913BDE" w14:paraId="7AC82FAE" w14:textId="77777777" w:rsidTr="00E459CA">
        <w:tc>
          <w:tcPr>
            <w:tcW w:w="568" w:type="dxa"/>
          </w:tcPr>
          <w:p w14:paraId="1A83C6A1" w14:textId="4F712176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54918445" w14:textId="42810FEA" w:rsidR="00E459CA" w:rsidRPr="00913BDE" w:rsidRDefault="00E459CA" w:rsidP="005610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3BDE">
              <w:rPr>
                <w:color w:val="000000"/>
                <w:sz w:val="24"/>
                <w:szCs w:val="24"/>
              </w:rPr>
              <w:t xml:space="preserve"> Изучение новых форм сопровождения педагогов (коучинг, тайм-мене</w:t>
            </w:r>
            <w:r w:rsidR="00982779">
              <w:rPr>
                <w:color w:val="000000"/>
                <w:sz w:val="24"/>
                <w:szCs w:val="24"/>
              </w:rPr>
              <w:t>дж</w:t>
            </w:r>
            <w:r w:rsidRPr="00913BDE">
              <w:rPr>
                <w:color w:val="000000"/>
                <w:sz w:val="24"/>
                <w:szCs w:val="24"/>
              </w:rPr>
              <w:t>мент)</w:t>
            </w:r>
          </w:p>
        </w:tc>
        <w:tc>
          <w:tcPr>
            <w:tcW w:w="1984" w:type="dxa"/>
            <w:vMerge/>
          </w:tcPr>
          <w:p w14:paraId="6D8C25E1" w14:textId="77777777" w:rsidR="00E459CA" w:rsidRPr="00913BDE" w:rsidRDefault="00E459CA" w:rsidP="005610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CDA26A3" w14:textId="77777777" w:rsidR="00C22B97" w:rsidRDefault="00C22B97" w:rsidP="00C22B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595038" w14:textId="17E53399" w:rsidR="00E459CA" w:rsidRDefault="00E459CA" w:rsidP="007C5469">
      <w:pPr>
        <w:pStyle w:val="Default"/>
        <w:spacing w:line="276" w:lineRule="auto"/>
        <w:ind w:left="113" w:right="113"/>
        <w:jc w:val="center"/>
        <w:rPr>
          <w:rFonts w:ascii="Times New Roman" w:hAnsi="Times New Roman" w:cs="Times New Roman"/>
          <w:b/>
          <w:bCs/>
        </w:rPr>
      </w:pPr>
    </w:p>
    <w:p w14:paraId="4EF92104" w14:textId="46746547" w:rsidR="00327728" w:rsidRDefault="00327728" w:rsidP="007C5469">
      <w:pPr>
        <w:pStyle w:val="Default"/>
        <w:spacing w:line="276" w:lineRule="auto"/>
        <w:ind w:left="113" w:right="113"/>
        <w:jc w:val="center"/>
        <w:rPr>
          <w:rFonts w:ascii="Times New Roman" w:hAnsi="Times New Roman" w:cs="Times New Roman"/>
          <w:b/>
          <w:bCs/>
        </w:rPr>
      </w:pPr>
    </w:p>
    <w:p w14:paraId="7A5E31ED" w14:textId="0AAE48D6" w:rsidR="00327728" w:rsidRDefault="00327728" w:rsidP="007C5469">
      <w:pPr>
        <w:pStyle w:val="Default"/>
        <w:spacing w:line="276" w:lineRule="auto"/>
        <w:ind w:left="113" w:right="113"/>
        <w:jc w:val="center"/>
        <w:rPr>
          <w:rFonts w:ascii="Times New Roman" w:hAnsi="Times New Roman" w:cs="Times New Roman"/>
          <w:b/>
          <w:bCs/>
        </w:rPr>
      </w:pPr>
    </w:p>
    <w:p w14:paraId="5B2CF768" w14:textId="671C3D6D" w:rsidR="00327728" w:rsidRDefault="00327728" w:rsidP="007C5469">
      <w:pPr>
        <w:pStyle w:val="Default"/>
        <w:spacing w:line="276" w:lineRule="auto"/>
        <w:ind w:left="113" w:right="113"/>
        <w:jc w:val="center"/>
        <w:rPr>
          <w:rFonts w:ascii="Times New Roman" w:hAnsi="Times New Roman" w:cs="Times New Roman"/>
          <w:b/>
          <w:bCs/>
        </w:rPr>
      </w:pPr>
    </w:p>
    <w:p w14:paraId="416D66F9" w14:textId="1D143946" w:rsidR="00327728" w:rsidRDefault="00327728" w:rsidP="007C5469">
      <w:pPr>
        <w:pStyle w:val="Default"/>
        <w:spacing w:line="276" w:lineRule="auto"/>
        <w:ind w:left="113" w:right="113"/>
        <w:jc w:val="center"/>
        <w:rPr>
          <w:rFonts w:ascii="Times New Roman" w:hAnsi="Times New Roman" w:cs="Times New Roman"/>
          <w:b/>
          <w:bCs/>
        </w:rPr>
      </w:pPr>
    </w:p>
    <w:p w14:paraId="2BE5EB9A" w14:textId="77777777" w:rsidR="00327728" w:rsidRDefault="00327728" w:rsidP="007C5469">
      <w:pPr>
        <w:pStyle w:val="Default"/>
        <w:spacing w:line="276" w:lineRule="auto"/>
        <w:ind w:left="113" w:right="113"/>
        <w:jc w:val="center"/>
        <w:rPr>
          <w:rFonts w:ascii="Times New Roman" w:hAnsi="Times New Roman" w:cs="Times New Roman"/>
          <w:b/>
          <w:bCs/>
        </w:rPr>
      </w:pPr>
    </w:p>
    <w:p w14:paraId="614351D7" w14:textId="77777777" w:rsidR="00E459CA" w:rsidRDefault="00E459CA" w:rsidP="007C5469">
      <w:pPr>
        <w:pStyle w:val="Default"/>
        <w:spacing w:line="276" w:lineRule="auto"/>
        <w:ind w:left="113" w:right="113"/>
        <w:jc w:val="center"/>
        <w:rPr>
          <w:rFonts w:ascii="Times New Roman" w:hAnsi="Times New Roman" w:cs="Times New Roman"/>
          <w:b/>
          <w:bCs/>
        </w:rPr>
      </w:pPr>
    </w:p>
    <w:p w14:paraId="060F6FD5" w14:textId="47674EB5" w:rsidR="007C5469" w:rsidRDefault="007C5469" w:rsidP="007C5469">
      <w:pPr>
        <w:pStyle w:val="Default"/>
        <w:spacing w:line="276" w:lineRule="auto"/>
        <w:ind w:left="113" w:right="113"/>
        <w:jc w:val="center"/>
        <w:rPr>
          <w:rFonts w:ascii="Times New Roman" w:eastAsia="Calibri" w:hAnsi="Times New Roman" w:cs="Times New Roman"/>
          <w:b/>
        </w:rPr>
      </w:pPr>
      <w:r w:rsidRPr="0067086D">
        <w:rPr>
          <w:rFonts w:ascii="Times New Roman" w:hAnsi="Times New Roman" w:cs="Times New Roman"/>
          <w:b/>
          <w:bCs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</w:rPr>
        <w:t xml:space="preserve"> </w:t>
      </w:r>
      <w:r w:rsidRPr="0067086D">
        <w:rPr>
          <w:rFonts w:ascii="Times New Roman" w:hAnsi="Times New Roman" w:cs="Times New Roman"/>
          <w:b/>
          <w:bCs/>
        </w:rPr>
        <w:t>этап</w:t>
      </w:r>
      <w:r>
        <w:rPr>
          <w:rFonts w:ascii="Times New Roman" w:hAnsi="Times New Roman" w:cs="Times New Roman"/>
          <w:b/>
          <w:bCs/>
        </w:rPr>
        <w:t>.</w:t>
      </w:r>
      <w:r w:rsidRPr="0067086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eastAsia="Calibri" w:hAnsi="Times New Roman" w:cs="Times New Roman"/>
          <w:b/>
        </w:rPr>
        <w:t>Организацион</w:t>
      </w:r>
      <w:r w:rsidR="00B455D8">
        <w:rPr>
          <w:rFonts w:ascii="Times New Roman" w:eastAsia="Calibri" w:hAnsi="Times New Roman" w:cs="Times New Roman"/>
          <w:b/>
        </w:rPr>
        <w:t>но-подготовительный.</w:t>
      </w:r>
    </w:p>
    <w:p w14:paraId="7D8AA4B3" w14:textId="77777777" w:rsidR="00C22B97" w:rsidRDefault="00C22B97" w:rsidP="00C22B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5100"/>
        <w:gridCol w:w="2125"/>
      </w:tblGrid>
      <w:tr w:rsidR="00FF21D1" w:rsidRPr="006C2B2A" w14:paraId="69ECD001" w14:textId="77777777" w:rsidTr="00FF21D1">
        <w:tc>
          <w:tcPr>
            <w:tcW w:w="1417" w:type="dxa"/>
            <w:vMerge w:val="restart"/>
            <w:textDirection w:val="btLr"/>
          </w:tcPr>
          <w:p w14:paraId="424D8AEB" w14:textId="77777777" w:rsidR="00FF21D1" w:rsidRDefault="00FF21D1" w:rsidP="00A66725">
            <w:pPr>
              <w:ind w:left="113" w:right="113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Диагностика, мониторинг</w:t>
            </w:r>
          </w:p>
          <w:p w14:paraId="286F8F65" w14:textId="628C5B26" w:rsidR="00FF21D1" w:rsidRPr="00CF3D18" w:rsidRDefault="00FF21D1" w:rsidP="00A66725">
            <w:pPr>
              <w:ind w:left="113" w:right="459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7" w:type="dxa"/>
            <w:gridSpan w:val="2"/>
          </w:tcPr>
          <w:p w14:paraId="40A605FD" w14:textId="12FF2DCA" w:rsidR="00FF21D1" w:rsidRPr="00CF3D18" w:rsidRDefault="00FF21D1" w:rsidP="00C22B97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F3D18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125" w:type="dxa"/>
            <w:vAlign w:val="center"/>
          </w:tcPr>
          <w:p w14:paraId="5ADCE244" w14:textId="4DB1FF90" w:rsidR="00FF21D1" w:rsidRPr="00CF3D18" w:rsidRDefault="00FF21D1" w:rsidP="00C22B97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F3D18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Сроки </w:t>
            </w:r>
          </w:p>
        </w:tc>
      </w:tr>
      <w:tr w:rsidR="00FF21D1" w:rsidRPr="006C2B2A" w14:paraId="132A8011" w14:textId="77777777" w:rsidTr="00FF21D1">
        <w:tc>
          <w:tcPr>
            <w:tcW w:w="1417" w:type="dxa"/>
            <w:vMerge/>
          </w:tcPr>
          <w:p w14:paraId="63087F4B" w14:textId="77777777" w:rsidR="00FF21D1" w:rsidRPr="006C2B2A" w:rsidRDefault="00FF21D1" w:rsidP="00A6672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00936C" w14:textId="33880D51" w:rsidR="00FF21D1" w:rsidRPr="006C2B2A" w:rsidRDefault="00AF5F93" w:rsidP="00C22B9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14:paraId="0E3FC9E0" w14:textId="22F683DC" w:rsidR="00FF21D1" w:rsidRPr="006C2B2A" w:rsidRDefault="00AF5F93" w:rsidP="00C22B9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435FD5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пределение уровня профессиональной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компетентности - м</w:t>
            </w:r>
            <w:r w:rsidR="00FF21D1" w:rsidRPr="006C2B2A">
              <w:rPr>
                <w:rFonts w:eastAsia="Calibri"/>
                <w:color w:val="000000" w:themeColor="text1"/>
                <w:sz w:val="24"/>
                <w:szCs w:val="24"/>
              </w:rPr>
              <w:t>ониторинг педагогического состава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="00E94288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риложение </w:t>
            </w:r>
            <w:r w:rsidR="00A45454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5" w:type="dxa"/>
            <w:vMerge w:val="restart"/>
          </w:tcPr>
          <w:p w14:paraId="15F5D43C" w14:textId="6DE3CFA4" w:rsidR="00FF21D1" w:rsidRPr="006C2B2A" w:rsidRDefault="00FF21D1" w:rsidP="00C22B9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F21D1" w:rsidRPr="006C2B2A" w14:paraId="6784285A" w14:textId="77777777" w:rsidTr="00FF21D1">
        <w:tc>
          <w:tcPr>
            <w:tcW w:w="1417" w:type="dxa"/>
            <w:vMerge/>
          </w:tcPr>
          <w:p w14:paraId="4EEB4CB0" w14:textId="77777777" w:rsidR="00FF21D1" w:rsidRPr="006C2B2A" w:rsidRDefault="00FF21D1" w:rsidP="00A6672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3D597D" w14:textId="15525A0F" w:rsidR="00FF21D1" w:rsidRPr="006C2B2A" w:rsidRDefault="00AF5F93" w:rsidP="00C22B9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14:paraId="23BF4F1D" w14:textId="42245E2A" w:rsidR="00FF21D1" w:rsidRPr="006C2B2A" w:rsidRDefault="00FF21D1" w:rsidP="00C22B9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4" w:name="_Hlk66539358"/>
            <w:r w:rsidRPr="006C2B2A">
              <w:rPr>
                <w:rFonts w:eastAsia="Calibri"/>
                <w:color w:val="000000" w:themeColor="text1"/>
                <w:sz w:val="24"/>
                <w:szCs w:val="24"/>
              </w:rPr>
              <w:t>«Оценка удовлетворенности профессией»</w:t>
            </w:r>
          </w:p>
          <w:p w14:paraId="7D4AC899" w14:textId="60D016A3" w:rsidR="00FF21D1" w:rsidRPr="006C2B2A" w:rsidRDefault="00FF21D1" w:rsidP="00C22B9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C2B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C2B2A">
              <w:rPr>
                <w:rFonts w:eastAsia="Calibri"/>
                <w:color w:val="000000" w:themeColor="text1"/>
                <w:sz w:val="24"/>
                <w:szCs w:val="24"/>
              </w:rPr>
              <w:t xml:space="preserve">О. М. </w:t>
            </w:r>
            <w:proofErr w:type="spellStart"/>
            <w:r w:rsidRPr="006C2B2A">
              <w:rPr>
                <w:rFonts w:eastAsia="Calibri"/>
                <w:color w:val="000000" w:themeColor="text1"/>
                <w:sz w:val="24"/>
                <w:szCs w:val="24"/>
              </w:rPr>
              <w:t>Чоросова</w:t>
            </w:r>
            <w:proofErr w:type="spellEnd"/>
            <w:r w:rsidRPr="006C2B2A">
              <w:rPr>
                <w:rFonts w:eastAsia="Calibri"/>
                <w:color w:val="000000" w:themeColor="text1"/>
                <w:sz w:val="24"/>
                <w:szCs w:val="24"/>
              </w:rPr>
              <w:t>, Р.Е. Герасимова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bookmarkEnd w:id="4"/>
          </w:p>
        </w:tc>
        <w:tc>
          <w:tcPr>
            <w:tcW w:w="2125" w:type="dxa"/>
            <w:vMerge/>
          </w:tcPr>
          <w:p w14:paraId="38FE9735" w14:textId="77777777" w:rsidR="00FF21D1" w:rsidRPr="006C2B2A" w:rsidRDefault="00FF21D1" w:rsidP="00C22B9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F21D1" w:rsidRPr="006C2B2A" w14:paraId="636DF7D6" w14:textId="77777777" w:rsidTr="00FF21D1">
        <w:tc>
          <w:tcPr>
            <w:tcW w:w="1417" w:type="dxa"/>
            <w:vMerge/>
          </w:tcPr>
          <w:p w14:paraId="2FB4C2B2" w14:textId="77777777" w:rsidR="00FF21D1" w:rsidRPr="006C2B2A" w:rsidRDefault="00FF21D1" w:rsidP="00A6672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C6383" w14:textId="1355A4DA" w:rsidR="00FF21D1" w:rsidRPr="006C2B2A" w:rsidRDefault="00AF5F93" w:rsidP="00E459CA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0" w:type="dxa"/>
          </w:tcPr>
          <w:p w14:paraId="5B82E20C" w14:textId="349EB6ED" w:rsidR="00FF21D1" w:rsidRPr="006C2B2A" w:rsidRDefault="00FF21D1" w:rsidP="00E459C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2B2A">
              <w:rPr>
                <w:bCs/>
                <w:color w:val="000000" w:themeColor="text1"/>
                <w:sz w:val="24"/>
                <w:szCs w:val="24"/>
              </w:rPr>
              <w:t>Изучение личностных качеств педагогов «Диагностическая карта личностных качеств воспитателя»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C2B2A">
              <w:rPr>
                <w:bCs/>
                <w:color w:val="000000" w:themeColor="text1"/>
                <w:sz w:val="24"/>
                <w:szCs w:val="24"/>
              </w:rPr>
              <w:t>Коротковой Л.В.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Merge/>
          </w:tcPr>
          <w:p w14:paraId="4726C19F" w14:textId="77777777" w:rsidR="00FF21D1" w:rsidRPr="006C2B2A" w:rsidRDefault="00FF21D1" w:rsidP="00C22B9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F21D1" w:rsidRPr="006C2B2A" w14:paraId="2D34BAA9" w14:textId="77777777" w:rsidTr="00FF21D1">
        <w:tc>
          <w:tcPr>
            <w:tcW w:w="1417" w:type="dxa"/>
            <w:vMerge/>
          </w:tcPr>
          <w:p w14:paraId="79C5E637" w14:textId="77777777" w:rsidR="00FF21D1" w:rsidRPr="006C2B2A" w:rsidRDefault="00FF21D1" w:rsidP="00A6672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D733F5" w14:textId="57A209E6" w:rsidR="00FF21D1" w:rsidRPr="006C2B2A" w:rsidRDefault="00AF5F93" w:rsidP="00C22B9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14:paraId="341BB959" w14:textId="6CE26204" w:rsidR="00FF21D1" w:rsidRPr="006C2B2A" w:rsidRDefault="00FF21D1" w:rsidP="00C22B9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C2B2A">
              <w:rPr>
                <w:bCs/>
                <w:color w:val="000000" w:themeColor="text1"/>
                <w:sz w:val="24"/>
                <w:szCs w:val="24"/>
              </w:rPr>
              <w:t>Изучение</w:t>
            </w:r>
            <w:r w:rsidRPr="006C2B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C2B2A">
              <w:rPr>
                <w:bCs/>
                <w:color w:val="000000" w:themeColor="text1"/>
                <w:sz w:val="24"/>
                <w:szCs w:val="24"/>
              </w:rPr>
              <w:t xml:space="preserve">методического и образовательного запроса педагогов </w:t>
            </w:r>
            <w:r>
              <w:rPr>
                <w:bCs/>
                <w:color w:val="000000" w:themeColor="text1"/>
                <w:sz w:val="24"/>
                <w:szCs w:val="24"/>
              </w:rPr>
              <w:t>ДОО.</w:t>
            </w:r>
          </w:p>
          <w:p w14:paraId="26A24F72" w14:textId="5D0F4F5F" w:rsidR="00FF21D1" w:rsidRPr="006C2B2A" w:rsidRDefault="00FF21D1" w:rsidP="00C22B9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C2B2A">
              <w:rPr>
                <w:bCs/>
                <w:color w:val="000000" w:themeColor="text1"/>
                <w:sz w:val="24"/>
                <w:szCs w:val="24"/>
              </w:rPr>
              <w:t>«Диагностическая карта</w:t>
            </w:r>
            <w:r w:rsidRPr="006C2B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C2B2A">
              <w:rPr>
                <w:bCs/>
                <w:color w:val="000000" w:themeColor="text1"/>
                <w:sz w:val="24"/>
                <w:szCs w:val="24"/>
              </w:rPr>
              <w:t>методического и образовательного запроса педагога ДО</w:t>
            </w:r>
            <w:r w:rsidR="0040330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C2B2A">
              <w:rPr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Merge/>
          </w:tcPr>
          <w:p w14:paraId="3BCE8029" w14:textId="77777777" w:rsidR="00FF21D1" w:rsidRPr="006C2B2A" w:rsidRDefault="00FF21D1" w:rsidP="00C22B9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517EC71F" w14:textId="77777777" w:rsidR="00CF3D18" w:rsidRDefault="00CF3D18" w:rsidP="00C22B97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83021C0" w14:textId="476B50DE" w:rsidR="00A10048" w:rsidRDefault="00C22B97" w:rsidP="00A1004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AF46F9">
        <w:rPr>
          <w:rFonts w:eastAsia="Calibri"/>
          <w:color w:val="000000" w:themeColor="text1"/>
        </w:rPr>
        <w:t xml:space="preserve">По результатам </w:t>
      </w:r>
      <w:r w:rsidR="00AF46F9">
        <w:rPr>
          <w:rFonts w:eastAsia="Calibri"/>
          <w:color w:val="000000" w:themeColor="text1"/>
        </w:rPr>
        <w:t xml:space="preserve">мониторинга </w:t>
      </w:r>
      <w:r w:rsidRPr="00AF46F9">
        <w:rPr>
          <w:rFonts w:eastAsia="Calibri"/>
          <w:color w:val="000000" w:themeColor="text1"/>
        </w:rPr>
        <w:t xml:space="preserve">были определены уровни профессионального мастерства педагогов </w:t>
      </w:r>
      <w:r w:rsidR="00CF3D18" w:rsidRPr="00AF46F9">
        <w:rPr>
          <w:rFonts w:eastAsia="Calibri"/>
          <w:color w:val="000000" w:themeColor="text1"/>
        </w:rPr>
        <w:t>БМАДОУ «Детский сад №12»</w:t>
      </w:r>
      <w:r w:rsidR="00A10048">
        <w:rPr>
          <w:rFonts w:eastAsia="Calibri"/>
          <w:color w:val="000000" w:themeColor="text1"/>
        </w:rPr>
        <w:t xml:space="preserve"> . </w:t>
      </w:r>
      <w:r w:rsidR="00A10048">
        <w:rPr>
          <w:color w:val="000000"/>
        </w:rPr>
        <w:t xml:space="preserve">Сводная таблица, отражающая уровень развития профессиональных компетенций каждого педагога представлена </w:t>
      </w:r>
      <w:r w:rsidR="00A10048" w:rsidRPr="009565A5">
        <w:t xml:space="preserve">в Приложении </w:t>
      </w:r>
      <w:r w:rsidR="00A45454">
        <w:t>3</w:t>
      </w:r>
      <w:r w:rsidR="00A10048" w:rsidRPr="009565A5">
        <w:t>.</w:t>
      </w:r>
      <w:r w:rsidR="00A10048">
        <w:t xml:space="preserve"> График представлен в Приложении </w:t>
      </w:r>
      <w:r w:rsidR="00A45454">
        <w:t>4</w:t>
      </w:r>
      <w:r w:rsidR="00A10048">
        <w:t>.</w:t>
      </w:r>
    </w:p>
    <w:p w14:paraId="23B57D63" w14:textId="77777777" w:rsidR="00C22B97" w:rsidRPr="00AF46F9" w:rsidRDefault="00C22B97" w:rsidP="00C22B97">
      <w:pPr>
        <w:spacing w:after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 уровня профессионального мастерства и проблем педагогов выявил следующее:</w:t>
      </w:r>
    </w:p>
    <w:p w14:paraId="049808C6" w14:textId="52C35C3D" w:rsidR="00C22B97" w:rsidRPr="00AF46F9" w:rsidRDefault="00C22B97" w:rsidP="00C22B97">
      <w:pPr>
        <w:spacing w:after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Мастерский (</w:t>
      </w:r>
      <w:r w:rsidR="008A3B2F"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оптимальный</w:t>
      </w:r>
      <w:r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) уровень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имеют </w:t>
      </w:r>
      <w:r w:rsidR="008A3B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</w:t>
      </w:r>
      <w:r w:rsidR="008A3B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795442F" w14:textId="38638B0B" w:rsidR="00C22B97" w:rsidRPr="00AF46F9" w:rsidRDefault="00C22B97" w:rsidP="00C22B9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 знают различные диагностики индивидуальных особенностей детей и уровня их развития. Владеют методикой анализа деятельности дошкольника и самоанализа собственной деятельности. Умеют ставить цели обучения и воспитания, планировать учебный процесс и свою индивидуальную и методическую работу. Разрабатывают новые технологии обучения с учетом предъявленных к ним требований. Выбира</w:t>
      </w:r>
      <w:r w:rsidR="00E459CA"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оптимальные формы работы.</w:t>
      </w:r>
    </w:p>
    <w:p w14:paraId="14659804" w14:textId="53588F2D" w:rsidR="00C22B97" w:rsidRPr="00AF46F9" w:rsidRDefault="00C22B97" w:rsidP="00C22B9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Поисковый (</w:t>
      </w:r>
      <w:r w:rsidR="008A3B2F"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достаточный</w:t>
      </w:r>
      <w:r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) уровень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име</w:t>
      </w:r>
      <w:r w:rsid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 </w:t>
      </w:r>
      <w:r w:rsidR="008A3B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</w:t>
      </w:r>
      <w:r w:rsidR="008A3B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8859C3C" w14:textId="65A0808C" w:rsidR="00C22B97" w:rsidRPr="00AF46F9" w:rsidRDefault="00C22B97" w:rsidP="00C22B9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 знают отдельные методики, умеет планировать учебный процесс индивидуальную методическую работу, но бессистемно и не оптимально. Пытаются разрабатывать нестандартные формы </w:t>
      </w:r>
      <w:r w:rsidR="00E459CA"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но не всегда знают, и учитывает предъявленные к ним требования. Стремятся к диалогу, адекватной самооценке.</w:t>
      </w:r>
    </w:p>
    <w:p w14:paraId="58C767E9" w14:textId="23326B35" w:rsidR="00C22B97" w:rsidRPr="00AF46F9" w:rsidRDefault="00C22B97" w:rsidP="00C22B9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Интуитивный (</w:t>
      </w:r>
      <w:r w:rsidR="008A3B2F"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критический</w:t>
      </w:r>
      <w:r w:rsidRPr="008A3B2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)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уровень - имеют </w:t>
      </w:r>
      <w:r w:rsidR="008A3B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</w:t>
      </w: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педагогов</w:t>
      </w:r>
      <w:r w:rsidR="008A3B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4EA45BC" w14:textId="77777777" w:rsidR="00C22B97" w:rsidRPr="00AF46F9" w:rsidRDefault="00C22B97" w:rsidP="00C22B9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 путаются в методике или не хотят заниматься, строят работу на основе интуиции и собственного опыта. Не используют нестандартные формы обучения. Главным ориентиром в своей работе считают уровень обучаемости воспитанников, а не развития и воспитанности. Не стремятся к диалогу и общению с дошкольниками. Используют традиционные способы оценки деятельности детей. Самооценка неадекватная.</w:t>
      </w:r>
    </w:p>
    <w:p w14:paraId="3F897DCA" w14:textId="77777777" w:rsidR="00E459CA" w:rsidRPr="00AF46F9" w:rsidRDefault="00E459CA" w:rsidP="00C22B97">
      <w:pPr>
        <w:spacing w:after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511C7B8" w14:textId="77777777" w:rsidR="00327728" w:rsidRDefault="00327728" w:rsidP="00C22B97">
      <w:pPr>
        <w:spacing w:after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82334F" w14:textId="2E8C3D20" w:rsidR="00C22B97" w:rsidRPr="00AF46F9" w:rsidRDefault="00C22B97" w:rsidP="00C22B97">
      <w:pPr>
        <w:spacing w:after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Результаты работы:</w:t>
      </w:r>
    </w:p>
    <w:p w14:paraId="4FF73AD6" w14:textId="77777777" w:rsidR="00C22B97" w:rsidRPr="00AF46F9" w:rsidRDefault="00C22B97" w:rsidP="00C22B97">
      <w:pPr>
        <w:spacing w:after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-создан банк данных о педагогических кадрах образовательного учреждения;</w:t>
      </w:r>
    </w:p>
    <w:p w14:paraId="5A98F51D" w14:textId="177450C8" w:rsidR="00C22B97" w:rsidRPr="00AF46F9" w:rsidRDefault="00C22B97" w:rsidP="00C22B97">
      <w:pPr>
        <w:spacing w:after="0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4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-определены пути повышения профессионального мастерства педагогов.</w:t>
      </w:r>
    </w:p>
    <w:p w14:paraId="644BC14D" w14:textId="77777777" w:rsidR="00CF3D18" w:rsidRPr="00CF3D18" w:rsidRDefault="00CF3D18" w:rsidP="00C22B97">
      <w:pPr>
        <w:spacing w:after="0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8"/>
        <w:gridCol w:w="771"/>
        <w:gridCol w:w="4678"/>
        <w:gridCol w:w="1984"/>
      </w:tblGrid>
      <w:tr w:rsidR="00FF21D1" w:rsidRPr="00B603BC" w14:paraId="0452A152" w14:textId="77777777" w:rsidTr="000A7BBA">
        <w:tc>
          <w:tcPr>
            <w:tcW w:w="1668" w:type="dxa"/>
            <w:vMerge w:val="restart"/>
            <w:textDirection w:val="btLr"/>
          </w:tcPr>
          <w:p w14:paraId="67509D3B" w14:textId="77777777" w:rsidR="00FF21D1" w:rsidRDefault="00FF21D1" w:rsidP="00A66725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bookmarkStart w:id="5" w:name="_Hlk66011803"/>
            <w:r w:rsidRPr="00B603BC">
              <w:rPr>
                <w:rFonts w:eastAsia="Calibri"/>
                <w:sz w:val="24"/>
                <w:szCs w:val="24"/>
              </w:rPr>
              <w:t>Проектирование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D020A5C" w14:textId="32544E67" w:rsidR="00FF21D1" w:rsidRPr="00B603BC" w:rsidRDefault="00FF21D1" w:rsidP="00A66725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(разработка материалов)</w:t>
            </w:r>
          </w:p>
          <w:p w14:paraId="2A663099" w14:textId="77777777" w:rsidR="00FF21D1" w:rsidRPr="00B603BC" w:rsidRDefault="00FF21D1" w:rsidP="00A66725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9" w:type="dxa"/>
            <w:gridSpan w:val="2"/>
          </w:tcPr>
          <w:p w14:paraId="2D6337A6" w14:textId="0CAD5DA6" w:rsidR="00FF21D1" w:rsidRPr="00B603BC" w:rsidRDefault="00FF21D1" w:rsidP="00C22B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1984" w:type="dxa"/>
          </w:tcPr>
          <w:p w14:paraId="525A9B84" w14:textId="77777777" w:rsidR="00FF21D1" w:rsidRPr="00B603BC" w:rsidRDefault="00FF21D1" w:rsidP="00C22B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Сроки </w:t>
            </w:r>
          </w:p>
        </w:tc>
      </w:tr>
      <w:bookmarkEnd w:id="5"/>
      <w:tr w:rsidR="00FF21D1" w:rsidRPr="00B603BC" w14:paraId="79B48CE3" w14:textId="77777777" w:rsidTr="00FF21D1">
        <w:tc>
          <w:tcPr>
            <w:tcW w:w="1668" w:type="dxa"/>
            <w:vMerge/>
          </w:tcPr>
          <w:p w14:paraId="7103880D" w14:textId="77777777" w:rsidR="00FF21D1" w:rsidRPr="00B603BC" w:rsidRDefault="00FF21D1" w:rsidP="00C22B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" w:type="dxa"/>
          </w:tcPr>
          <w:p w14:paraId="1AFEED7E" w14:textId="0A5167C4" w:rsidR="00FF21D1" w:rsidRPr="00B603BC" w:rsidRDefault="00FF21D1" w:rsidP="00C22B97">
            <w:pPr>
              <w:shd w:val="clear" w:color="auto" w:fill="FFFFFF"/>
              <w:spacing w:before="100" w:beforeAutospacing="1" w:after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F873C95" w14:textId="159F1277" w:rsidR="00FF21D1" w:rsidRPr="00B603BC" w:rsidRDefault="00FF21D1" w:rsidP="00C22B97">
            <w:pPr>
              <w:shd w:val="clear" w:color="auto" w:fill="FFFFFF"/>
              <w:spacing w:before="100" w:beforeAutospacing="1" w:after="96"/>
              <w:rPr>
                <w:bCs/>
                <w:sz w:val="24"/>
                <w:szCs w:val="24"/>
              </w:rPr>
            </w:pPr>
            <w:r w:rsidRPr="00B603BC">
              <w:rPr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color w:val="000000"/>
                <w:sz w:val="24"/>
                <w:szCs w:val="24"/>
              </w:rPr>
              <w:t>модели</w:t>
            </w:r>
            <w:r w:rsidRPr="00B603BC">
              <w:rPr>
                <w:bCs/>
                <w:sz w:val="24"/>
                <w:szCs w:val="24"/>
              </w:rPr>
              <w:t xml:space="preserve"> развития профессиональных компетен</w:t>
            </w:r>
            <w:r>
              <w:rPr>
                <w:bCs/>
                <w:sz w:val="24"/>
                <w:szCs w:val="24"/>
              </w:rPr>
              <w:t xml:space="preserve">ций </w:t>
            </w:r>
            <w:r w:rsidRPr="00B603BC">
              <w:rPr>
                <w:bCs/>
                <w:sz w:val="24"/>
                <w:szCs w:val="24"/>
              </w:rPr>
              <w:t>педагогов в общеобразовательном учреждении</w:t>
            </w:r>
            <w:r>
              <w:rPr>
                <w:bCs/>
                <w:sz w:val="24"/>
                <w:szCs w:val="24"/>
              </w:rPr>
              <w:t xml:space="preserve"> «Путь к успеху»</w:t>
            </w:r>
            <w:r w:rsidR="00AF5F93">
              <w:rPr>
                <w:bCs/>
                <w:sz w:val="24"/>
                <w:szCs w:val="24"/>
              </w:rPr>
              <w:t xml:space="preserve"> (</w:t>
            </w:r>
            <w:r w:rsidR="00E94288">
              <w:rPr>
                <w:bCs/>
                <w:sz w:val="24"/>
                <w:szCs w:val="24"/>
              </w:rPr>
              <w:t>П</w:t>
            </w:r>
            <w:r w:rsidR="00AF5F93">
              <w:rPr>
                <w:bCs/>
                <w:sz w:val="24"/>
                <w:szCs w:val="24"/>
              </w:rPr>
              <w:t xml:space="preserve">риложение </w:t>
            </w:r>
            <w:r w:rsidR="00A45454">
              <w:rPr>
                <w:bCs/>
                <w:sz w:val="24"/>
                <w:szCs w:val="24"/>
              </w:rPr>
              <w:t>5</w:t>
            </w:r>
            <w:r w:rsidR="00AF5F93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1984" w:type="dxa"/>
            <w:vMerge w:val="restart"/>
          </w:tcPr>
          <w:p w14:paraId="722BDC4B" w14:textId="5276C88E" w:rsidR="00FF21D1" w:rsidRPr="00B603BC" w:rsidRDefault="00FF21D1" w:rsidP="00C22B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Июнь-август 2020г</w:t>
            </w:r>
          </w:p>
        </w:tc>
      </w:tr>
      <w:tr w:rsidR="00FF21D1" w:rsidRPr="00B603BC" w14:paraId="1E6A87B9" w14:textId="77777777" w:rsidTr="00FF21D1">
        <w:tc>
          <w:tcPr>
            <w:tcW w:w="1668" w:type="dxa"/>
            <w:vMerge/>
          </w:tcPr>
          <w:p w14:paraId="1E8DD7D4" w14:textId="77777777" w:rsidR="00FF21D1" w:rsidRPr="00B603BC" w:rsidRDefault="00FF21D1" w:rsidP="00C22B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" w:type="dxa"/>
          </w:tcPr>
          <w:p w14:paraId="621624AB" w14:textId="70067A14" w:rsidR="00FF21D1" w:rsidRPr="00B603BC" w:rsidRDefault="00FF21D1" w:rsidP="00C22B97">
            <w:pPr>
              <w:shd w:val="clear" w:color="auto" w:fill="FFFFFF"/>
              <w:spacing w:before="100" w:beforeAutospacing="1" w:after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29DA121" w14:textId="5511A1C3" w:rsidR="00FF21D1" w:rsidRPr="00B603BC" w:rsidRDefault="00FF21D1" w:rsidP="00C22B97">
            <w:pPr>
              <w:shd w:val="clear" w:color="auto" w:fill="FFFFFF"/>
              <w:spacing w:before="100" w:beforeAutospacing="1" w:after="96"/>
              <w:rPr>
                <w:color w:val="000000"/>
                <w:sz w:val="24"/>
                <w:szCs w:val="24"/>
              </w:rPr>
            </w:pPr>
            <w:r w:rsidRPr="00B603BC">
              <w:rPr>
                <w:color w:val="000000"/>
                <w:sz w:val="24"/>
                <w:szCs w:val="24"/>
              </w:rPr>
              <w:t>Разработка индивидуального маршрут развития педагогического мастерства</w:t>
            </w:r>
            <w:r w:rsidR="00AF5F93">
              <w:rPr>
                <w:color w:val="000000"/>
                <w:sz w:val="24"/>
                <w:szCs w:val="24"/>
              </w:rPr>
              <w:t xml:space="preserve"> (</w:t>
            </w:r>
            <w:r w:rsidR="00E94288">
              <w:rPr>
                <w:color w:val="000000"/>
                <w:sz w:val="24"/>
                <w:szCs w:val="24"/>
              </w:rPr>
              <w:t>П</w:t>
            </w:r>
            <w:r w:rsidR="00AF5F93">
              <w:rPr>
                <w:color w:val="000000"/>
                <w:sz w:val="24"/>
                <w:szCs w:val="24"/>
              </w:rPr>
              <w:t xml:space="preserve">риложение </w:t>
            </w:r>
            <w:r w:rsidR="00A45454">
              <w:rPr>
                <w:color w:val="000000"/>
                <w:sz w:val="24"/>
                <w:szCs w:val="24"/>
              </w:rPr>
              <w:t>6</w:t>
            </w:r>
            <w:r w:rsidR="00AF5F9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</w:tcPr>
          <w:p w14:paraId="6082A8E7" w14:textId="1BEC189E" w:rsidR="00FF21D1" w:rsidRPr="00B603BC" w:rsidRDefault="00FF21D1" w:rsidP="00C22B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21D1" w:rsidRPr="00B603BC" w14:paraId="3415F19E" w14:textId="77777777" w:rsidTr="00FF21D1">
        <w:tc>
          <w:tcPr>
            <w:tcW w:w="1668" w:type="dxa"/>
            <w:vMerge/>
          </w:tcPr>
          <w:p w14:paraId="77E5999F" w14:textId="77777777" w:rsidR="00FF21D1" w:rsidRPr="00B603BC" w:rsidRDefault="00FF21D1" w:rsidP="00C22B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" w:type="dxa"/>
          </w:tcPr>
          <w:p w14:paraId="67233C02" w14:textId="43865417" w:rsidR="00FF21D1" w:rsidRPr="00B603BC" w:rsidRDefault="00FF21D1" w:rsidP="00C22B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E436BA9" w14:textId="2742A734" w:rsidR="00FF21D1" w:rsidRPr="00B603BC" w:rsidRDefault="00FF21D1" w:rsidP="00C22B97">
            <w:pPr>
              <w:rPr>
                <w:sz w:val="24"/>
                <w:szCs w:val="24"/>
              </w:rPr>
            </w:pPr>
            <w:r w:rsidRPr="00B603BC">
              <w:rPr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color w:val="000000"/>
                <w:sz w:val="24"/>
                <w:szCs w:val="24"/>
              </w:rPr>
              <w:t>формы ведения методического абонемента педагога ДОУ</w:t>
            </w:r>
            <w:r w:rsidR="00AF5F93">
              <w:rPr>
                <w:color w:val="000000"/>
                <w:sz w:val="24"/>
                <w:szCs w:val="24"/>
              </w:rPr>
              <w:t xml:space="preserve"> (</w:t>
            </w:r>
            <w:r w:rsidR="00E94288">
              <w:rPr>
                <w:color w:val="000000"/>
                <w:sz w:val="24"/>
                <w:szCs w:val="24"/>
              </w:rPr>
              <w:t>П</w:t>
            </w:r>
            <w:r w:rsidR="00AF5F93">
              <w:rPr>
                <w:color w:val="000000"/>
                <w:sz w:val="24"/>
                <w:szCs w:val="24"/>
              </w:rPr>
              <w:t xml:space="preserve">риложение </w:t>
            </w:r>
            <w:r w:rsidR="00A45454">
              <w:rPr>
                <w:color w:val="000000"/>
                <w:sz w:val="24"/>
                <w:szCs w:val="24"/>
              </w:rPr>
              <w:t>7</w:t>
            </w:r>
            <w:r w:rsidR="00AF5F93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984" w:type="dxa"/>
            <w:vMerge/>
          </w:tcPr>
          <w:p w14:paraId="3B8618D2" w14:textId="4B79277C" w:rsidR="00FF21D1" w:rsidRPr="00B603BC" w:rsidRDefault="00FF21D1" w:rsidP="00C22B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21D1" w:rsidRPr="00505AE1" w14:paraId="0296B223" w14:textId="77777777" w:rsidTr="00FF21D1">
        <w:tc>
          <w:tcPr>
            <w:tcW w:w="1668" w:type="dxa"/>
            <w:vMerge/>
          </w:tcPr>
          <w:p w14:paraId="7980C410" w14:textId="77777777" w:rsidR="00FF21D1" w:rsidRPr="00505AE1" w:rsidRDefault="00FF21D1" w:rsidP="00C22B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" w:type="dxa"/>
          </w:tcPr>
          <w:p w14:paraId="2A405444" w14:textId="1354D5E4" w:rsidR="00FF21D1" w:rsidRDefault="00FF21D1" w:rsidP="00C22B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BEE87BB" w14:textId="4DC218DA" w:rsidR="00FF21D1" w:rsidRPr="00505AE1" w:rsidRDefault="00FF21D1" w:rsidP="00C22B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</w:t>
            </w:r>
            <w:r w:rsidRPr="00505AE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командообразующих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тренингов</w:t>
            </w:r>
            <w:r w:rsidRPr="00505AE1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консультаций, семинаров, практикумов, </w:t>
            </w:r>
            <w:r w:rsidRPr="00505AE1">
              <w:rPr>
                <w:rFonts w:eastAsia="Calibri"/>
                <w:sz w:val="24"/>
                <w:szCs w:val="24"/>
              </w:rPr>
              <w:t>направленных на рефлексию профессиональных качеств, развитие личностного роста.</w:t>
            </w:r>
          </w:p>
        </w:tc>
        <w:tc>
          <w:tcPr>
            <w:tcW w:w="1984" w:type="dxa"/>
            <w:vMerge/>
          </w:tcPr>
          <w:p w14:paraId="0DC26091" w14:textId="77777777" w:rsidR="00FF21D1" w:rsidRPr="00505AE1" w:rsidRDefault="00FF21D1" w:rsidP="00E0175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4E9EFEC6" w14:textId="77777777" w:rsidR="00D14B81" w:rsidRPr="00FF21D1" w:rsidRDefault="00D14B81" w:rsidP="00D14B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0BF61A" w14:textId="77777777" w:rsidR="00E459CA" w:rsidRPr="00FF21D1" w:rsidRDefault="00E459CA" w:rsidP="00D14B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E7593B" w14:textId="18AB7DF6" w:rsidR="00D14B81" w:rsidRPr="00B455D8" w:rsidRDefault="00D14B81" w:rsidP="00D14B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этап. Внедренческий.</w:t>
      </w:r>
    </w:p>
    <w:p w14:paraId="1D2A797D" w14:textId="77777777" w:rsidR="00D14B81" w:rsidRDefault="00D14B81"/>
    <w:tbl>
      <w:tblPr>
        <w:tblStyle w:val="a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379"/>
        <w:gridCol w:w="1984"/>
      </w:tblGrid>
      <w:tr w:rsidR="00FF21D1" w:rsidRPr="00505AE1" w14:paraId="272F5A7D" w14:textId="77777777" w:rsidTr="00FF21D1">
        <w:tc>
          <w:tcPr>
            <w:tcW w:w="738" w:type="dxa"/>
          </w:tcPr>
          <w:p w14:paraId="773F6F56" w14:textId="7918D8A7" w:rsidR="00FF21D1" w:rsidRDefault="00FF21D1" w:rsidP="00D14B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14:paraId="4D015428" w14:textId="0F0CC071" w:rsidR="00FF21D1" w:rsidRDefault="00FF21D1" w:rsidP="00D14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Направления работы</w:t>
            </w:r>
          </w:p>
        </w:tc>
        <w:tc>
          <w:tcPr>
            <w:tcW w:w="1984" w:type="dxa"/>
          </w:tcPr>
          <w:p w14:paraId="47066B6E" w14:textId="1A58A5A8" w:rsidR="00FF21D1" w:rsidRPr="00505AE1" w:rsidRDefault="00FF21D1" w:rsidP="00D14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Сроки </w:t>
            </w:r>
          </w:p>
        </w:tc>
      </w:tr>
      <w:tr w:rsidR="00FF21D1" w:rsidRPr="00505AE1" w14:paraId="73C5F67C" w14:textId="77777777" w:rsidTr="00FF21D1">
        <w:tc>
          <w:tcPr>
            <w:tcW w:w="738" w:type="dxa"/>
          </w:tcPr>
          <w:p w14:paraId="5D578C65" w14:textId="20AE4062" w:rsidR="00FF21D1" w:rsidRDefault="00A20BB7" w:rsidP="00D14B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02B1DAB5" w14:textId="0598711E" w:rsidR="00FF21D1" w:rsidRDefault="00FF21D1" w:rsidP="00FF21D1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505AE1">
              <w:rPr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 xml:space="preserve"> «</w:t>
            </w:r>
            <w:r w:rsidR="00C87726">
              <w:rPr>
                <w:rFonts w:eastAsia="Calibri"/>
                <w:color w:val="000000"/>
                <w:sz w:val="24"/>
                <w:szCs w:val="24"/>
              </w:rPr>
              <w:t xml:space="preserve">Профессиональный стандарт </w:t>
            </w:r>
            <w:r w:rsidR="00324A22">
              <w:rPr>
                <w:rFonts w:eastAsia="Calibri"/>
                <w:color w:val="000000"/>
                <w:sz w:val="24"/>
                <w:szCs w:val="24"/>
              </w:rPr>
              <w:t>и ключевые компетенции педагога ДОО</w:t>
            </w:r>
            <w:r>
              <w:rPr>
                <w:rFonts w:eastAsia="Calibri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14:paraId="7C200753" w14:textId="2242D053" w:rsidR="00FF21D1" w:rsidRDefault="00FF21D1" w:rsidP="00D14B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 2020г</w:t>
            </w:r>
          </w:p>
        </w:tc>
      </w:tr>
      <w:tr w:rsidR="00FF21D1" w:rsidRPr="00505AE1" w14:paraId="3A312BDF" w14:textId="77777777" w:rsidTr="00FF21D1">
        <w:tc>
          <w:tcPr>
            <w:tcW w:w="738" w:type="dxa"/>
          </w:tcPr>
          <w:p w14:paraId="6C7CB061" w14:textId="57E8A6E6" w:rsidR="00FF21D1" w:rsidRDefault="00A20BB7" w:rsidP="00D14B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06875C4C" w14:textId="6942336A" w:rsidR="00FF21D1" w:rsidRPr="00505AE1" w:rsidRDefault="00FF21D1" w:rsidP="00FF21D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«Что такое форма методического абонемента педагога ДОО».</w:t>
            </w:r>
          </w:p>
        </w:tc>
        <w:tc>
          <w:tcPr>
            <w:tcW w:w="1984" w:type="dxa"/>
          </w:tcPr>
          <w:p w14:paraId="11EC882F" w14:textId="2D419425" w:rsidR="00FF21D1" w:rsidRDefault="00A20BB7" w:rsidP="00D14B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 2020г</w:t>
            </w:r>
          </w:p>
        </w:tc>
      </w:tr>
      <w:tr w:rsidR="00FF21D1" w:rsidRPr="00505AE1" w14:paraId="6B8CE6DC" w14:textId="77777777" w:rsidTr="00FF21D1">
        <w:tc>
          <w:tcPr>
            <w:tcW w:w="738" w:type="dxa"/>
          </w:tcPr>
          <w:p w14:paraId="11184F40" w14:textId="1357A158" w:rsidR="00FF21D1" w:rsidRDefault="00A20BB7" w:rsidP="00D14B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2FF66FDC" w14:textId="4CA5CA5D" w:rsidR="00FF21D1" w:rsidRPr="00FF21D1" w:rsidRDefault="00FF21D1" w:rsidP="00D14B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Коучинг-консультирование: «С</w:t>
            </w:r>
            <w:r w:rsidRPr="00505AE1">
              <w:rPr>
                <w:rFonts w:eastAsia="Calibri"/>
                <w:sz w:val="24"/>
                <w:szCs w:val="24"/>
              </w:rPr>
              <w:t>овременные подходы к планированию образовательной деятельности  дошкольного учреждения в соответствии с ФГОС</w:t>
            </w:r>
            <w:r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14:paraId="1C2E11A8" w14:textId="14AC4028" w:rsidR="00FF21D1" w:rsidRPr="00505AE1" w:rsidRDefault="00A20BB7" w:rsidP="00D14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</w:p>
        </w:tc>
      </w:tr>
      <w:tr w:rsidR="00A20BB7" w:rsidRPr="00505AE1" w14:paraId="45294EF4" w14:textId="77777777" w:rsidTr="00FF21D1">
        <w:tc>
          <w:tcPr>
            <w:tcW w:w="738" w:type="dxa"/>
          </w:tcPr>
          <w:p w14:paraId="52B46915" w14:textId="23D57401" w:rsidR="00A20BB7" w:rsidRDefault="00A20BB7" w:rsidP="00A20BB7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7890A590" w14:textId="418CFE58" w:rsidR="00A20BB7" w:rsidRPr="00505AE1" w:rsidRDefault="00A20BB7" w:rsidP="00A20BB7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Интерактивная лекция: «</w:t>
            </w:r>
            <w:r w:rsidRPr="00505AE1">
              <w:rPr>
                <w:rFonts w:eastAsia="Calibri"/>
                <w:sz w:val="24"/>
                <w:szCs w:val="24"/>
              </w:rPr>
              <w:t xml:space="preserve">Особенности организации </w:t>
            </w:r>
            <w:r>
              <w:rPr>
                <w:rFonts w:eastAsia="Calibri"/>
                <w:sz w:val="24"/>
                <w:szCs w:val="24"/>
              </w:rPr>
              <w:t>образовательного процесса в проектной деятельности».</w:t>
            </w:r>
          </w:p>
        </w:tc>
        <w:tc>
          <w:tcPr>
            <w:tcW w:w="1984" w:type="dxa"/>
          </w:tcPr>
          <w:p w14:paraId="602C8F67" w14:textId="39A06A20" w:rsidR="00A20BB7" w:rsidRPr="00505AE1" w:rsidRDefault="00A20BB7" w:rsidP="00A20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80C">
              <w:rPr>
                <w:sz w:val="24"/>
                <w:szCs w:val="24"/>
              </w:rPr>
              <w:t>Сентябрь 2020</w:t>
            </w:r>
          </w:p>
        </w:tc>
      </w:tr>
      <w:tr w:rsidR="00A20BB7" w:rsidRPr="00505AE1" w14:paraId="0FF4C73E" w14:textId="77777777" w:rsidTr="00FF21D1">
        <w:trPr>
          <w:trHeight w:val="705"/>
        </w:trPr>
        <w:tc>
          <w:tcPr>
            <w:tcW w:w="738" w:type="dxa"/>
          </w:tcPr>
          <w:p w14:paraId="466CF2DB" w14:textId="4ED00555" w:rsidR="00A20BB7" w:rsidRPr="00505AE1" w:rsidRDefault="00A20BB7" w:rsidP="00A20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4F20C85F" w14:textId="04BF1837" w:rsidR="00A20BB7" w:rsidRPr="00505AE1" w:rsidRDefault="00A20BB7" w:rsidP="00A20B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05AE1">
              <w:rPr>
                <w:sz w:val="24"/>
                <w:szCs w:val="24"/>
              </w:rPr>
              <w:t>Семинар – тренинг</w:t>
            </w:r>
            <w:r>
              <w:rPr>
                <w:rFonts w:eastAsia="Calibri"/>
                <w:sz w:val="24"/>
                <w:szCs w:val="24"/>
              </w:rPr>
              <w:t>: «</w:t>
            </w:r>
            <w:r w:rsidRPr="00505AE1">
              <w:rPr>
                <w:rFonts w:eastAsia="Calibri"/>
                <w:sz w:val="24"/>
                <w:szCs w:val="24"/>
              </w:rPr>
              <w:t>С утра до вечера (планирование разных в</w:t>
            </w:r>
            <w:r>
              <w:rPr>
                <w:rFonts w:eastAsia="Calibri"/>
                <w:sz w:val="24"/>
                <w:szCs w:val="24"/>
              </w:rPr>
              <w:t>идов деятельности в течение дня</w:t>
            </w:r>
            <w:r w:rsidRPr="00505AE1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14:paraId="37B3D73A" w14:textId="5A141422" w:rsidR="00A20BB7" w:rsidRPr="00505AE1" w:rsidRDefault="00A20BB7" w:rsidP="00A20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80C">
              <w:rPr>
                <w:sz w:val="24"/>
                <w:szCs w:val="24"/>
              </w:rPr>
              <w:t>Сентябрь 2020</w:t>
            </w:r>
          </w:p>
        </w:tc>
      </w:tr>
      <w:tr w:rsidR="00A20BB7" w:rsidRPr="00A20BB7" w14:paraId="52C69300" w14:textId="77777777" w:rsidTr="00FF21D1">
        <w:tc>
          <w:tcPr>
            <w:tcW w:w="738" w:type="dxa"/>
          </w:tcPr>
          <w:p w14:paraId="07FED61D" w14:textId="74917D13" w:rsidR="00FF21D1" w:rsidRPr="00505AE1" w:rsidRDefault="00A20BB7" w:rsidP="00D14B8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3A500138" w14:textId="5CAD861C" w:rsidR="00FF21D1" w:rsidRDefault="00FF21D1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505AE1">
              <w:rPr>
                <w:sz w:val="24"/>
                <w:szCs w:val="24"/>
              </w:rPr>
              <w:t>Коучинг-</w:t>
            </w:r>
            <w:r>
              <w:rPr>
                <w:sz w:val="24"/>
                <w:szCs w:val="24"/>
              </w:rPr>
              <w:t xml:space="preserve"> </w:t>
            </w:r>
            <w:r w:rsidRPr="00505AE1">
              <w:rPr>
                <w:sz w:val="24"/>
                <w:szCs w:val="24"/>
              </w:rPr>
              <w:t>консультирование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14:paraId="6C803AAE" w14:textId="61EDF414" w:rsidR="00FF21D1" w:rsidRPr="00505AE1" w:rsidRDefault="00FF21D1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«Секреты успешного взаимодействия с родителями</w:t>
            </w:r>
            <w:r w:rsidRPr="00505AE1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E580B44" w14:textId="0EC44CBC" w:rsidR="00FF21D1" w:rsidRPr="00A20BB7" w:rsidRDefault="00A20BB7" w:rsidP="00D14B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0BB7">
              <w:rPr>
                <w:color w:val="000000" w:themeColor="text1"/>
                <w:sz w:val="24"/>
                <w:szCs w:val="24"/>
              </w:rPr>
              <w:t>Октябрь 2020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</w:p>
        </w:tc>
      </w:tr>
      <w:tr w:rsidR="00A20BB7" w:rsidRPr="00505AE1" w14:paraId="1881931D" w14:textId="77777777" w:rsidTr="00FF21D1">
        <w:tc>
          <w:tcPr>
            <w:tcW w:w="738" w:type="dxa"/>
          </w:tcPr>
          <w:p w14:paraId="0C8AED3B" w14:textId="0C782D21" w:rsidR="00A20BB7" w:rsidRDefault="00A20BB7" w:rsidP="00A20BB7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14:paraId="5E695F81" w14:textId="0D7CC349" w:rsidR="00A20BB7" w:rsidRPr="00A20BB7" w:rsidRDefault="00A20BB7" w:rsidP="00A20BB7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Практикум: «</w:t>
            </w:r>
            <w:r w:rsidRPr="00F143B3">
              <w:rPr>
                <w:rFonts w:eastAsia="Calibri"/>
                <w:bCs/>
                <w:sz w:val="24"/>
                <w:szCs w:val="24"/>
              </w:rPr>
              <w:t>Тайм-менеджмент</w:t>
            </w:r>
            <w:r>
              <w:rPr>
                <w:rFonts w:eastAsia="Calibri"/>
                <w:sz w:val="24"/>
                <w:szCs w:val="24"/>
              </w:rPr>
              <w:t>: ч</w:t>
            </w:r>
            <w:r w:rsidRPr="00505AE1">
              <w:rPr>
                <w:rFonts w:eastAsia="Calibri"/>
                <w:sz w:val="24"/>
                <w:szCs w:val="24"/>
              </w:rPr>
              <w:t>то такое чувство времени</w:t>
            </w:r>
            <w:r>
              <w:rPr>
                <w:rFonts w:eastAsia="Calibri"/>
                <w:sz w:val="24"/>
                <w:szCs w:val="24"/>
              </w:rPr>
              <w:t>, м</w:t>
            </w:r>
            <w:r w:rsidRPr="00505AE1">
              <w:rPr>
                <w:rFonts w:eastAsia="Calibri"/>
                <w:sz w:val="24"/>
                <w:szCs w:val="24"/>
              </w:rPr>
              <w:t>етоды развития чувства времени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B81B740" w14:textId="722D236D" w:rsidR="00A20BB7" w:rsidRPr="00505AE1" w:rsidRDefault="00A20BB7" w:rsidP="00A20BB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871A0">
              <w:rPr>
                <w:color w:val="000000" w:themeColor="text1"/>
                <w:sz w:val="24"/>
                <w:szCs w:val="24"/>
              </w:rPr>
              <w:t>Октябрь 2020г</w:t>
            </w:r>
          </w:p>
        </w:tc>
      </w:tr>
      <w:tr w:rsidR="00A20BB7" w:rsidRPr="00505AE1" w14:paraId="723C02CF" w14:textId="77777777" w:rsidTr="00FF21D1">
        <w:tc>
          <w:tcPr>
            <w:tcW w:w="738" w:type="dxa"/>
          </w:tcPr>
          <w:p w14:paraId="71ADD05E" w14:textId="7967FBC3" w:rsidR="00A20BB7" w:rsidRPr="00505AE1" w:rsidRDefault="00A20BB7" w:rsidP="00A20BB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5661919B" w14:textId="1E4C3A72" w:rsidR="00A20BB7" w:rsidRPr="00D21648" w:rsidRDefault="00A20BB7" w:rsidP="00A20BB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505AE1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D21648">
              <w:rPr>
                <w:rFonts w:eastAsia="Calibri"/>
                <w:color w:val="000000"/>
                <w:sz w:val="24"/>
                <w:szCs w:val="24"/>
              </w:rPr>
              <w:t>Возможности  развивающей предметно-пространственной среды ДОУ</w:t>
            </w:r>
            <w:r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D21648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81BD394" w14:textId="48B50827" w:rsidR="00A20BB7" w:rsidRPr="00505AE1" w:rsidRDefault="00A20BB7" w:rsidP="00A20BB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871A0">
              <w:rPr>
                <w:color w:val="000000" w:themeColor="text1"/>
                <w:sz w:val="24"/>
                <w:szCs w:val="24"/>
              </w:rPr>
              <w:t>Октябрь 2020г</w:t>
            </w:r>
          </w:p>
        </w:tc>
      </w:tr>
      <w:tr w:rsidR="00FF21D1" w:rsidRPr="00505AE1" w14:paraId="18ECCC2A" w14:textId="77777777" w:rsidTr="00FF21D1">
        <w:tc>
          <w:tcPr>
            <w:tcW w:w="738" w:type="dxa"/>
          </w:tcPr>
          <w:p w14:paraId="3BCDACFF" w14:textId="2532718F" w:rsidR="00FF21D1" w:rsidRPr="00505AE1" w:rsidRDefault="00A20BB7" w:rsidP="00D14B8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00023DA6" w14:textId="3D45C3F0" w:rsidR="00FF21D1" w:rsidRPr="00505AE1" w:rsidRDefault="00FF21D1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505AE1">
              <w:rPr>
                <w:rFonts w:eastAsia="Calibri"/>
                <w:color w:val="000000"/>
                <w:sz w:val="24"/>
                <w:szCs w:val="24"/>
              </w:rPr>
              <w:t>Круглый стол «Современные педагогические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505AE1">
              <w:rPr>
                <w:rFonts w:eastAsia="Calibri"/>
                <w:color w:val="000000"/>
                <w:sz w:val="24"/>
                <w:szCs w:val="24"/>
              </w:rPr>
              <w:t>технологии образования детей дошкольного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во</w:t>
            </w:r>
            <w:r w:rsidRPr="00505AE1">
              <w:rPr>
                <w:rFonts w:eastAsia="Calibri"/>
                <w:color w:val="000000"/>
                <w:sz w:val="24"/>
                <w:szCs w:val="24"/>
              </w:rPr>
              <w:t>зраста»</w:t>
            </w:r>
          </w:p>
        </w:tc>
        <w:tc>
          <w:tcPr>
            <w:tcW w:w="1984" w:type="dxa"/>
          </w:tcPr>
          <w:p w14:paraId="7103B7E9" w14:textId="3071FF01" w:rsidR="00FF21D1" w:rsidRPr="00505AE1" w:rsidRDefault="00A20BB7" w:rsidP="00D14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2020г</w:t>
            </w:r>
          </w:p>
        </w:tc>
      </w:tr>
      <w:tr w:rsidR="00A20BB7" w:rsidRPr="00505AE1" w14:paraId="172B976C" w14:textId="77777777" w:rsidTr="00FF21D1">
        <w:tc>
          <w:tcPr>
            <w:tcW w:w="738" w:type="dxa"/>
          </w:tcPr>
          <w:p w14:paraId="64AB7A84" w14:textId="4D61A45E" w:rsidR="00A20BB7" w:rsidRPr="00505AE1" w:rsidRDefault="00A20BB7" w:rsidP="00D14B8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2187F5BE" w14:textId="58135B07" w:rsidR="00A20BB7" w:rsidRPr="00505AE1" w:rsidRDefault="00A20BB7" w:rsidP="00A20BB7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Практикум: «Тайм -менеджмент: четыре квадрата»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7EB410D" w14:textId="48C4DF3A" w:rsidR="00A20BB7" w:rsidRPr="00505AE1" w:rsidRDefault="00A20BB7" w:rsidP="00D14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2020г</w:t>
            </w:r>
          </w:p>
        </w:tc>
      </w:tr>
      <w:tr w:rsidR="00FF21D1" w:rsidRPr="00505AE1" w14:paraId="16C726FC" w14:textId="77777777" w:rsidTr="00FF21D1">
        <w:tc>
          <w:tcPr>
            <w:tcW w:w="738" w:type="dxa"/>
          </w:tcPr>
          <w:p w14:paraId="310E1B4C" w14:textId="259B24F3" w:rsidR="00FF21D1" w:rsidRDefault="00A20BB7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5D92F5B7" w14:textId="5C728967" w:rsidR="00FF21D1" w:rsidRDefault="00FF21D1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Педагогические студии (</w:t>
            </w:r>
            <w:r>
              <w:rPr>
                <w:sz w:val="24"/>
                <w:szCs w:val="24"/>
              </w:rPr>
              <w:t>тренинги, семинары, мастер-классы):</w:t>
            </w:r>
          </w:p>
          <w:p w14:paraId="69E94E49" w14:textId="77777777" w:rsidR="00FF21D1" w:rsidRDefault="00FF21D1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«Здоровье»</w:t>
            </w:r>
          </w:p>
          <w:p w14:paraId="366D3A6F" w14:textId="77777777" w:rsidR="00FF21D1" w:rsidRDefault="00FF21D1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«Познание»</w:t>
            </w:r>
          </w:p>
          <w:p w14:paraId="17678E17" w14:textId="77777777" w:rsidR="00FF21D1" w:rsidRPr="00505AE1" w:rsidRDefault="00FF21D1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«Творчество»</w:t>
            </w:r>
          </w:p>
        </w:tc>
        <w:tc>
          <w:tcPr>
            <w:tcW w:w="1984" w:type="dxa"/>
          </w:tcPr>
          <w:p w14:paraId="53958238" w14:textId="302F2C34" w:rsidR="00FF21D1" w:rsidRPr="00505AE1" w:rsidRDefault="00A20BB7" w:rsidP="00D14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2020г</w:t>
            </w:r>
          </w:p>
        </w:tc>
      </w:tr>
      <w:tr w:rsidR="00A20BB7" w:rsidRPr="00505AE1" w14:paraId="23903E1E" w14:textId="77777777" w:rsidTr="00FF21D1">
        <w:tc>
          <w:tcPr>
            <w:tcW w:w="738" w:type="dxa"/>
          </w:tcPr>
          <w:p w14:paraId="34CC6CCA" w14:textId="3416FAC0" w:rsidR="00A20BB7" w:rsidRDefault="00A20BB7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217661BE" w14:textId="426DF417" w:rsidR="00A20BB7" w:rsidRDefault="00A20BB7" w:rsidP="00A20BB7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 w:rsidRPr="00D21648">
              <w:rPr>
                <w:rFonts w:eastAsia="Calibri"/>
                <w:sz w:val="24"/>
                <w:szCs w:val="24"/>
              </w:rPr>
              <w:t>Практикум: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21648">
              <w:rPr>
                <w:rFonts w:eastAsia="Calibri"/>
                <w:sz w:val="24"/>
                <w:szCs w:val="24"/>
              </w:rPr>
              <w:t xml:space="preserve">«Тайм- менеджмент: </w:t>
            </w:r>
            <w:r w:rsidRPr="00D21648">
              <w:rPr>
                <w:rFonts w:eastAsia="Calibri"/>
                <w:bCs/>
                <w:sz w:val="24"/>
                <w:szCs w:val="24"/>
              </w:rPr>
              <w:t xml:space="preserve">методика </w:t>
            </w:r>
            <w:r w:rsidRPr="00D21648">
              <w:rPr>
                <w:rFonts w:eastAsia="Calibri"/>
                <w:bCs/>
                <w:sz w:val="24"/>
                <w:szCs w:val="24"/>
                <w:lang w:val="en-US"/>
              </w:rPr>
              <w:t>Getting</w:t>
            </w:r>
            <w:r w:rsidRPr="00D2164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21648">
              <w:rPr>
                <w:rFonts w:eastAsia="Calibri"/>
                <w:bCs/>
                <w:sz w:val="24"/>
                <w:szCs w:val="24"/>
                <w:lang w:val="en-US"/>
              </w:rPr>
              <w:t>Things</w:t>
            </w:r>
            <w:r w:rsidRPr="00D2164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21648">
              <w:rPr>
                <w:rFonts w:eastAsia="Calibri"/>
                <w:bCs/>
                <w:sz w:val="24"/>
                <w:szCs w:val="24"/>
                <w:lang w:val="en-US"/>
              </w:rPr>
              <w:t>Done</w:t>
            </w:r>
            <w:r w:rsidRPr="00D21648">
              <w:rPr>
                <w:rFonts w:eastAsia="Calibri"/>
                <w:bCs/>
                <w:sz w:val="24"/>
                <w:szCs w:val="24"/>
              </w:rPr>
              <w:t xml:space="preserve"> и автофокуса».</w:t>
            </w:r>
          </w:p>
        </w:tc>
        <w:tc>
          <w:tcPr>
            <w:tcW w:w="1984" w:type="dxa"/>
          </w:tcPr>
          <w:p w14:paraId="55908020" w14:textId="7BF6DD8B" w:rsidR="00A20BB7" w:rsidRPr="00505AE1" w:rsidRDefault="00A20BB7" w:rsidP="00D14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</w:t>
            </w:r>
          </w:p>
        </w:tc>
      </w:tr>
      <w:tr w:rsidR="00A20BB7" w:rsidRPr="00505AE1" w14:paraId="6E248DAF" w14:textId="77777777" w:rsidTr="00FF21D1">
        <w:tc>
          <w:tcPr>
            <w:tcW w:w="738" w:type="dxa"/>
          </w:tcPr>
          <w:p w14:paraId="7444AFA7" w14:textId="078FD584" w:rsidR="00A20BB7" w:rsidRDefault="00A20BB7" w:rsidP="00D14B81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0B5C69F0" w14:textId="77777777" w:rsidR="00A20BB7" w:rsidRPr="00D21648" w:rsidRDefault="00A20BB7" w:rsidP="00A20BB7">
            <w:pPr>
              <w:pStyle w:val="2"/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1648">
              <w:rPr>
                <w:rFonts w:ascii="Times New Roman" w:hAnsi="Times New Roman" w:cs="Times New Roman"/>
                <w:sz w:val="24"/>
                <w:szCs w:val="24"/>
              </w:rPr>
              <w:t>Коучинг- консультирование:</w:t>
            </w:r>
          </w:p>
          <w:p w14:paraId="0A139467" w14:textId="7358DD4C" w:rsidR="00A20BB7" w:rsidRPr="00D21648" w:rsidRDefault="00A20BB7" w:rsidP="00A20BB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D21648">
              <w:rPr>
                <w:sz w:val="24"/>
                <w:szCs w:val="24"/>
              </w:rPr>
              <w:t>«Навыки эффективного планирования и целеполагания».</w:t>
            </w:r>
          </w:p>
        </w:tc>
        <w:tc>
          <w:tcPr>
            <w:tcW w:w="1984" w:type="dxa"/>
          </w:tcPr>
          <w:p w14:paraId="2C30FB47" w14:textId="107CD96F" w:rsidR="00A20BB7" w:rsidRPr="00505AE1" w:rsidRDefault="00A20BB7" w:rsidP="00D14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</w:t>
            </w:r>
          </w:p>
        </w:tc>
      </w:tr>
    </w:tbl>
    <w:p w14:paraId="712F4A31" w14:textId="77777777" w:rsidR="00C22B97" w:rsidRDefault="00C22B97" w:rsidP="00C22B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E3E1FEE" w14:textId="483A599C" w:rsidR="00C22B97" w:rsidRPr="00650DAD" w:rsidRDefault="00D14B81" w:rsidP="00D14B81">
      <w:pPr>
        <w:spacing w:after="0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DAD">
        <w:rPr>
          <w:rFonts w:ascii="Times New Roman" w:eastAsia="Calibri" w:hAnsi="Times New Roman" w:cs="Times New Roman"/>
          <w:b/>
          <w:bCs/>
          <w:sz w:val="24"/>
          <w:szCs w:val="24"/>
        </w:rPr>
        <w:t>Итоги</w:t>
      </w:r>
    </w:p>
    <w:p w14:paraId="098CC295" w14:textId="30B21C9F" w:rsidR="00C22B97" w:rsidRDefault="00C22B97" w:rsidP="00776E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AD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проведенных мероприятий была создана </w:t>
      </w:r>
      <w:r w:rsidR="00FF21D1">
        <w:rPr>
          <w:rFonts w:ascii="Times New Roman" w:eastAsia="Calibri" w:hAnsi="Times New Roman" w:cs="Times New Roman"/>
          <w:sz w:val="24"/>
          <w:szCs w:val="24"/>
        </w:rPr>
        <w:t xml:space="preserve">методическая </w:t>
      </w:r>
      <w:r w:rsidR="00FF21D1" w:rsidRPr="00FF21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модель</w:t>
      </w:r>
      <w:r w:rsidRPr="00650DAD">
        <w:rPr>
          <w:rFonts w:ascii="Times New Roman" w:eastAsia="Calibri" w:hAnsi="Times New Roman" w:cs="Times New Roman"/>
          <w:sz w:val="24"/>
          <w:szCs w:val="24"/>
        </w:rPr>
        <w:t xml:space="preserve"> «Пут</w:t>
      </w:r>
      <w:r w:rsidR="00D14B81" w:rsidRPr="00650DAD">
        <w:rPr>
          <w:rFonts w:ascii="Times New Roman" w:eastAsia="Calibri" w:hAnsi="Times New Roman" w:cs="Times New Roman"/>
          <w:sz w:val="24"/>
          <w:szCs w:val="24"/>
        </w:rPr>
        <w:t>ь</w:t>
      </w:r>
      <w:r w:rsidRPr="00650DAD">
        <w:rPr>
          <w:rFonts w:ascii="Times New Roman" w:eastAsia="Calibri" w:hAnsi="Times New Roman" w:cs="Times New Roman"/>
          <w:sz w:val="24"/>
          <w:szCs w:val="24"/>
        </w:rPr>
        <w:t xml:space="preserve"> к успеху», направленная на совершенствование профессионального мастерства педагогов, разработан индивидуальный маршрут развития педагогического мастерства</w:t>
      </w:r>
      <w:r w:rsidR="00D14B81" w:rsidRPr="00650DAD">
        <w:rPr>
          <w:rFonts w:ascii="Times New Roman" w:eastAsia="Calibri" w:hAnsi="Times New Roman" w:cs="Times New Roman"/>
          <w:sz w:val="24"/>
          <w:szCs w:val="24"/>
        </w:rPr>
        <w:t xml:space="preserve"> и форма ведения методического абонемента.</w:t>
      </w:r>
      <w:r w:rsidRPr="00650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B81" w:rsidRPr="00650DAD">
        <w:rPr>
          <w:rFonts w:ascii="Times New Roman" w:eastAsia="Calibri" w:hAnsi="Times New Roman" w:cs="Times New Roman"/>
          <w:sz w:val="24"/>
          <w:szCs w:val="24"/>
        </w:rPr>
        <w:t>А</w:t>
      </w:r>
      <w:r w:rsidRPr="00650DAD">
        <w:rPr>
          <w:rFonts w:ascii="Times New Roman" w:eastAsia="Calibri" w:hAnsi="Times New Roman" w:cs="Times New Roman"/>
          <w:sz w:val="24"/>
          <w:szCs w:val="24"/>
        </w:rPr>
        <w:t xml:space="preserve">пробированы на практике новые формы работы: коучинг консультирование и тайм-менеджмент. В ходе активной методической работы </w:t>
      </w:r>
      <w:r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разработаны рекомендации по работе с детьми в условиях реализации образовательных стандартов</w:t>
      </w:r>
      <w:r w:rsidR="00D14B81"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4B81"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</w:t>
      </w:r>
      <w:r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способствует развитию рефлексивных способностей педагогов и способности выбирать педагогические</w:t>
      </w:r>
      <w:r w:rsidR="00D14B81"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технологии</w:t>
      </w:r>
      <w:r w:rsidR="00D14B81"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50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соответствующие образовательным задачам. </w:t>
      </w:r>
    </w:p>
    <w:p w14:paraId="19BA5E92" w14:textId="77777777" w:rsidR="00C22B97" w:rsidRPr="00A20BB7" w:rsidRDefault="00C22B97" w:rsidP="00C22B9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E50116" w14:textId="35AABF3B" w:rsidR="00650DAD" w:rsidRPr="00A20BB7" w:rsidRDefault="00650DAD" w:rsidP="00650DAD">
      <w:pPr>
        <w:pStyle w:val="Default"/>
        <w:spacing w:line="276" w:lineRule="auto"/>
        <w:ind w:left="113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BB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20BB7">
        <w:rPr>
          <w:rFonts w:ascii="Times New Roman" w:hAnsi="Times New Roman" w:cs="Times New Roman"/>
          <w:b/>
          <w:bCs/>
          <w:sz w:val="28"/>
          <w:szCs w:val="28"/>
        </w:rPr>
        <w:t xml:space="preserve"> этап. Аналитико-обобщающий</w:t>
      </w:r>
    </w:p>
    <w:p w14:paraId="7B257625" w14:textId="77777777" w:rsidR="00C22B97" w:rsidRPr="00650DAD" w:rsidRDefault="00C22B97" w:rsidP="00C22B97">
      <w:pPr>
        <w:pStyle w:val="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6379"/>
        <w:gridCol w:w="1984"/>
      </w:tblGrid>
      <w:tr w:rsidR="00A20BB7" w:rsidRPr="00650DAD" w14:paraId="04CABA81" w14:textId="77777777" w:rsidTr="00A20BB7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958" w14:textId="2C7525B1" w:rsidR="00A20BB7" w:rsidRPr="00650DAD" w:rsidRDefault="00A20BB7" w:rsidP="00C2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DA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135" w14:textId="77777777" w:rsidR="00A20BB7" w:rsidRPr="00650DAD" w:rsidRDefault="00A20BB7" w:rsidP="00A2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DA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CE6" w14:textId="0D8FC129" w:rsidR="00A20BB7" w:rsidRPr="00650DAD" w:rsidRDefault="00A20BB7" w:rsidP="00A20BB7">
            <w:pPr>
              <w:tabs>
                <w:tab w:val="center" w:pos="1864"/>
                <w:tab w:val="right" w:pos="33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DA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403305" w:rsidRPr="00650DAD" w14:paraId="5D50B7FB" w14:textId="77777777" w:rsidTr="00403305">
        <w:trPr>
          <w:trHeight w:val="8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E77" w14:textId="67FBB0D4" w:rsidR="00403305" w:rsidRPr="00650DAD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297" w14:textId="7CAEEF2C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«Развитие профессиональных компетенций педагога как условие реализации ФГОС ДО».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AEACD" w14:textId="7E92DFA1" w:rsidR="00403305" w:rsidRPr="00CF3EEA" w:rsidRDefault="00403305" w:rsidP="0040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2021г</w:t>
            </w:r>
          </w:p>
        </w:tc>
      </w:tr>
      <w:tr w:rsidR="00403305" w:rsidRPr="00650DAD" w14:paraId="588B2342" w14:textId="77777777" w:rsidTr="000A7BBA">
        <w:trPr>
          <w:trHeight w:val="8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BA5" w14:textId="3DBBB60B" w:rsidR="00403305" w:rsidRPr="00650DAD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F67" w14:textId="22047684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Представление результатов работы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проекту </w:t>
            </w:r>
            <w:r w:rsidRPr="00CF3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заседании педагогического совета (презентация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утверждение </w:t>
            </w:r>
            <w:r w:rsidRPr="00CF3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продуктов проекта)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F0CD" w14:textId="77777777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305" w:rsidRPr="00650DAD" w14:paraId="57E5F125" w14:textId="77777777" w:rsidTr="000A7BBA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304" w14:textId="65439597" w:rsidR="00403305" w:rsidRPr="00650DAD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AB4" w14:textId="5AA6627C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банка данных педагогического опыта.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8068F" w14:textId="339479E0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305" w:rsidRPr="00650DAD" w14:paraId="5B6E6860" w14:textId="77777777" w:rsidTr="00010BAF">
        <w:trPr>
          <w:trHeight w:val="3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3D6" w14:textId="6CCEBAA3" w:rsidR="00403305" w:rsidRPr="00650DAD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946" w14:textId="4CF9F3AC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 педагогов (оценка профессиональной компетентности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внедрения модели развития</w:t>
            </w:r>
            <w:r w:rsidRPr="00CF3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1891" w14:textId="41A23C54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305" w:rsidRPr="00650DAD" w14:paraId="17453E63" w14:textId="77777777" w:rsidTr="00010BAF">
        <w:trPr>
          <w:trHeight w:val="3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A5F" w14:textId="51DAF7EC" w:rsidR="00403305" w:rsidRPr="00650DAD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CC6" w14:textId="59F11F5F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Анкетирование педагогов.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D5C7" w14:textId="07F129C7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305" w:rsidRPr="00650DAD" w14:paraId="41CB8422" w14:textId="77777777" w:rsidTr="00010BAF">
        <w:trPr>
          <w:trHeight w:val="3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D4B" w14:textId="58660A8D" w:rsidR="00403305" w:rsidRPr="00650DAD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66B" w14:textId="3798EA50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3EEA">
              <w:rPr>
                <w:rFonts w:ascii="Times New Roman" w:hAnsi="Times New Roman" w:cs="Times New Roman"/>
                <w:sz w:val="24"/>
                <w:szCs w:val="24"/>
              </w:rPr>
              <w:t>Создание отчета по реализации мероприятий проекта.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040" w14:textId="77777777" w:rsidR="00403305" w:rsidRPr="00CF3EEA" w:rsidRDefault="00403305" w:rsidP="00F3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AF0C6C" w14:textId="77777777" w:rsidR="00CF3EEA" w:rsidRDefault="00CF3EEA" w:rsidP="00C22B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64A964" w14:textId="79C651A3" w:rsidR="00C22B97" w:rsidRDefault="00C22B97" w:rsidP="00C22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67F9FAF" w14:textId="77777777" w:rsidR="000F52AD" w:rsidRDefault="000F52AD" w:rsidP="000F52AD">
      <w:pPr>
        <w:shd w:val="clear" w:color="auto" w:fill="FFFFFF"/>
        <w:jc w:val="both"/>
        <w:textAlignment w:val="baseline"/>
        <w:rPr>
          <w:rFonts w:eastAsia="Times New Roman"/>
          <w:color w:val="000000"/>
        </w:rPr>
      </w:pPr>
    </w:p>
    <w:p w14:paraId="79FEBCDB" w14:textId="30249547" w:rsidR="000F52AD" w:rsidRPr="00776E0A" w:rsidRDefault="000F52AD" w:rsidP="00E2463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результате реализации Модели произошли количественные и качественные изменения.</w:t>
      </w:r>
    </w:p>
    <w:p w14:paraId="4836D10D" w14:textId="416765C7" w:rsidR="000F52AD" w:rsidRPr="00776E0A" w:rsidRDefault="00776E0A" w:rsidP="00E246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F52AD"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овторная диагностика по определению уровня профессиональной компетентности педагогических работников БМАДОУ «Детский сад №12»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показала следующие результаты:</w:t>
      </w:r>
    </w:p>
    <w:p w14:paraId="457A19BF" w14:textId="11816921" w:rsidR="00776E0A" w:rsidRPr="00776E0A" w:rsidRDefault="00776E0A" w:rsidP="00E246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Мастерский (оптимальный) уровень</w:t>
      </w: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имеют </w:t>
      </w: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</w:p>
    <w:p w14:paraId="783A7C64" w14:textId="316BB74A" w:rsidR="00776E0A" w:rsidRPr="00776E0A" w:rsidRDefault="00776E0A" w:rsidP="00E246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Поисковый (достаточный) уровень</w:t>
      </w: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имеют </w:t>
      </w: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</w:p>
    <w:p w14:paraId="76C2F785" w14:textId="791B0D6F" w:rsidR="00776E0A" w:rsidRPr="00776E0A" w:rsidRDefault="00776E0A" w:rsidP="00E246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Интуитивный (критический)</w:t>
      </w: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компетентности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имеют </w:t>
      </w: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педагога.</w:t>
      </w:r>
    </w:p>
    <w:p w14:paraId="4F4AC28D" w14:textId="6AA0A60C" w:rsidR="00776E0A" w:rsidRPr="00776E0A" w:rsidRDefault="00776E0A" w:rsidP="00E2463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диагностики (Приложение </w:t>
      </w:r>
      <w:r w:rsidR="00BD484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показали, что увеличилось количество педагогов с оптимальным уровнем и достаточным уровнем профессиональной компетентности, а также сократилось количество педагогов с критическим уровнем профессиональной компетентности. График представлен в Приложении </w:t>
      </w:r>
      <w:r w:rsidR="00BD484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A46EDC" w14:textId="72DC7288" w:rsidR="00776E0A" w:rsidRPr="00776E0A" w:rsidRDefault="00776E0A" w:rsidP="00E2463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0A">
        <w:rPr>
          <w:rFonts w:ascii="Times New Roman" w:eastAsia="Times New Roman" w:hAnsi="Times New Roman" w:cs="Times New Roman"/>
          <w:color w:val="000000"/>
          <w:sz w:val="24"/>
          <w:szCs w:val="24"/>
        </w:rPr>
        <w:t>У педагогов повысился уровень компетентности в области ИКТ, об этом свидетельствует более частое применение в образовательной деятельности современных информационных технологий (презентации, видеофильмы) и тот факт, что в настоящее время 100% педагогических работников имеют электронное портфолио. 100 %  педагогов работают по составленному ими плану самообразования. Педагоги на достаточно высоком уровне ориентируются в содержании нормативно-правовых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5517AC" w14:textId="77777777" w:rsidR="00776E0A" w:rsidRPr="000F52AD" w:rsidRDefault="00776E0A" w:rsidP="000F5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7A9CED0" w14:textId="41C7C7BF" w:rsidR="00C22B97" w:rsidRPr="00776E0A" w:rsidRDefault="00C22B97" w:rsidP="00C22B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6E0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Заключение</w:t>
      </w:r>
    </w:p>
    <w:p w14:paraId="686FBC14" w14:textId="3AC0BAD3" w:rsidR="00C22B97" w:rsidRPr="006D69E7" w:rsidRDefault="00C22B97" w:rsidP="006D69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Профессия педагогов дошкольного возраста постепенно переходит в разряд, характеризующийся высочайшим уровнем мобильности, креативности и образованности. Кроме того, она становится все более сложной, что предполагает появление новых задач и взглядов. Поэтому система повышения квалификации воспитателей должна быть профессиональной, т.е. представлять собой связную комбинированную систему накопления теоретического и практического опыта, которая начинается с получения педагогического образования и продолжается в течение всей педагогической карьеры. Современный воспитатель должен быть способен к освоению новых функций, востребованных социально-экономическими тенденциями дошкольного образования. Данный проект разработан для создания именно такой системы</w:t>
      </w:r>
      <w:r w:rsidR="006D69E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предполагающей развитие педагога в различных направлениях</w:t>
      </w:r>
      <w:r w:rsidR="006D69E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18F4626" w14:textId="613C0570" w:rsidR="00C22B97" w:rsidRPr="006D69E7" w:rsidRDefault="00C22B97" w:rsidP="006D69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6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D69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6D69E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итогам реализации проекта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получили следующие </w:t>
      </w:r>
      <w:r w:rsidRPr="00E246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результаты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1082F573" w14:textId="07715479" w:rsidR="00C22B97" w:rsidRPr="006D69E7" w:rsidRDefault="006D69E7" w:rsidP="006D69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П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оявился управленческий механизм повышения профессионально мастерства педагогов;</w:t>
      </w:r>
    </w:p>
    <w:p w14:paraId="0B0F07DC" w14:textId="3A468DF8" w:rsidR="00C22B97" w:rsidRPr="006D69E7" w:rsidRDefault="006D69E7" w:rsidP="006D69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Н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аметились пути индивидуальной работы с педагогическими кадрами;</w:t>
      </w:r>
    </w:p>
    <w:p w14:paraId="5AAD368C" w14:textId="0C3F0B7A" w:rsidR="00C22B97" w:rsidRPr="006D69E7" w:rsidRDefault="006D69E7" w:rsidP="006D69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Возросла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потребность педагогов в повышении уровня квалификации посредств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 аттестации, прохождения курсовой 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повышения квалификации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0B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профессиональной 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переподготовки.</w:t>
      </w:r>
    </w:p>
    <w:p w14:paraId="42127878" w14:textId="58456F70" w:rsidR="00C22B97" w:rsidRPr="006D69E7" w:rsidRDefault="006D69E7" w:rsidP="006D69E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П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едагоги 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продолжили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осв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оение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новы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функциональны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обязанност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ей </w:t>
      </w:r>
      <w:r w:rsidR="00C22B97" w:rsidRPr="006D6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(сопровождение образовательного процесса для детей с разными потребностями, качественное использование ИКТ)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познакомились с новыми технологиями коучинга и тайм-менеджмента.</w:t>
      </w:r>
    </w:p>
    <w:p w14:paraId="75A270B5" w14:textId="77777777" w:rsidR="00C22B97" w:rsidRPr="0027261F" w:rsidRDefault="00C22B97" w:rsidP="00C22B9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CABF3F" w14:textId="77777777" w:rsidR="00C22B97" w:rsidRDefault="00C22B97" w:rsidP="00C22B97">
      <w:pPr>
        <w:rPr>
          <w:color w:val="333333"/>
          <w:sz w:val="21"/>
          <w:szCs w:val="21"/>
          <w:shd w:val="clear" w:color="auto" w:fill="FFFFFF"/>
        </w:rPr>
      </w:pPr>
    </w:p>
    <w:p w14:paraId="40819FB4" w14:textId="77777777" w:rsidR="00B02469" w:rsidRDefault="00B0246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 w:type="page"/>
      </w:r>
    </w:p>
    <w:p w14:paraId="4417B884" w14:textId="7EC0AB89" w:rsidR="00C22B97" w:rsidRPr="006D69E7" w:rsidRDefault="00C22B97" w:rsidP="00C22B9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D69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Список литературы</w:t>
      </w:r>
    </w:p>
    <w:p w14:paraId="5D0E77B1" w14:textId="58431CAE" w:rsidR="00C22B97" w:rsidRPr="006D69E7" w:rsidRDefault="00C22B97" w:rsidP="00C22B9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Белая К.Ю. Методическая работа в ДОУ. Анализ, планирование, формы и методы/</w:t>
      </w:r>
      <w:proofErr w:type="spellStart"/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К.Ю.Белая</w:t>
      </w:r>
      <w:proofErr w:type="spellEnd"/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. – М.: ТЦ Сфера.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96с.</w:t>
      </w:r>
    </w:p>
    <w:p w14:paraId="0F12B60B" w14:textId="77777777" w:rsidR="00C22B97" w:rsidRPr="006D69E7" w:rsidRDefault="00C22B97" w:rsidP="00C22B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E7752" w14:textId="21B0159B" w:rsidR="00C22B97" w:rsidRPr="006D69E7" w:rsidRDefault="00C22B97" w:rsidP="00C22B9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Волобуева Л.М. Работа старшего воспитателя ДОУ с педагогами/ </w:t>
      </w:r>
      <w:proofErr w:type="spellStart"/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Л.М.Волубева</w:t>
      </w:r>
      <w:proofErr w:type="spellEnd"/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6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– М.: ТЦ Сфера.– 96с.</w:t>
      </w:r>
    </w:p>
    <w:p w14:paraId="00946EE4" w14:textId="77777777" w:rsidR="00C22B97" w:rsidRPr="006D69E7" w:rsidRDefault="00C22B97" w:rsidP="00C22B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EDC18" w14:textId="77777777" w:rsidR="00C22B97" w:rsidRPr="006D69E7" w:rsidRDefault="00C22B97" w:rsidP="00C22B97">
      <w:pPr>
        <w:pStyle w:val="p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 w:rsidRPr="006D69E7">
        <w:rPr>
          <w:rStyle w:val="s3"/>
          <w:color w:val="000000"/>
        </w:rPr>
        <w:t>Майер А.А. Управление инновационными процессами в ДОУ: методическое пособие/ А.А. Майер.- М.: ТЦ Сфера,–128с.</w:t>
      </w:r>
    </w:p>
    <w:p w14:paraId="0CFE7890" w14:textId="77777777" w:rsidR="00C22B97" w:rsidRPr="006D69E7" w:rsidRDefault="00C22B97" w:rsidP="00C22B97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</w:p>
    <w:p w14:paraId="1963E436" w14:textId="3DF93D81" w:rsidR="00C22B97" w:rsidRPr="006D69E7" w:rsidRDefault="00C22B97" w:rsidP="00C22B97">
      <w:pPr>
        <w:pStyle w:val="p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69E7">
        <w:rPr>
          <w:color w:val="000000" w:themeColor="text1"/>
          <w:shd w:val="clear" w:color="auto" w:fill="FFFFFF"/>
        </w:rPr>
        <w:t>Савчук Л. В. Управление инновационной деятельностью в ДОУ как средство повышения качества образования/</w:t>
      </w:r>
      <w:proofErr w:type="spellStart"/>
      <w:r w:rsidRPr="006D69E7">
        <w:rPr>
          <w:color w:val="000000" w:themeColor="text1"/>
          <w:shd w:val="clear" w:color="auto" w:fill="FFFFFF"/>
        </w:rPr>
        <w:t>Л.В.Савчук</w:t>
      </w:r>
      <w:proofErr w:type="spellEnd"/>
      <w:r w:rsidRPr="006D69E7">
        <w:rPr>
          <w:color w:val="000000" w:themeColor="text1"/>
          <w:shd w:val="clear" w:color="auto" w:fill="FFFFFF"/>
        </w:rPr>
        <w:t xml:space="preserve"> // Педагогика: традиции и инновации: материалы IV </w:t>
      </w:r>
      <w:proofErr w:type="spellStart"/>
      <w:r w:rsidRPr="006D69E7">
        <w:rPr>
          <w:color w:val="000000" w:themeColor="text1"/>
          <w:shd w:val="clear" w:color="auto" w:fill="FFFFFF"/>
        </w:rPr>
        <w:t>междунар</w:t>
      </w:r>
      <w:proofErr w:type="spellEnd"/>
      <w:r w:rsidRPr="006D69E7">
        <w:rPr>
          <w:color w:val="000000" w:themeColor="text1"/>
          <w:shd w:val="clear" w:color="auto" w:fill="FFFFFF"/>
        </w:rPr>
        <w:t xml:space="preserve">. науч. </w:t>
      </w:r>
      <w:proofErr w:type="spellStart"/>
      <w:r w:rsidRPr="006D69E7">
        <w:rPr>
          <w:color w:val="000000" w:themeColor="text1"/>
          <w:shd w:val="clear" w:color="auto" w:fill="FFFFFF"/>
        </w:rPr>
        <w:t>конф</w:t>
      </w:r>
      <w:proofErr w:type="spellEnd"/>
      <w:r w:rsidRPr="006D69E7">
        <w:rPr>
          <w:color w:val="000000" w:themeColor="text1"/>
          <w:shd w:val="clear" w:color="auto" w:fill="FFFFFF"/>
        </w:rPr>
        <w:t>. (г. Челябинск, декабрь 2013 г.). — Челябинск: Два комсомольца. — С. 62-65.</w:t>
      </w:r>
    </w:p>
    <w:p w14:paraId="2836B26D" w14:textId="77777777" w:rsidR="00C22B97" w:rsidRPr="006D69E7" w:rsidRDefault="00C22B97" w:rsidP="00C22B97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567CC06" w14:textId="2934196C" w:rsidR="00C22B97" w:rsidRPr="006D69E7" w:rsidRDefault="00C22B97" w:rsidP="00C22B97">
      <w:pPr>
        <w:pStyle w:val="p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D69E7">
        <w:rPr>
          <w:color w:val="000000"/>
        </w:rPr>
        <w:t>Сластенин</w:t>
      </w:r>
      <w:proofErr w:type="spellEnd"/>
      <w:r w:rsidRPr="006D69E7">
        <w:rPr>
          <w:color w:val="000000"/>
        </w:rPr>
        <w:t xml:space="preserve"> В.А. и др. Педагогика: Учеб. пособие для студ. </w:t>
      </w:r>
      <w:proofErr w:type="spellStart"/>
      <w:r w:rsidRPr="006D69E7">
        <w:rPr>
          <w:color w:val="000000"/>
        </w:rPr>
        <w:t>высш</w:t>
      </w:r>
      <w:proofErr w:type="spellEnd"/>
      <w:r w:rsidRPr="006D69E7">
        <w:rPr>
          <w:color w:val="000000"/>
        </w:rPr>
        <w:t xml:space="preserve">. пед. учеб. заведений / В. А. </w:t>
      </w:r>
      <w:proofErr w:type="spellStart"/>
      <w:r w:rsidRPr="006D69E7">
        <w:rPr>
          <w:color w:val="000000"/>
        </w:rPr>
        <w:t>Сластенин</w:t>
      </w:r>
      <w:proofErr w:type="spellEnd"/>
      <w:r w:rsidRPr="006D69E7">
        <w:rPr>
          <w:color w:val="000000"/>
        </w:rPr>
        <w:t>, И. Ф. Исаев, Е. Н. Шиянов</w:t>
      </w:r>
      <w:proofErr w:type="gramStart"/>
      <w:r w:rsidRPr="006D69E7">
        <w:rPr>
          <w:color w:val="000000"/>
        </w:rPr>
        <w:t>; Под</w:t>
      </w:r>
      <w:proofErr w:type="gramEnd"/>
      <w:r w:rsidRPr="006D69E7">
        <w:rPr>
          <w:color w:val="000000"/>
        </w:rPr>
        <w:t xml:space="preserve"> ред. В.А. </w:t>
      </w:r>
      <w:proofErr w:type="spellStart"/>
      <w:r w:rsidRPr="006D69E7">
        <w:rPr>
          <w:color w:val="000000"/>
        </w:rPr>
        <w:t>Сластенина</w:t>
      </w:r>
      <w:proofErr w:type="spellEnd"/>
      <w:r w:rsidRPr="006D69E7">
        <w:rPr>
          <w:color w:val="000000"/>
        </w:rPr>
        <w:t>. - М.: Издательский центр "Академия"</w:t>
      </w:r>
      <w:r w:rsidR="004D6961">
        <w:rPr>
          <w:color w:val="000000"/>
        </w:rPr>
        <w:t xml:space="preserve">. </w:t>
      </w:r>
      <w:r w:rsidRPr="006D69E7">
        <w:rPr>
          <w:color w:val="000000"/>
        </w:rPr>
        <w:t>– 576 с.</w:t>
      </w:r>
    </w:p>
    <w:p w14:paraId="0A0AE683" w14:textId="77777777" w:rsidR="00C22B97" w:rsidRPr="006D69E7" w:rsidRDefault="00C22B97" w:rsidP="00C2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9EB62" w14:textId="58A1FEBC" w:rsidR="00C22B97" w:rsidRPr="006D69E7" w:rsidRDefault="00C22B97" w:rsidP="00C22B9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E7">
        <w:rPr>
          <w:rFonts w:ascii="Times New Roman" w:hAnsi="Times New Roman" w:cs="Times New Roman"/>
          <w:bCs/>
          <w:sz w:val="24"/>
          <w:szCs w:val="24"/>
        </w:rPr>
        <w:t xml:space="preserve">Сорокина Е. </w:t>
      </w:r>
      <w:proofErr w:type="spellStart"/>
      <w:r w:rsidRPr="006D69E7">
        <w:rPr>
          <w:rFonts w:ascii="Times New Roman" w:hAnsi="Times New Roman" w:cs="Times New Roman"/>
          <w:bCs/>
          <w:sz w:val="24"/>
          <w:szCs w:val="24"/>
        </w:rPr>
        <w:t>И.</w:t>
      </w:r>
      <w:r w:rsidRPr="006D69E7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6D69E7">
        <w:rPr>
          <w:rFonts w:ascii="Times New Roman" w:hAnsi="Times New Roman" w:cs="Times New Roman"/>
          <w:sz w:val="24"/>
          <w:szCs w:val="24"/>
        </w:rPr>
        <w:t xml:space="preserve"> инновационного образования при формировании профессиональных знаний /</w:t>
      </w:r>
      <w:proofErr w:type="spellStart"/>
      <w:r w:rsidRPr="006D69E7">
        <w:rPr>
          <w:rFonts w:ascii="Times New Roman" w:hAnsi="Times New Roman" w:cs="Times New Roman"/>
          <w:sz w:val="24"/>
          <w:szCs w:val="24"/>
        </w:rPr>
        <w:t>Е.И.Сорокина</w:t>
      </w:r>
      <w:proofErr w:type="spellEnd"/>
      <w:r w:rsidRPr="006D69E7">
        <w:rPr>
          <w:rFonts w:ascii="Times New Roman" w:hAnsi="Times New Roman" w:cs="Times New Roman"/>
          <w:sz w:val="24"/>
          <w:szCs w:val="24"/>
        </w:rPr>
        <w:t xml:space="preserve"> // Педагогическое мастерство. материалы </w:t>
      </w:r>
      <w:r w:rsidRPr="006D69E7">
        <w:rPr>
          <w:rFonts w:ascii="Times New Roman" w:hAnsi="Times New Roman" w:cs="Times New Roman"/>
          <w:sz w:val="24"/>
          <w:szCs w:val="24"/>
          <w:lang w:val="en-US"/>
        </w:rPr>
        <w:t>IIV</w:t>
      </w:r>
      <w:r w:rsidRPr="006D69E7">
        <w:rPr>
          <w:rFonts w:ascii="Times New Roman" w:hAnsi="Times New Roman" w:cs="Times New Roman"/>
          <w:sz w:val="24"/>
          <w:szCs w:val="24"/>
        </w:rPr>
        <w:t>Международной научной конференции ( ноябрь 2015 г.). — М.: Буки-Веди, 2015. — 116 с</w:t>
      </w:r>
    </w:p>
    <w:p w14:paraId="4C07E67E" w14:textId="77777777" w:rsidR="00C22B97" w:rsidRPr="006D69E7" w:rsidRDefault="00C22B97" w:rsidP="00C22B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6224C15" w14:textId="59B66AC8" w:rsidR="00C22B97" w:rsidRPr="006D69E7" w:rsidRDefault="00C22B97" w:rsidP="00C22B9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69E7">
        <w:rPr>
          <w:rFonts w:ascii="Times New Roman" w:hAnsi="Times New Roman" w:cs="Times New Roman"/>
          <w:sz w:val="24"/>
          <w:szCs w:val="24"/>
        </w:rPr>
        <w:t>Штарева</w:t>
      </w:r>
      <w:proofErr w:type="spellEnd"/>
      <w:r w:rsidRPr="006D69E7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6D69E7">
        <w:rPr>
          <w:rFonts w:ascii="Times New Roman" w:hAnsi="Times New Roman" w:cs="Times New Roman"/>
          <w:sz w:val="24"/>
          <w:szCs w:val="24"/>
        </w:rPr>
        <w:t>А.</w:t>
      </w:r>
      <w:r w:rsidRPr="006D69E7">
        <w:rPr>
          <w:rFonts w:ascii="Times New Roman" w:hAnsi="Times New Roman" w:cs="Times New Roman"/>
          <w:bCs/>
          <w:sz w:val="24"/>
          <w:szCs w:val="24"/>
        </w:rPr>
        <w:t>Интерактивные</w:t>
      </w:r>
      <w:proofErr w:type="spellEnd"/>
      <w:r w:rsidRPr="006D69E7">
        <w:rPr>
          <w:rFonts w:ascii="Times New Roman" w:hAnsi="Times New Roman" w:cs="Times New Roman"/>
          <w:bCs/>
          <w:sz w:val="24"/>
          <w:szCs w:val="24"/>
        </w:rPr>
        <w:t xml:space="preserve"> формы работы с педагогическими кадрами в дошкольном</w:t>
      </w:r>
      <w:r w:rsidRPr="006D69E7">
        <w:rPr>
          <w:rFonts w:ascii="Times New Roman" w:hAnsi="Times New Roman" w:cs="Times New Roman"/>
          <w:sz w:val="24"/>
          <w:szCs w:val="24"/>
        </w:rPr>
        <w:t xml:space="preserve"> </w:t>
      </w:r>
      <w:r w:rsidRPr="006D69E7">
        <w:rPr>
          <w:rFonts w:ascii="Times New Roman" w:hAnsi="Times New Roman" w:cs="Times New Roman"/>
          <w:bCs/>
          <w:sz w:val="24"/>
          <w:szCs w:val="24"/>
        </w:rPr>
        <w:t>образовательном учреждении /</w:t>
      </w:r>
      <w:proofErr w:type="spellStart"/>
      <w:r w:rsidRPr="006D69E7">
        <w:rPr>
          <w:rFonts w:ascii="Times New Roman" w:hAnsi="Times New Roman" w:cs="Times New Roman"/>
          <w:bCs/>
          <w:sz w:val="24"/>
          <w:szCs w:val="24"/>
        </w:rPr>
        <w:t>Н.А.Штареева</w:t>
      </w:r>
      <w:proofErr w:type="spellEnd"/>
      <w:r w:rsidRPr="006D69E7">
        <w:rPr>
          <w:rFonts w:ascii="Times New Roman" w:hAnsi="Times New Roman" w:cs="Times New Roman"/>
          <w:bCs/>
          <w:sz w:val="24"/>
          <w:szCs w:val="24"/>
        </w:rPr>
        <w:t xml:space="preserve"> // Образование и воспитание.– 2016,</w:t>
      </w:r>
      <w:r w:rsidR="004D6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9E7">
        <w:rPr>
          <w:rFonts w:ascii="Times New Roman" w:hAnsi="Times New Roman" w:cs="Times New Roman"/>
          <w:bCs/>
          <w:sz w:val="24"/>
          <w:szCs w:val="24"/>
        </w:rPr>
        <w:t>№2.–29-32с.</w:t>
      </w:r>
    </w:p>
    <w:p w14:paraId="4CCDB970" w14:textId="77777777" w:rsidR="00C22B97" w:rsidRPr="006D69E7" w:rsidRDefault="00C22B97" w:rsidP="00C22B9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4FE88A" w14:textId="77777777" w:rsidR="00C22B97" w:rsidRPr="006D69E7" w:rsidRDefault="00C22B97" w:rsidP="00C2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69E7">
        <w:rPr>
          <w:rFonts w:ascii="Times New Roman" w:hAnsi="Times New Roman" w:cs="Times New Roman"/>
          <w:bCs/>
          <w:sz w:val="24"/>
          <w:szCs w:val="24"/>
        </w:rPr>
        <w:t xml:space="preserve"> Электронные источники.</w:t>
      </w:r>
    </w:p>
    <w:p w14:paraId="1398AA5C" w14:textId="77777777" w:rsidR="00C22B97" w:rsidRPr="006D69E7" w:rsidRDefault="00C22B97" w:rsidP="00C22B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9E7">
        <w:rPr>
          <w:rFonts w:ascii="Times New Roman" w:hAnsi="Times New Roman" w:cs="Times New Roman"/>
          <w:bCs/>
          <w:sz w:val="24"/>
          <w:szCs w:val="24"/>
        </w:rPr>
        <w:t>1.Васильева О.Ю.</w:t>
      </w:r>
      <w:r w:rsidRPr="006D69E7">
        <w:rPr>
          <w:rFonts w:ascii="Times New Roman" w:hAnsi="Times New Roman" w:cs="Times New Roman"/>
          <w:sz w:val="24"/>
          <w:szCs w:val="24"/>
        </w:rPr>
        <w:t xml:space="preserve"> </w:t>
      </w:r>
      <w:r w:rsidRPr="006D69E7">
        <w:rPr>
          <w:rFonts w:ascii="Times New Roman" w:hAnsi="Times New Roman" w:cs="Times New Roman"/>
          <w:bCs/>
          <w:sz w:val="24"/>
          <w:szCs w:val="24"/>
        </w:rPr>
        <w:t>Материал Мониторинг повышения уровня профессиональной компетентности педагогов ДОУ [Электронный ресурс],–</w:t>
      </w:r>
      <w:r w:rsidRPr="006D69E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D69E7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http://doy.direktor.ru/archive/2016/5/Monitoring_povysheniya_urovnya_professionalnoy_kom/.-</w:t>
        </w:r>
      </w:hyperlink>
      <w:r w:rsidRPr="006D69E7">
        <w:rPr>
          <w:rFonts w:ascii="Times New Roman" w:hAnsi="Times New Roman" w:cs="Times New Roman"/>
          <w:bCs/>
          <w:sz w:val="24"/>
          <w:szCs w:val="24"/>
        </w:rPr>
        <w:t xml:space="preserve"> статья в интернете.</w:t>
      </w:r>
    </w:p>
    <w:p w14:paraId="62CC560C" w14:textId="77777777" w:rsidR="00C22B97" w:rsidRPr="006D69E7" w:rsidRDefault="00C22B97" w:rsidP="00C22B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9E7">
        <w:rPr>
          <w:rFonts w:ascii="Times New Roman" w:hAnsi="Times New Roman" w:cs="Times New Roman"/>
          <w:bCs/>
          <w:sz w:val="24"/>
          <w:szCs w:val="24"/>
        </w:rPr>
        <w:t>2.Брюханова А.</w:t>
      </w:r>
      <w:r w:rsidRPr="006D69E7">
        <w:rPr>
          <w:rFonts w:ascii="Times New Roman" w:hAnsi="Times New Roman" w:cs="Times New Roman"/>
          <w:sz w:val="24"/>
          <w:szCs w:val="24"/>
        </w:rPr>
        <w:t xml:space="preserve"> Оценка профессиональных компетенций педагогов дошкольных учреждений [Электронный ресурс] </w:t>
      </w:r>
      <w:hyperlink r:id="rId16" w:history="1">
        <w:r w:rsidRPr="006D69E7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http://parta1.com/blog/11937.html</w:t>
        </w:r>
        <w:r w:rsidRPr="006D69E7">
          <w:rPr>
            <w:rStyle w:val="a5"/>
            <w:rFonts w:ascii="Times New Roman" w:hAnsi="Times New Roman" w:cs="Times New Roman"/>
            <w:sz w:val="24"/>
            <w:szCs w:val="24"/>
          </w:rPr>
          <w:t>/. - статья</w:t>
        </w:r>
      </w:hyperlink>
      <w:r w:rsidRPr="006D69E7">
        <w:rPr>
          <w:rFonts w:ascii="Times New Roman" w:hAnsi="Times New Roman" w:cs="Times New Roman"/>
          <w:sz w:val="24"/>
          <w:szCs w:val="24"/>
        </w:rPr>
        <w:t xml:space="preserve"> в интернете.</w:t>
      </w:r>
    </w:p>
    <w:p w14:paraId="540E0744" w14:textId="77777777" w:rsidR="00C22B97" w:rsidRPr="006D69E7" w:rsidRDefault="00C22B97" w:rsidP="00C22B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9E7">
        <w:rPr>
          <w:rFonts w:ascii="Times New Roman" w:hAnsi="Times New Roman" w:cs="Times New Roman"/>
          <w:bCs/>
          <w:sz w:val="24"/>
          <w:szCs w:val="24"/>
        </w:rPr>
        <w:t>3.</w:t>
      </w:r>
      <w:r w:rsidRPr="006D69E7">
        <w:rPr>
          <w:rFonts w:ascii="Times New Roman" w:hAnsi="Times New Roman" w:cs="Times New Roman"/>
          <w:sz w:val="24"/>
          <w:szCs w:val="24"/>
        </w:rPr>
        <w:t xml:space="preserve"> Буров К.С. Методическая работа в образовательном учреждении [Электронный ресурс] </w:t>
      </w:r>
      <w:hyperlink r:id="rId17" w:history="1">
        <w:r w:rsidRPr="006D69E7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http://cyberleninka.ru/article/n/metodicheskaya-rabota-v-obrazovatelnom-uchrezhdenii</w:t>
        </w:r>
      </w:hyperlink>
      <w:r w:rsidRPr="006D69E7">
        <w:rPr>
          <w:rFonts w:ascii="Times New Roman" w:hAnsi="Times New Roman" w:cs="Times New Roman"/>
          <w:sz w:val="24"/>
          <w:szCs w:val="24"/>
        </w:rPr>
        <w:t>. - статья журнала  Человек. Спорт. Медицина,2007, №6.</w:t>
      </w:r>
    </w:p>
    <w:p w14:paraId="39398DAD" w14:textId="77777777" w:rsidR="00C22B97" w:rsidRPr="006D69E7" w:rsidRDefault="00C22B97" w:rsidP="00C22B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9E7">
        <w:rPr>
          <w:rFonts w:ascii="Times New Roman" w:hAnsi="Times New Roman" w:cs="Times New Roman"/>
          <w:sz w:val="24"/>
          <w:szCs w:val="24"/>
        </w:rPr>
        <w:t xml:space="preserve">4.Иванова </w:t>
      </w:r>
      <w:proofErr w:type="spellStart"/>
      <w:r w:rsidRPr="006D69E7">
        <w:rPr>
          <w:rFonts w:ascii="Times New Roman" w:hAnsi="Times New Roman" w:cs="Times New Roman"/>
          <w:sz w:val="24"/>
          <w:szCs w:val="24"/>
        </w:rPr>
        <w:t>Е.И.Повышение</w:t>
      </w:r>
      <w:proofErr w:type="spellEnd"/>
      <w:r w:rsidRPr="006D69E7">
        <w:rPr>
          <w:rFonts w:ascii="Times New Roman" w:hAnsi="Times New Roman" w:cs="Times New Roman"/>
          <w:sz w:val="24"/>
          <w:szCs w:val="24"/>
        </w:rPr>
        <w:t xml:space="preserve"> ИКТ – компетентности педагогов [Электронный ресурс]</w:t>
      </w:r>
      <w:hyperlink r:id="rId18" w:history="1">
        <w:r w:rsidRPr="006D69E7">
          <w:rPr>
            <w:rStyle w:val="a5"/>
            <w:rFonts w:ascii="Times New Roman" w:hAnsi="Times New Roman" w:cs="Times New Roman"/>
            <w:sz w:val="24"/>
            <w:szCs w:val="24"/>
          </w:rPr>
          <w:t>http://www.resobr.ru/article/5222-povyshenie-ikt-kompetentnosti-pedagogov/,-</w:t>
        </w:r>
      </w:hyperlink>
      <w:r w:rsidRPr="006D69E7">
        <w:rPr>
          <w:rFonts w:ascii="Times New Roman" w:hAnsi="Times New Roman" w:cs="Times New Roman"/>
          <w:sz w:val="24"/>
          <w:szCs w:val="24"/>
        </w:rPr>
        <w:t xml:space="preserve"> статья электронного журнала Ресурсы образования</w:t>
      </w:r>
    </w:p>
    <w:p w14:paraId="6FFCF4BF" w14:textId="77777777" w:rsidR="00C22B97" w:rsidRPr="006D69E7" w:rsidRDefault="00C22B97" w:rsidP="00C22B97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Новицкая В.А. Методическое сопровождение воспитателя в условиях современного дошкольного образовательного учреждения [Электронный  ресурс]</w:t>
      </w:r>
      <w:hyperlink r:id="rId19" w:history="1">
        <w:r w:rsidRPr="006D69E7">
          <w:rPr>
            <w:rStyle w:val="a5"/>
            <w:rFonts w:ascii="Times New Roman" w:hAnsi="Times New Roman" w:cs="Times New Roman"/>
            <w:sz w:val="24"/>
            <w:szCs w:val="24"/>
          </w:rPr>
          <w:t>http://nauka-pedagogika.com/pedagogika-13-00-07/dissertaciya-metodicheskoe-soprovozhdenie-vospitatelya-v-usloviyah-sovremennogo-doshkolnogo-obrazovatelnogo-uchrezhdeniya/</w:t>
        </w:r>
      </w:hyperlink>
      <w:r w:rsidRPr="006D69E7">
        <w:rPr>
          <w:rFonts w:ascii="Times New Roman" w:hAnsi="Times New Roman" w:cs="Times New Roman"/>
          <w:color w:val="000000" w:themeColor="text1"/>
          <w:sz w:val="24"/>
          <w:szCs w:val="24"/>
        </w:rPr>
        <w:t>, - автореферат диссертации.</w:t>
      </w:r>
    </w:p>
    <w:p w14:paraId="67446CE2" w14:textId="77777777" w:rsidR="006D69E7" w:rsidRDefault="006D69E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040592" w14:textId="7374EA10" w:rsidR="00C22B97" w:rsidRPr="00A10048" w:rsidRDefault="00C22B97" w:rsidP="00C22B9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004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456AFD9" w14:textId="77777777" w:rsidR="00C22B97" w:rsidRDefault="00C22B97" w:rsidP="00C22B9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F5E8EC" w14:textId="1C407512" w:rsidR="00C22B97" w:rsidRPr="00A10048" w:rsidRDefault="00C22B97" w:rsidP="006D6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048">
        <w:rPr>
          <w:rFonts w:ascii="Times New Roman" w:hAnsi="Times New Roman" w:cs="Times New Roman"/>
          <w:b/>
          <w:sz w:val="24"/>
          <w:szCs w:val="24"/>
        </w:rPr>
        <w:t xml:space="preserve">Количественный и качественный анализ педагогического состава </w:t>
      </w:r>
      <w:r w:rsidR="006D69E7" w:rsidRPr="00A10048">
        <w:rPr>
          <w:rFonts w:ascii="Times New Roman" w:hAnsi="Times New Roman" w:cs="Times New Roman"/>
          <w:b/>
          <w:sz w:val="24"/>
          <w:szCs w:val="24"/>
        </w:rPr>
        <w:t>БМАДОУ «Детский сад № 12»</w:t>
      </w:r>
    </w:p>
    <w:p w14:paraId="6FD7E19E" w14:textId="77777777" w:rsidR="002B5E55" w:rsidRPr="007C6734" w:rsidRDefault="002B5E55" w:rsidP="006D6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DAF91" w14:textId="15FC95EE" w:rsidR="00C22B97" w:rsidRDefault="004D6961" w:rsidP="001D5277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FD3337" wp14:editId="3312D817">
            <wp:extent cx="5697220" cy="3270250"/>
            <wp:effectExtent l="0" t="0" r="17780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835CA69" w14:textId="355D3850" w:rsidR="00720B59" w:rsidRDefault="00720B59" w:rsidP="001D5277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544631AC" w14:textId="77777777" w:rsidR="00BC35FA" w:rsidRDefault="00BC35FA" w:rsidP="001D5277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341CB3" w14:textId="441D352D" w:rsidR="00BC35FA" w:rsidRDefault="00BC35FA" w:rsidP="001D5277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8DCCFA" wp14:editId="191AB769">
            <wp:extent cx="5760720" cy="3453618"/>
            <wp:effectExtent l="0" t="0" r="11430" b="139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A0DC885" w14:textId="49E6D441" w:rsidR="00720B59" w:rsidRPr="009F7E8A" w:rsidRDefault="00720B59" w:rsidP="001D5277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9BBF2F2" w14:textId="77777777" w:rsidR="002B5E55" w:rsidRDefault="002B5E55" w:rsidP="00C2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CA0878" w14:textId="469D359D" w:rsidR="002B5E55" w:rsidRDefault="007A6E6F" w:rsidP="00C2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6BA037" wp14:editId="6A26D844">
            <wp:extent cx="5929533" cy="3305810"/>
            <wp:effectExtent l="0" t="0" r="14605" b="88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81EAAF1" w14:textId="5618D8C5" w:rsidR="00BC35FA" w:rsidRDefault="00BC35FA" w:rsidP="00C2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A96922" w14:textId="77777777" w:rsidR="00A45454" w:rsidRDefault="00A4545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16E681" w14:textId="77777777" w:rsidR="00A45454" w:rsidRDefault="00A45454" w:rsidP="00A45454">
      <w:pPr>
        <w:jc w:val="right"/>
        <w:rPr>
          <w:rFonts w:ascii="Times New Roman" w:hAnsi="Times New Roman" w:cs="Times New Roman"/>
          <w:sz w:val="24"/>
          <w:szCs w:val="24"/>
        </w:rPr>
        <w:sectPr w:rsidR="00A45454" w:rsidSect="00A848D6">
          <w:footerReference w:type="default" r:id="rId23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036948D" w14:textId="3FCA832B" w:rsidR="00A45454" w:rsidRPr="00941367" w:rsidRDefault="00A45454" w:rsidP="00A45454">
      <w:pPr>
        <w:jc w:val="right"/>
        <w:rPr>
          <w:rFonts w:ascii="Times New Roman" w:hAnsi="Times New Roman" w:cs="Times New Roman"/>
          <w:sz w:val="24"/>
          <w:szCs w:val="24"/>
        </w:rPr>
      </w:pPr>
      <w:r w:rsidRPr="0094136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4BA3D9" wp14:editId="46D9972B">
                <wp:simplePos x="0" y="0"/>
                <wp:positionH relativeFrom="column">
                  <wp:posOffset>5511165</wp:posOffset>
                </wp:positionH>
                <wp:positionV relativeFrom="paragraph">
                  <wp:posOffset>185420</wp:posOffset>
                </wp:positionV>
                <wp:extent cx="752475" cy="266700"/>
                <wp:effectExtent l="9525" t="13970" r="952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99E0" id="Прямоугольник 4" o:spid="_x0000_s1026" style="position:absolute;margin-left:433.95pt;margin-top:14.6pt;width:59.25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" strokecolor="white"/>
            </w:pict>
          </mc:Fallback>
        </mc:AlternateContent>
      </w:r>
      <w:r w:rsidRPr="009413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8ED9FE5" w14:textId="77777777" w:rsidR="00A45454" w:rsidRPr="000D76F0" w:rsidRDefault="00A45454" w:rsidP="00A4545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6" w:name="_Hlk66610351"/>
      <w:r w:rsidRPr="000D76F0">
        <w:rPr>
          <w:rFonts w:ascii="Times New Roman" w:hAnsi="Times New Roman" w:cs="Times New Roman"/>
          <w:b/>
          <w:color w:val="FF0000"/>
          <w:sz w:val="24"/>
          <w:szCs w:val="24"/>
        </w:rPr>
        <w:t>Мониторинг</w:t>
      </w:r>
    </w:p>
    <w:p w14:paraId="6F1BD048" w14:textId="77777777" w:rsidR="00A45454" w:rsidRPr="000D76F0" w:rsidRDefault="00A45454" w:rsidP="00A4545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76F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выявления уровня развития профессиональных компетенций педагога</w:t>
      </w:r>
    </w:p>
    <w:p w14:paraId="19124DEC" w14:textId="77777777" w:rsidR="00A45454" w:rsidRPr="00941367" w:rsidRDefault="00A45454" w:rsidP="00A45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367">
        <w:rPr>
          <w:rFonts w:ascii="Times New Roman" w:hAnsi="Times New Roman" w:cs="Times New Roman"/>
          <w:sz w:val="24"/>
          <w:szCs w:val="24"/>
        </w:rPr>
        <w:t>БМАДОУ «Детский сад №12»</w:t>
      </w:r>
    </w:p>
    <w:p w14:paraId="6E4422A2" w14:textId="77777777" w:rsidR="00A45454" w:rsidRPr="00941367" w:rsidRDefault="00A45454" w:rsidP="00A45454">
      <w:pPr>
        <w:rPr>
          <w:rFonts w:ascii="Times New Roman" w:hAnsi="Times New Roman" w:cs="Times New Roman"/>
          <w:sz w:val="24"/>
          <w:szCs w:val="24"/>
        </w:rPr>
      </w:pPr>
      <w:r w:rsidRPr="00941367">
        <w:rPr>
          <w:rFonts w:ascii="Times New Roman" w:hAnsi="Times New Roman" w:cs="Times New Roman"/>
          <w:sz w:val="24"/>
          <w:szCs w:val="24"/>
        </w:rPr>
        <w:t>ФИО педагога ____________________________________________</w:t>
      </w:r>
    </w:p>
    <w:p w14:paraId="46F1A121" w14:textId="77777777" w:rsidR="00A45454" w:rsidRPr="00941367" w:rsidRDefault="00A45454" w:rsidP="00A45454">
      <w:pPr>
        <w:rPr>
          <w:rFonts w:ascii="Times New Roman" w:hAnsi="Times New Roman" w:cs="Times New Roman"/>
          <w:sz w:val="24"/>
          <w:szCs w:val="24"/>
        </w:rPr>
      </w:pPr>
      <w:r w:rsidRPr="00941367">
        <w:rPr>
          <w:rFonts w:ascii="Times New Roman" w:hAnsi="Times New Roman" w:cs="Times New Roman"/>
          <w:sz w:val="24"/>
          <w:szCs w:val="24"/>
        </w:rPr>
        <w:t>Дата____________________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3"/>
        <w:gridCol w:w="1362"/>
        <w:gridCol w:w="1437"/>
        <w:gridCol w:w="1258"/>
      </w:tblGrid>
      <w:tr w:rsidR="00A45454" w:rsidRPr="00941367" w14:paraId="341FC407" w14:textId="77777777" w:rsidTr="00A45454">
        <w:tc>
          <w:tcPr>
            <w:tcW w:w="10627" w:type="dxa"/>
            <w:shd w:val="clear" w:color="auto" w:fill="auto"/>
          </w:tcPr>
          <w:p w14:paraId="3EBF47A1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BC0C2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  <w:p w14:paraId="688EA113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13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 xml:space="preserve"> балл – </w:t>
            </w:r>
            <w:r w:rsidRPr="0094136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 xml:space="preserve"> уровень, </w:t>
            </w:r>
            <w:r w:rsidRPr="009413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 xml:space="preserve"> балла – </w:t>
            </w:r>
            <w:r w:rsidRPr="0094136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 xml:space="preserve"> уровень, </w:t>
            </w:r>
            <w:r w:rsidRPr="00941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 xml:space="preserve"> балла – </w:t>
            </w:r>
            <w:r w:rsidRPr="0094136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230" w:type="dxa"/>
            <w:shd w:val="clear" w:color="auto" w:fill="auto"/>
          </w:tcPr>
          <w:p w14:paraId="42C6447F" w14:textId="77777777" w:rsidR="00A45454" w:rsidRPr="00302DFF" w:rsidRDefault="00A45454" w:rsidP="00A45454">
            <w:pPr>
              <w:jc w:val="center"/>
              <w:rPr>
                <w:rFonts w:ascii="Times New Roman" w:hAnsi="Times New Roman" w:cs="Times New Roman"/>
              </w:rPr>
            </w:pPr>
            <w:r w:rsidRPr="00302DFF">
              <w:rPr>
                <w:rFonts w:ascii="Times New Roman" w:hAnsi="Times New Roman" w:cs="Times New Roman"/>
              </w:rPr>
              <w:t>Оценка старшего воспитателя</w:t>
            </w:r>
          </w:p>
        </w:tc>
        <w:tc>
          <w:tcPr>
            <w:tcW w:w="1439" w:type="dxa"/>
            <w:shd w:val="clear" w:color="auto" w:fill="auto"/>
          </w:tcPr>
          <w:p w14:paraId="4B3E99DF" w14:textId="77777777" w:rsidR="00A45454" w:rsidRPr="00302DFF" w:rsidRDefault="00A45454" w:rsidP="00A45454">
            <w:pPr>
              <w:jc w:val="center"/>
              <w:rPr>
                <w:rFonts w:ascii="Times New Roman" w:hAnsi="Times New Roman" w:cs="Times New Roman"/>
              </w:rPr>
            </w:pPr>
            <w:r w:rsidRPr="00302DFF">
              <w:rPr>
                <w:rFonts w:ascii="Times New Roman" w:hAnsi="Times New Roman" w:cs="Times New Roman"/>
              </w:rPr>
              <w:t>Самоанализ педагога</w:t>
            </w:r>
          </w:p>
        </w:tc>
        <w:tc>
          <w:tcPr>
            <w:tcW w:w="1264" w:type="dxa"/>
            <w:shd w:val="clear" w:color="auto" w:fill="auto"/>
          </w:tcPr>
          <w:p w14:paraId="3BA1E2C5" w14:textId="77777777" w:rsidR="00A45454" w:rsidRPr="00302DFF" w:rsidRDefault="00A45454" w:rsidP="00A45454">
            <w:pPr>
              <w:jc w:val="center"/>
              <w:rPr>
                <w:rFonts w:ascii="Times New Roman" w:hAnsi="Times New Roman" w:cs="Times New Roman"/>
              </w:rPr>
            </w:pPr>
            <w:r w:rsidRPr="00302DFF">
              <w:rPr>
                <w:rFonts w:ascii="Times New Roman" w:hAnsi="Times New Roman" w:cs="Times New Roman"/>
              </w:rPr>
              <w:t>Общий</w:t>
            </w:r>
          </w:p>
          <w:p w14:paraId="4C85627A" w14:textId="77777777" w:rsidR="00A45454" w:rsidRPr="00302DFF" w:rsidRDefault="00A45454" w:rsidP="00A45454">
            <w:pPr>
              <w:jc w:val="center"/>
              <w:rPr>
                <w:rFonts w:ascii="Times New Roman" w:hAnsi="Times New Roman" w:cs="Times New Roman"/>
              </w:rPr>
            </w:pPr>
            <w:r w:rsidRPr="00302DFF">
              <w:rPr>
                <w:rFonts w:ascii="Times New Roman" w:hAnsi="Times New Roman" w:cs="Times New Roman"/>
              </w:rPr>
              <w:t>балл</w:t>
            </w:r>
          </w:p>
        </w:tc>
      </w:tr>
      <w:tr w:rsidR="00A45454" w:rsidRPr="00941367" w14:paraId="6BBAB423" w14:textId="77777777" w:rsidTr="00A45454">
        <w:tc>
          <w:tcPr>
            <w:tcW w:w="10627" w:type="dxa"/>
            <w:shd w:val="clear" w:color="auto" w:fill="auto"/>
          </w:tcPr>
          <w:p w14:paraId="41B014FD" w14:textId="77777777" w:rsidR="00A45454" w:rsidRPr="000D76F0" w:rsidRDefault="00A45454" w:rsidP="00A45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0D7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 Методологическая (методическая) компетенция.</w:t>
            </w:r>
          </w:p>
        </w:tc>
        <w:tc>
          <w:tcPr>
            <w:tcW w:w="1230" w:type="dxa"/>
            <w:shd w:val="clear" w:color="auto" w:fill="auto"/>
          </w:tcPr>
          <w:p w14:paraId="1B21FC96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1E3D5B2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1C89C0EB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5D1EE4AC" w14:textId="77777777" w:rsidTr="00A45454">
        <w:tc>
          <w:tcPr>
            <w:tcW w:w="10627" w:type="dxa"/>
            <w:shd w:val="clear" w:color="auto" w:fill="auto"/>
          </w:tcPr>
          <w:p w14:paraId="749D9F78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Понимать различных подходы к образованию и выбора методов.</w:t>
            </w:r>
          </w:p>
        </w:tc>
        <w:tc>
          <w:tcPr>
            <w:tcW w:w="1230" w:type="dxa"/>
            <w:shd w:val="clear" w:color="auto" w:fill="auto"/>
          </w:tcPr>
          <w:p w14:paraId="5DFBA911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A91CF5D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66CCE29F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2D193E5A" w14:textId="77777777" w:rsidTr="00A45454">
        <w:tc>
          <w:tcPr>
            <w:tcW w:w="10627" w:type="dxa"/>
            <w:shd w:val="clear" w:color="auto" w:fill="auto"/>
          </w:tcPr>
          <w:p w14:paraId="05377E71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Иметь собственную педагогическую позицию, осознавать свой опыт на уровне теории.</w:t>
            </w:r>
          </w:p>
        </w:tc>
        <w:tc>
          <w:tcPr>
            <w:tcW w:w="1230" w:type="dxa"/>
            <w:shd w:val="clear" w:color="auto" w:fill="auto"/>
          </w:tcPr>
          <w:p w14:paraId="3CFA745E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F4F0047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4CAA498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163805E" w14:textId="77777777" w:rsidTr="00A45454">
        <w:tc>
          <w:tcPr>
            <w:tcW w:w="10627" w:type="dxa"/>
            <w:shd w:val="clear" w:color="auto" w:fill="auto"/>
          </w:tcPr>
          <w:p w14:paraId="3C79C216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различными методами обучения, знанием дидактических методов, приемов и умение применять их в процессе обучения, знанием психологических механизмов усвоения знаний и умений в процессе обучения.</w:t>
            </w:r>
          </w:p>
        </w:tc>
        <w:tc>
          <w:tcPr>
            <w:tcW w:w="1230" w:type="dxa"/>
            <w:shd w:val="clear" w:color="auto" w:fill="auto"/>
          </w:tcPr>
          <w:p w14:paraId="26179318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172D609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5D89FAB3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4884AAA8" w14:textId="77777777" w:rsidTr="00A45454">
        <w:tc>
          <w:tcPr>
            <w:tcW w:w="10627" w:type="dxa"/>
            <w:shd w:val="clear" w:color="auto" w:fill="auto"/>
          </w:tcPr>
          <w:p w14:paraId="314059BC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теорией и педагогическими методиками физического, познавательного и личностного развития детей раннего и дошкольного возраста.</w:t>
            </w:r>
          </w:p>
        </w:tc>
        <w:tc>
          <w:tcPr>
            <w:tcW w:w="1230" w:type="dxa"/>
            <w:shd w:val="clear" w:color="auto" w:fill="auto"/>
          </w:tcPr>
          <w:p w14:paraId="0CBF54FF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32C69FE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9EB0751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2F3B0C1" w14:textId="77777777" w:rsidTr="00A45454">
        <w:tc>
          <w:tcPr>
            <w:tcW w:w="10627" w:type="dxa"/>
            <w:shd w:val="clear" w:color="auto" w:fill="auto"/>
          </w:tcPr>
          <w:p w14:paraId="2493CF2B" w14:textId="77777777" w:rsidR="00A45454" w:rsidRPr="00941367" w:rsidRDefault="00A45454" w:rsidP="00A45454">
            <w:pPr>
              <w:shd w:val="clear" w:color="auto" w:fill="FFFFFF"/>
              <w:spacing w:before="150" w:after="225" w:line="293" w:lineRule="atLeast"/>
              <w:rPr>
                <w:rFonts w:ascii="Times New Roman" w:hAnsi="Times New Roman" w:cs="Times New Roman"/>
                <w:color w:val="6566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0D7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 Психолого-педагогическая компетенция</w:t>
            </w:r>
          </w:p>
        </w:tc>
        <w:tc>
          <w:tcPr>
            <w:tcW w:w="1230" w:type="dxa"/>
            <w:shd w:val="clear" w:color="auto" w:fill="auto"/>
          </w:tcPr>
          <w:p w14:paraId="557F59D2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1A5A5C8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1AD5B0FE" w14:textId="77777777" w:rsidR="00A45454" w:rsidRPr="00941367" w:rsidRDefault="00A45454" w:rsidP="00A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7D7FE97E" w14:textId="77777777" w:rsidTr="00A45454">
        <w:tc>
          <w:tcPr>
            <w:tcW w:w="10627" w:type="dxa"/>
            <w:shd w:val="clear" w:color="auto" w:fill="auto"/>
          </w:tcPr>
          <w:p w14:paraId="29D0A399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специфику дошкольного образования и особенности организации образовательной работы с детьми раннего и дошкольного возраста.</w:t>
            </w:r>
          </w:p>
        </w:tc>
        <w:tc>
          <w:tcPr>
            <w:tcW w:w="1230" w:type="dxa"/>
            <w:shd w:val="clear" w:color="auto" w:fill="auto"/>
          </w:tcPr>
          <w:p w14:paraId="4420E2F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CB1363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57AA7A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0BF7248" w14:textId="77777777" w:rsidTr="00A45454">
        <w:tc>
          <w:tcPr>
            <w:tcW w:w="10627" w:type="dxa"/>
            <w:shd w:val="clear" w:color="auto" w:fill="auto"/>
          </w:tcPr>
          <w:p w14:paraId="2F2D8FF8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      </w:r>
          </w:p>
        </w:tc>
        <w:tc>
          <w:tcPr>
            <w:tcW w:w="1230" w:type="dxa"/>
            <w:shd w:val="clear" w:color="auto" w:fill="auto"/>
          </w:tcPr>
          <w:p w14:paraId="01F8E70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44C49BEA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59E30B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2BC2A7F2" w14:textId="77777777" w:rsidTr="00A45454">
        <w:tc>
          <w:tcPr>
            <w:tcW w:w="10627" w:type="dxa"/>
            <w:shd w:val="clear" w:color="auto" w:fill="auto"/>
          </w:tcPr>
          <w:p w14:paraId="2B902EE4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проектировать, планировать и осуществлять целостный педагогический процесс.</w:t>
            </w:r>
          </w:p>
        </w:tc>
        <w:tc>
          <w:tcPr>
            <w:tcW w:w="1230" w:type="dxa"/>
            <w:shd w:val="clear" w:color="auto" w:fill="auto"/>
          </w:tcPr>
          <w:p w14:paraId="5563A88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B45631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5FF7429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224B79E0" w14:textId="77777777" w:rsidTr="00A45454">
        <w:tc>
          <w:tcPr>
            <w:tcW w:w="10627" w:type="dxa"/>
            <w:shd w:val="clear" w:color="auto" w:fill="auto"/>
          </w:tcPr>
          <w:p w14:paraId="65B1C9E0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Знать образовательные и парциальные программы.</w:t>
            </w:r>
          </w:p>
        </w:tc>
        <w:tc>
          <w:tcPr>
            <w:tcW w:w="1230" w:type="dxa"/>
            <w:shd w:val="clear" w:color="auto" w:fill="auto"/>
          </w:tcPr>
          <w:p w14:paraId="709A83D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2C0DDC4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6C08A26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78130851" w14:textId="77777777" w:rsidTr="00A45454">
        <w:tc>
          <w:tcPr>
            <w:tcW w:w="10627" w:type="dxa"/>
            <w:shd w:val="clear" w:color="auto" w:fill="auto"/>
          </w:tcPr>
          <w:p w14:paraId="448F5739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современными образовательными технологиями.</w:t>
            </w:r>
          </w:p>
        </w:tc>
        <w:tc>
          <w:tcPr>
            <w:tcW w:w="1230" w:type="dxa"/>
            <w:shd w:val="clear" w:color="auto" w:fill="auto"/>
          </w:tcPr>
          <w:p w14:paraId="4A11FF2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F77102E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05B47C5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B747EB5" w14:textId="77777777" w:rsidTr="00A45454">
        <w:tc>
          <w:tcPr>
            <w:tcW w:w="10627" w:type="dxa"/>
            <w:shd w:val="clear" w:color="auto" w:fill="auto"/>
          </w:tcPr>
          <w:p w14:paraId="0D330F27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грамотно интегрировать содержание образования, обеспечивать взаимосвязь всех занятий, мероприятий, событий исходя из задач воспитания и развития ребенка.</w:t>
            </w:r>
          </w:p>
        </w:tc>
        <w:tc>
          <w:tcPr>
            <w:tcW w:w="1230" w:type="dxa"/>
            <w:shd w:val="clear" w:color="auto" w:fill="auto"/>
          </w:tcPr>
          <w:p w14:paraId="7AD90B3A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390BBE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1284CB3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541B373" w14:textId="77777777" w:rsidTr="00A45454">
        <w:tc>
          <w:tcPr>
            <w:tcW w:w="10627" w:type="dxa"/>
            <w:shd w:val="clear" w:color="auto" w:fill="auto"/>
          </w:tcPr>
          <w:p w14:paraId="0F2DA00D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педагогическую деятельность на основе анализа достигнутых результатов.</w:t>
            </w:r>
          </w:p>
        </w:tc>
        <w:tc>
          <w:tcPr>
            <w:tcW w:w="1230" w:type="dxa"/>
            <w:shd w:val="clear" w:color="auto" w:fill="auto"/>
          </w:tcPr>
          <w:p w14:paraId="6461D25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7CF0F4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D88D43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B898C7D" w14:textId="77777777" w:rsidTr="00A45454">
        <w:tc>
          <w:tcPr>
            <w:tcW w:w="10627" w:type="dxa"/>
            <w:shd w:val="clear" w:color="auto" w:fill="auto"/>
          </w:tcPr>
          <w:p w14:paraId="448DED43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ведущие в дошкольном возрасте виды деятельности: предметно-манипулятивную и игровую, обеспечивая развитие детей.</w:t>
            </w:r>
          </w:p>
        </w:tc>
        <w:tc>
          <w:tcPr>
            <w:tcW w:w="1230" w:type="dxa"/>
            <w:shd w:val="clear" w:color="auto" w:fill="auto"/>
          </w:tcPr>
          <w:p w14:paraId="13D3FCC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4696400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0D233A8B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129515D" w14:textId="77777777" w:rsidTr="00A45454">
        <w:tc>
          <w:tcPr>
            <w:tcW w:w="10627" w:type="dxa"/>
            <w:shd w:val="clear" w:color="auto" w:fill="auto"/>
          </w:tcPr>
          <w:p w14:paraId="06DF4E69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совместную и самостоятельную деятельность дошкольников.</w:t>
            </w:r>
          </w:p>
        </w:tc>
        <w:tc>
          <w:tcPr>
            <w:tcW w:w="1230" w:type="dxa"/>
            <w:shd w:val="clear" w:color="auto" w:fill="auto"/>
          </w:tcPr>
          <w:p w14:paraId="3FCFD20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2BA60F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6326C39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FF837DD" w14:textId="77777777" w:rsidTr="00A45454">
        <w:tc>
          <w:tcPr>
            <w:tcW w:w="10627" w:type="dxa"/>
            <w:shd w:val="clear" w:color="auto" w:fill="auto"/>
          </w:tcPr>
          <w:p w14:paraId="092345C3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      </w:r>
          </w:p>
        </w:tc>
        <w:tc>
          <w:tcPr>
            <w:tcW w:w="1230" w:type="dxa"/>
            <w:shd w:val="clear" w:color="auto" w:fill="auto"/>
          </w:tcPr>
          <w:p w14:paraId="29380FA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6BE1E6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6A195B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490E58D5" w14:textId="77777777" w:rsidTr="00A45454">
        <w:tc>
          <w:tcPr>
            <w:tcW w:w="10627" w:type="dxa"/>
            <w:shd w:val="clear" w:color="auto" w:fill="auto"/>
          </w:tcPr>
          <w:p w14:paraId="1083D23C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Знать цели, задачи, содержание, принципы, формы, методы и средства обучения и воспитания дошкольников. Уметь результативно формировать знания, умения и навыки в соответствии с образовательной программой.</w:t>
            </w:r>
          </w:p>
        </w:tc>
        <w:tc>
          <w:tcPr>
            <w:tcW w:w="1230" w:type="dxa"/>
            <w:shd w:val="clear" w:color="auto" w:fill="auto"/>
          </w:tcPr>
          <w:p w14:paraId="2C24FD1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20D7B0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A34723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35B669A" w14:textId="77777777" w:rsidTr="00A45454">
        <w:tc>
          <w:tcPr>
            <w:tcW w:w="10627" w:type="dxa"/>
            <w:shd w:val="clear" w:color="auto" w:fill="auto"/>
          </w:tcPr>
          <w:p w14:paraId="4672CDB4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      </w:r>
          </w:p>
        </w:tc>
        <w:tc>
          <w:tcPr>
            <w:tcW w:w="1230" w:type="dxa"/>
            <w:shd w:val="clear" w:color="auto" w:fill="auto"/>
          </w:tcPr>
          <w:p w14:paraId="3D4A429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4E875C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4FB9A4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8C9B19D" w14:textId="77777777" w:rsidTr="00A45454">
        <w:tc>
          <w:tcPr>
            <w:tcW w:w="10627" w:type="dxa"/>
            <w:shd w:val="clear" w:color="auto" w:fill="auto"/>
          </w:tcPr>
          <w:p w14:paraId="647BC143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      </w:r>
          </w:p>
        </w:tc>
        <w:tc>
          <w:tcPr>
            <w:tcW w:w="1230" w:type="dxa"/>
            <w:shd w:val="clear" w:color="auto" w:fill="auto"/>
          </w:tcPr>
          <w:p w14:paraId="7AB224B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F36961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0C28802B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5FFBCEAC" w14:textId="77777777" w:rsidTr="00A45454">
        <w:tc>
          <w:tcPr>
            <w:tcW w:w="10627" w:type="dxa"/>
            <w:shd w:val="clear" w:color="auto" w:fill="auto"/>
          </w:tcPr>
          <w:p w14:paraId="3CAF8C28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взаимодействие детей в процессе разных видов деятельности, признавая за детьми права выбора (деятельности, партнера).</w:t>
            </w:r>
          </w:p>
        </w:tc>
        <w:tc>
          <w:tcPr>
            <w:tcW w:w="1230" w:type="dxa"/>
            <w:shd w:val="clear" w:color="auto" w:fill="auto"/>
          </w:tcPr>
          <w:p w14:paraId="35A0B63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17C4EF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8EDA5BB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8325300" w14:textId="77777777" w:rsidTr="00A45454">
        <w:tc>
          <w:tcPr>
            <w:tcW w:w="10627" w:type="dxa"/>
            <w:shd w:val="clear" w:color="auto" w:fill="auto"/>
          </w:tcPr>
          <w:p w14:paraId="5A349139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моделировать отношения сочувствия и позитивных способов общения с акцентом на разрешение проблем и конфликтов.</w:t>
            </w:r>
          </w:p>
        </w:tc>
        <w:tc>
          <w:tcPr>
            <w:tcW w:w="1230" w:type="dxa"/>
            <w:shd w:val="clear" w:color="auto" w:fill="auto"/>
          </w:tcPr>
          <w:p w14:paraId="2DB4116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00C39CA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011DC04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2EB6CEAD" w14:textId="77777777" w:rsidTr="00A45454">
        <w:tc>
          <w:tcPr>
            <w:tcW w:w="10627" w:type="dxa"/>
            <w:shd w:val="clear" w:color="auto" w:fill="auto"/>
          </w:tcPr>
          <w:p w14:paraId="6DA72720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мыслям и суждениям каждого ребенка.</w:t>
            </w:r>
          </w:p>
        </w:tc>
        <w:tc>
          <w:tcPr>
            <w:tcW w:w="1230" w:type="dxa"/>
            <w:shd w:val="clear" w:color="auto" w:fill="auto"/>
          </w:tcPr>
          <w:p w14:paraId="4094E7B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B894EE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DA42F4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49733984" w14:textId="77777777" w:rsidTr="00A45454">
        <w:tc>
          <w:tcPr>
            <w:tcW w:w="10627" w:type="dxa"/>
            <w:shd w:val="clear" w:color="auto" w:fill="auto"/>
          </w:tcPr>
          <w:p w14:paraId="36237D71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технологиями исследования,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      </w:r>
          </w:p>
        </w:tc>
        <w:tc>
          <w:tcPr>
            <w:tcW w:w="1230" w:type="dxa"/>
            <w:shd w:val="clear" w:color="auto" w:fill="auto"/>
          </w:tcPr>
          <w:p w14:paraId="0A90338B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91606A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3D0A267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4912445E" w14:textId="77777777" w:rsidTr="00A45454">
        <w:tc>
          <w:tcPr>
            <w:tcW w:w="10627" w:type="dxa"/>
            <w:shd w:val="clear" w:color="auto" w:fill="auto"/>
          </w:tcPr>
          <w:p w14:paraId="647247F4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средствами диагностики индивидуальных особенностей ребенка и особенностей группы.</w:t>
            </w:r>
          </w:p>
        </w:tc>
        <w:tc>
          <w:tcPr>
            <w:tcW w:w="1230" w:type="dxa"/>
            <w:shd w:val="clear" w:color="auto" w:fill="auto"/>
          </w:tcPr>
          <w:p w14:paraId="0F3F550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BADAAEA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0827D6B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77417AA" w14:textId="77777777" w:rsidTr="00A45454">
        <w:tc>
          <w:tcPr>
            <w:tcW w:w="10627" w:type="dxa"/>
            <w:shd w:val="clear" w:color="auto" w:fill="auto"/>
          </w:tcPr>
          <w:p w14:paraId="5CD5A376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собственную педагогическую деятельность, ориентированную на индивидуальные особенности ребенка. Определять индивидуальные цели на краткосрочную и долгосрочную перспективу.</w:t>
            </w:r>
          </w:p>
        </w:tc>
        <w:tc>
          <w:tcPr>
            <w:tcW w:w="1230" w:type="dxa"/>
            <w:shd w:val="clear" w:color="auto" w:fill="auto"/>
          </w:tcPr>
          <w:p w14:paraId="0AECD37E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A7A324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CE7E61E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BF6DBAB" w14:textId="77777777" w:rsidTr="00A45454">
        <w:tc>
          <w:tcPr>
            <w:tcW w:w="10627" w:type="dxa"/>
            <w:shd w:val="clear" w:color="auto" w:fill="auto"/>
          </w:tcPr>
          <w:p w14:paraId="6BBCBDE1" w14:textId="77777777" w:rsidR="00A45454" w:rsidRPr="000D76F0" w:rsidRDefault="00A45454" w:rsidP="00A45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7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3. Коммуникативная компетенция </w:t>
            </w:r>
          </w:p>
        </w:tc>
        <w:tc>
          <w:tcPr>
            <w:tcW w:w="1230" w:type="dxa"/>
            <w:shd w:val="clear" w:color="auto" w:fill="auto"/>
          </w:tcPr>
          <w:p w14:paraId="42CD5AD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B23F9D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0E34D5B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7E83B836" w14:textId="77777777" w:rsidTr="00A45454">
        <w:tc>
          <w:tcPr>
            <w:tcW w:w="10627" w:type="dxa"/>
            <w:shd w:val="clear" w:color="auto" w:fill="auto"/>
          </w:tcPr>
          <w:p w14:paraId="6855E5F7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      </w:r>
          </w:p>
        </w:tc>
        <w:tc>
          <w:tcPr>
            <w:tcW w:w="1230" w:type="dxa"/>
            <w:shd w:val="clear" w:color="auto" w:fill="auto"/>
          </w:tcPr>
          <w:p w14:paraId="4264336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916091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D6749B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2FE0D2B9" w14:textId="77777777" w:rsidTr="00A45454">
        <w:tc>
          <w:tcPr>
            <w:tcW w:w="10627" w:type="dxa"/>
            <w:shd w:val="clear" w:color="auto" w:fill="auto"/>
          </w:tcPr>
          <w:p w14:paraId="1E3EDB71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Быть способным осуществлять личностно-ориентированное взаимодействие во время образовательного процесса.</w:t>
            </w:r>
          </w:p>
        </w:tc>
        <w:tc>
          <w:tcPr>
            <w:tcW w:w="1230" w:type="dxa"/>
            <w:shd w:val="clear" w:color="auto" w:fill="auto"/>
          </w:tcPr>
          <w:p w14:paraId="6C75403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92D405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080B2D9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33C14303" w14:textId="77777777" w:rsidTr="00A45454">
        <w:tc>
          <w:tcPr>
            <w:tcW w:w="10627" w:type="dxa"/>
            <w:shd w:val="clear" w:color="auto" w:fill="auto"/>
          </w:tcPr>
          <w:p w14:paraId="5F00C704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Практическое владение приемами общения, позволяющие осуществлять направленное результативное взаимодействие «ребенок – воспитатель – родитель».</w:t>
            </w:r>
          </w:p>
        </w:tc>
        <w:tc>
          <w:tcPr>
            <w:tcW w:w="1230" w:type="dxa"/>
            <w:shd w:val="clear" w:color="auto" w:fill="auto"/>
          </w:tcPr>
          <w:p w14:paraId="3BDFCD0E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3CA5B7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5522D13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5AE08FC3" w14:textId="77777777" w:rsidTr="00A45454">
        <w:tc>
          <w:tcPr>
            <w:tcW w:w="10627" w:type="dxa"/>
            <w:shd w:val="clear" w:color="auto" w:fill="auto"/>
          </w:tcPr>
          <w:p w14:paraId="183492A0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сохранять эмоциональное равновесие, предотвращать и разрешать конфликты конструктивным способом.</w:t>
            </w:r>
          </w:p>
        </w:tc>
        <w:tc>
          <w:tcPr>
            <w:tcW w:w="1230" w:type="dxa"/>
            <w:shd w:val="clear" w:color="auto" w:fill="auto"/>
          </w:tcPr>
          <w:p w14:paraId="33E9B10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7386C0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3A94006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3E190200" w14:textId="77777777" w:rsidTr="00A45454">
        <w:tc>
          <w:tcPr>
            <w:tcW w:w="10627" w:type="dxa"/>
            <w:shd w:val="clear" w:color="auto" w:fill="auto"/>
          </w:tcPr>
          <w:p w14:paraId="73F820F3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Владение грамотностью устной и письменной речи, ораторским искусством.</w:t>
            </w:r>
          </w:p>
        </w:tc>
        <w:tc>
          <w:tcPr>
            <w:tcW w:w="1230" w:type="dxa"/>
            <w:shd w:val="clear" w:color="auto" w:fill="auto"/>
          </w:tcPr>
          <w:p w14:paraId="111506D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EB308D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6567118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7405076B" w14:textId="77777777" w:rsidTr="00A45454">
        <w:tc>
          <w:tcPr>
            <w:tcW w:w="10627" w:type="dxa"/>
            <w:shd w:val="clear" w:color="auto" w:fill="auto"/>
          </w:tcPr>
          <w:p w14:paraId="606E812E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публично представлять результаты своей работы, отбирать оптимальные методы и формы самопрезентации.</w:t>
            </w:r>
          </w:p>
        </w:tc>
        <w:tc>
          <w:tcPr>
            <w:tcW w:w="1230" w:type="dxa"/>
            <w:shd w:val="clear" w:color="auto" w:fill="auto"/>
          </w:tcPr>
          <w:p w14:paraId="0A5EB0F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DB85CE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54D1144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2DC977B" w14:textId="77777777" w:rsidTr="00A45454">
        <w:tc>
          <w:tcPr>
            <w:tcW w:w="10627" w:type="dxa"/>
            <w:shd w:val="clear" w:color="auto" w:fill="auto"/>
          </w:tcPr>
          <w:p w14:paraId="7FFA8336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выработать тактику, технику и стратегию активного взаимодействия с людьми, организовывать их совместную деятельность для того, чтобы достичь определенных социально значимых целей.</w:t>
            </w:r>
          </w:p>
        </w:tc>
        <w:tc>
          <w:tcPr>
            <w:tcW w:w="1230" w:type="dxa"/>
            <w:shd w:val="clear" w:color="auto" w:fill="auto"/>
          </w:tcPr>
          <w:p w14:paraId="4888ABD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E34853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FE72DF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7B08307" w14:textId="77777777" w:rsidTr="00A45454">
        <w:tc>
          <w:tcPr>
            <w:tcW w:w="10627" w:type="dxa"/>
            <w:shd w:val="clear" w:color="auto" w:fill="auto"/>
          </w:tcPr>
          <w:p w14:paraId="43AC2FA9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проявлять экстраверсию и эмпатию.</w:t>
            </w:r>
          </w:p>
        </w:tc>
        <w:tc>
          <w:tcPr>
            <w:tcW w:w="1230" w:type="dxa"/>
            <w:shd w:val="clear" w:color="auto" w:fill="auto"/>
          </w:tcPr>
          <w:p w14:paraId="3FAD486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5BF615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A075E1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316927F0" w14:textId="77777777" w:rsidTr="00A45454">
        <w:tc>
          <w:tcPr>
            <w:tcW w:w="10627" w:type="dxa"/>
            <w:shd w:val="clear" w:color="auto" w:fill="auto"/>
          </w:tcPr>
          <w:p w14:paraId="699F56A4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выстраивать и управлять взаимоотношениями с детьми дошкольного возраста, их родителями, коллегами.</w:t>
            </w:r>
          </w:p>
        </w:tc>
        <w:tc>
          <w:tcPr>
            <w:tcW w:w="1230" w:type="dxa"/>
            <w:shd w:val="clear" w:color="auto" w:fill="auto"/>
          </w:tcPr>
          <w:p w14:paraId="20CBCD2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45897F5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6E745A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4742CBBD" w14:textId="77777777" w:rsidTr="00A45454">
        <w:tc>
          <w:tcPr>
            <w:tcW w:w="10627" w:type="dxa"/>
            <w:shd w:val="clear" w:color="auto" w:fill="auto"/>
          </w:tcPr>
          <w:p w14:paraId="2A2DE21A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работать в команде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14:paraId="3D47D6F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80E7B34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E99399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5B12F9B" w14:textId="77777777" w:rsidTr="00A45454">
        <w:tc>
          <w:tcPr>
            <w:tcW w:w="10627" w:type="dxa"/>
            <w:shd w:val="clear" w:color="auto" w:fill="auto"/>
          </w:tcPr>
          <w:p w14:paraId="688EFDDB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ситуацию, действовать в соответствии с общественной выгодой, владеть этикой трудовых и гражданских взаимоотношений.</w:t>
            </w:r>
          </w:p>
        </w:tc>
        <w:tc>
          <w:tcPr>
            <w:tcW w:w="1230" w:type="dxa"/>
            <w:shd w:val="clear" w:color="auto" w:fill="auto"/>
          </w:tcPr>
          <w:p w14:paraId="50AD9F7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FCC4B9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B7C96C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422D670" w14:textId="77777777" w:rsidTr="00A45454">
        <w:tc>
          <w:tcPr>
            <w:tcW w:w="10627" w:type="dxa"/>
            <w:shd w:val="clear" w:color="auto" w:fill="auto"/>
          </w:tcPr>
          <w:p w14:paraId="797C0294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социальными ролями.</w:t>
            </w:r>
          </w:p>
        </w:tc>
        <w:tc>
          <w:tcPr>
            <w:tcW w:w="1230" w:type="dxa"/>
            <w:shd w:val="clear" w:color="auto" w:fill="auto"/>
          </w:tcPr>
          <w:p w14:paraId="257BED9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E567D3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70E8C2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79E34B50" w14:textId="77777777" w:rsidTr="00A45454">
        <w:tc>
          <w:tcPr>
            <w:tcW w:w="10627" w:type="dxa"/>
            <w:shd w:val="clear" w:color="auto" w:fill="auto"/>
          </w:tcPr>
          <w:p w14:paraId="47893152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4. Исследовательская компетенция педагога.</w:t>
            </w:r>
          </w:p>
        </w:tc>
        <w:tc>
          <w:tcPr>
            <w:tcW w:w="1230" w:type="dxa"/>
            <w:shd w:val="clear" w:color="auto" w:fill="auto"/>
          </w:tcPr>
          <w:p w14:paraId="7535FE3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3656AC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54BD369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7077B72" w14:textId="77777777" w:rsidTr="00A45454">
        <w:tc>
          <w:tcPr>
            <w:tcW w:w="10627" w:type="dxa"/>
            <w:shd w:val="clear" w:color="auto" w:fill="auto"/>
          </w:tcPr>
          <w:p w14:paraId="1FCD38D2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Иметь способность к инновационной деятельности, к поиску и внедрению в практику новых педагогических идей, новых способов решения педагогических задач. Позитивное отношение к новым идеям, стремление реализовать их на практике по собственной инициативе, без воздействия администрации. Проявление компетентности в обобщении и распространении педагогического опыта.</w:t>
            </w:r>
          </w:p>
        </w:tc>
        <w:tc>
          <w:tcPr>
            <w:tcW w:w="1230" w:type="dxa"/>
            <w:shd w:val="clear" w:color="auto" w:fill="auto"/>
          </w:tcPr>
          <w:p w14:paraId="1F09946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4D8EEB2A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EE0897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3328F88C" w14:textId="77777777" w:rsidTr="00A45454">
        <w:tc>
          <w:tcPr>
            <w:tcW w:w="10627" w:type="dxa"/>
            <w:shd w:val="clear" w:color="auto" w:fill="auto"/>
          </w:tcPr>
          <w:p w14:paraId="451781C8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комплексом умений по анализу, синтезу, сравнению, абстрагированию, обобщению, конкретизации изучаемого материала.</w:t>
            </w:r>
          </w:p>
        </w:tc>
        <w:tc>
          <w:tcPr>
            <w:tcW w:w="1230" w:type="dxa"/>
            <w:shd w:val="clear" w:color="auto" w:fill="auto"/>
          </w:tcPr>
          <w:p w14:paraId="31DAA66E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C2F9C7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39920DD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2CE4ADD6" w14:textId="77777777" w:rsidTr="00A45454">
        <w:tc>
          <w:tcPr>
            <w:tcW w:w="10627" w:type="dxa"/>
            <w:shd w:val="clear" w:color="auto" w:fill="auto"/>
          </w:tcPr>
          <w:p w14:paraId="45D3E2BC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планировать, организовывать, проводить и анализировать педагогический эксперимент по внедрению инноваций.</w:t>
            </w:r>
          </w:p>
        </w:tc>
        <w:tc>
          <w:tcPr>
            <w:tcW w:w="1230" w:type="dxa"/>
            <w:shd w:val="clear" w:color="auto" w:fill="auto"/>
          </w:tcPr>
          <w:p w14:paraId="6CAE11E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CF188F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0920082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4F4937C2" w14:textId="77777777" w:rsidTr="00A45454">
        <w:tc>
          <w:tcPr>
            <w:tcW w:w="10627" w:type="dxa"/>
            <w:shd w:val="clear" w:color="auto" w:fill="auto"/>
          </w:tcPr>
          <w:p w14:paraId="5BEDA808" w14:textId="77777777" w:rsidR="00A45454" w:rsidRPr="000A7BBA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BA">
              <w:rPr>
                <w:rFonts w:ascii="Times New Roman" w:hAnsi="Times New Roman" w:cs="Times New Roman"/>
                <w:sz w:val="24"/>
                <w:szCs w:val="24"/>
              </w:rPr>
              <w:t>Уметь оценивать мероприятие воспитательного характера с позиции требований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14:paraId="47542B13" w14:textId="77777777" w:rsidR="00A45454" w:rsidRPr="000A7BBA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3054E8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DA21D4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87A95F2" w14:textId="77777777" w:rsidTr="00A45454">
        <w:tc>
          <w:tcPr>
            <w:tcW w:w="10627" w:type="dxa"/>
            <w:shd w:val="clear" w:color="auto" w:fill="auto"/>
          </w:tcPr>
          <w:p w14:paraId="46ECE2AC" w14:textId="77777777" w:rsidR="00A45454" w:rsidRPr="00AE7EED" w:rsidRDefault="00A45454" w:rsidP="00A45454">
            <w:pPr>
              <w:shd w:val="clear" w:color="auto" w:fill="FFFFFF"/>
              <w:spacing w:before="150" w:after="225" w:line="293" w:lineRule="atLeast"/>
              <w:rPr>
                <w:rFonts w:ascii="Times New Roman" w:hAnsi="Times New Roman" w:cs="Times New Roman"/>
                <w:b/>
                <w:color w:val="656669"/>
                <w:sz w:val="24"/>
                <w:szCs w:val="24"/>
              </w:rPr>
            </w:pPr>
            <w:r w:rsidRPr="00AE7E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5. </w:t>
            </w:r>
            <w:r w:rsidRPr="00AE7E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Предметно-созидательная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компетенция</w:t>
            </w:r>
          </w:p>
        </w:tc>
        <w:tc>
          <w:tcPr>
            <w:tcW w:w="1230" w:type="dxa"/>
            <w:shd w:val="clear" w:color="auto" w:fill="auto"/>
          </w:tcPr>
          <w:p w14:paraId="08C0A81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1FE534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4CC9B9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46C690FE" w14:textId="77777777" w:rsidTr="00A45454">
        <w:tc>
          <w:tcPr>
            <w:tcW w:w="10627" w:type="dxa"/>
            <w:shd w:val="clear" w:color="auto" w:fill="auto"/>
          </w:tcPr>
          <w:p w14:paraId="41D762DE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      </w:r>
          </w:p>
        </w:tc>
        <w:tc>
          <w:tcPr>
            <w:tcW w:w="1230" w:type="dxa"/>
            <w:shd w:val="clear" w:color="auto" w:fill="auto"/>
          </w:tcPr>
          <w:p w14:paraId="7EF8C57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8BBAEB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32A3F2E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5C714E37" w14:textId="77777777" w:rsidTr="00A45454">
        <w:tc>
          <w:tcPr>
            <w:tcW w:w="10627" w:type="dxa"/>
          </w:tcPr>
          <w:p w14:paraId="4AB52C7A" w14:textId="77777777" w:rsidR="00A45454" w:rsidRPr="000D76F0" w:rsidRDefault="00A45454" w:rsidP="00A4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6. Презентационная компетенция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14:paraId="237813B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09A4E8B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AC4014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524AD89A" w14:textId="77777777" w:rsidTr="00A45454">
        <w:tc>
          <w:tcPr>
            <w:tcW w:w="10627" w:type="dxa"/>
            <w:shd w:val="clear" w:color="auto" w:fill="auto"/>
          </w:tcPr>
          <w:p w14:paraId="01D27CE2" w14:textId="77777777" w:rsidR="00A45454" w:rsidRPr="000D76F0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0D7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r w:rsidRPr="000D76F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положительный опыт своей профессиональной деятельности в написании и публикации статей в журналах, на образовательных сайтах, выступлениях на педагогических конференциях разного уровня </w:t>
            </w:r>
            <w:proofErr w:type="spellStart"/>
            <w:r w:rsidRPr="000D76F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14:paraId="030DA8F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E17F4C8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3816807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76CA26B5" w14:textId="77777777" w:rsidTr="00A45454">
        <w:tc>
          <w:tcPr>
            <w:tcW w:w="10627" w:type="dxa"/>
            <w:shd w:val="clear" w:color="auto" w:fill="auto"/>
          </w:tcPr>
          <w:p w14:paraId="1C646C75" w14:textId="77777777" w:rsidR="00A45454" w:rsidRPr="000D76F0" w:rsidRDefault="00A45454" w:rsidP="00A454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7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7. </w:t>
            </w:r>
            <w:proofErr w:type="spellStart"/>
            <w:r w:rsidRPr="000D7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Акмеологическая</w:t>
            </w:r>
            <w:proofErr w:type="spellEnd"/>
            <w:r w:rsidRPr="000D76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компетенция</w:t>
            </w:r>
          </w:p>
        </w:tc>
        <w:tc>
          <w:tcPr>
            <w:tcW w:w="1230" w:type="dxa"/>
            <w:shd w:val="clear" w:color="auto" w:fill="auto"/>
          </w:tcPr>
          <w:p w14:paraId="53A1762E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43FACF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9DB229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5EC6B909" w14:textId="77777777" w:rsidTr="00A45454">
        <w:tc>
          <w:tcPr>
            <w:tcW w:w="10627" w:type="dxa"/>
            <w:shd w:val="clear" w:color="auto" w:fill="auto"/>
          </w:tcPr>
          <w:p w14:paraId="443BEEA1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Быть способным к постоянному профессиональному совершенствованию.</w:t>
            </w:r>
          </w:p>
        </w:tc>
        <w:tc>
          <w:tcPr>
            <w:tcW w:w="1230" w:type="dxa"/>
            <w:shd w:val="clear" w:color="auto" w:fill="auto"/>
          </w:tcPr>
          <w:p w14:paraId="4A3E808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AD4FC4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37DE1B3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5AC2D96" w14:textId="77777777" w:rsidTr="00A45454">
        <w:tc>
          <w:tcPr>
            <w:tcW w:w="10627" w:type="dxa"/>
            <w:shd w:val="clear" w:color="auto" w:fill="auto"/>
          </w:tcPr>
          <w:p w14:paraId="08B586FC" w14:textId="77777777" w:rsidR="00A45454" w:rsidRPr="00941367" w:rsidRDefault="00A45454" w:rsidP="00A45454">
            <w:pPr>
              <w:shd w:val="clear" w:color="auto" w:fill="FFFFFF"/>
              <w:spacing w:before="150" w:after="225" w:line="293" w:lineRule="atLeast"/>
              <w:rPr>
                <w:rFonts w:ascii="Times New Roman" w:hAnsi="Times New Roman" w:cs="Times New Roman"/>
                <w:color w:val="656669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Обеспечивать постоянный рост и творческий подход в педагогической деятельности. Осуществлять непрерывное обновление собственных знаний и умений, что обеспечит потребность к постоянному саморазвитию.</w:t>
            </w:r>
          </w:p>
        </w:tc>
        <w:tc>
          <w:tcPr>
            <w:tcW w:w="1230" w:type="dxa"/>
            <w:shd w:val="clear" w:color="auto" w:fill="auto"/>
          </w:tcPr>
          <w:p w14:paraId="3708169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4C5661D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8F337B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2473DE38" w14:textId="77777777" w:rsidTr="00A45454">
        <w:tc>
          <w:tcPr>
            <w:tcW w:w="10627" w:type="dxa"/>
            <w:shd w:val="clear" w:color="auto" w:fill="auto"/>
          </w:tcPr>
          <w:p w14:paraId="095D9462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механизмами целеполагания, планирования, анализа, рефлексии, самооценки успешности собственной деятельности.</w:t>
            </w:r>
          </w:p>
        </w:tc>
        <w:tc>
          <w:tcPr>
            <w:tcW w:w="1230" w:type="dxa"/>
            <w:shd w:val="clear" w:color="auto" w:fill="auto"/>
          </w:tcPr>
          <w:p w14:paraId="6612329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32CA80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336B2B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A4474DF" w14:textId="77777777" w:rsidTr="00A45454">
        <w:tc>
          <w:tcPr>
            <w:tcW w:w="10627" w:type="dxa"/>
            <w:shd w:val="clear" w:color="auto" w:fill="auto"/>
          </w:tcPr>
          <w:p w14:paraId="0C20D0DB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выбирать необходимые направления и формы деятельности для профессионального роста.</w:t>
            </w:r>
          </w:p>
        </w:tc>
        <w:tc>
          <w:tcPr>
            <w:tcW w:w="1230" w:type="dxa"/>
            <w:shd w:val="clear" w:color="auto" w:fill="auto"/>
          </w:tcPr>
          <w:p w14:paraId="61F9121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B38B0F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38EA943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66A950B" w14:textId="77777777" w:rsidTr="00A45454">
        <w:tc>
          <w:tcPr>
            <w:tcW w:w="10627" w:type="dxa"/>
            <w:shd w:val="clear" w:color="auto" w:fill="auto"/>
          </w:tcPr>
          <w:p w14:paraId="4F444AA7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приемами действий в нестандартных ситуациях, эвристическими методами решения проблем.</w:t>
            </w:r>
          </w:p>
        </w:tc>
        <w:tc>
          <w:tcPr>
            <w:tcW w:w="1230" w:type="dxa"/>
            <w:shd w:val="clear" w:color="auto" w:fill="auto"/>
          </w:tcPr>
          <w:p w14:paraId="09F0D8F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7C1201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6F9562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5085671" w14:textId="77777777" w:rsidTr="00A45454">
        <w:tc>
          <w:tcPr>
            <w:tcW w:w="10627" w:type="dxa"/>
            <w:shd w:val="clear" w:color="auto" w:fill="auto"/>
          </w:tcPr>
          <w:p w14:paraId="21E4AB67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Быть способным проектировать свое дальнейшее профессиональное развитие.</w:t>
            </w:r>
          </w:p>
        </w:tc>
        <w:tc>
          <w:tcPr>
            <w:tcW w:w="1230" w:type="dxa"/>
            <w:shd w:val="clear" w:color="auto" w:fill="auto"/>
          </w:tcPr>
          <w:p w14:paraId="5C90512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787257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06B5BC6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A018C33" w14:textId="77777777" w:rsidTr="00A45454">
        <w:tc>
          <w:tcPr>
            <w:tcW w:w="10627" w:type="dxa"/>
            <w:shd w:val="clear" w:color="auto" w:fill="auto"/>
          </w:tcPr>
          <w:p w14:paraId="2BE8DCEE" w14:textId="77777777" w:rsidR="00A45454" w:rsidRPr="00302DFF" w:rsidRDefault="00A45454" w:rsidP="00A45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F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8. Информационно-коммуникационная компетенция.</w:t>
            </w:r>
          </w:p>
        </w:tc>
        <w:tc>
          <w:tcPr>
            <w:tcW w:w="1230" w:type="dxa"/>
            <w:shd w:val="clear" w:color="auto" w:fill="auto"/>
          </w:tcPr>
          <w:p w14:paraId="1F7072E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7F5A71E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66190C8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44FAC7C6" w14:textId="77777777" w:rsidTr="00A45454">
        <w:tc>
          <w:tcPr>
            <w:tcW w:w="10627" w:type="dxa"/>
            <w:shd w:val="clear" w:color="auto" w:fill="auto"/>
          </w:tcPr>
          <w:p w14:paraId="586C6A7A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      </w:r>
          </w:p>
        </w:tc>
        <w:tc>
          <w:tcPr>
            <w:tcW w:w="1230" w:type="dxa"/>
            <w:shd w:val="clear" w:color="auto" w:fill="auto"/>
          </w:tcPr>
          <w:p w14:paraId="523D9E04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0E3D52C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5F75CB0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4D0FEC9" w14:textId="77777777" w:rsidTr="00A45454">
        <w:tc>
          <w:tcPr>
            <w:tcW w:w="10627" w:type="dxa"/>
            <w:shd w:val="clear" w:color="auto" w:fill="auto"/>
          </w:tcPr>
          <w:p w14:paraId="63CED6E9" w14:textId="77777777" w:rsidR="00A45454" w:rsidRPr="00941367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при помощи информационных технологий самостоятельно искать, анализировать и отбирать необходимую информацию, а также организовывать, преобразовывать, сохранять и передавать ее.</w:t>
            </w:r>
          </w:p>
        </w:tc>
        <w:tc>
          <w:tcPr>
            <w:tcW w:w="1230" w:type="dxa"/>
            <w:shd w:val="clear" w:color="auto" w:fill="auto"/>
          </w:tcPr>
          <w:p w14:paraId="11179CA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1E0D39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3921E81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1BADBBDA" w14:textId="77777777" w:rsidTr="00A45454">
        <w:tc>
          <w:tcPr>
            <w:tcW w:w="10627" w:type="dxa"/>
            <w:shd w:val="clear" w:color="auto" w:fill="auto"/>
          </w:tcPr>
          <w:p w14:paraId="40CB55B6" w14:textId="77777777" w:rsidR="00A45454" w:rsidRPr="00302DFF" w:rsidRDefault="00A45454" w:rsidP="00A454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F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9. Эмоциональная компетенция.</w:t>
            </w:r>
          </w:p>
        </w:tc>
        <w:tc>
          <w:tcPr>
            <w:tcW w:w="1230" w:type="dxa"/>
            <w:shd w:val="clear" w:color="auto" w:fill="auto"/>
          </w:tcPr>
          <w:p w14:paraId="53A4082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6D97C4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080E3B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88E1707" w14:textId="77777777" w:rsidTr="00A45454">
        <w:tc>
          <w:tcPr>
            <w:tcW w:w="10627" w:type="dxa"/>
            <w:shd w:val="clear" w:color="auto" w:fill="auto"/>
          </w:tcPr>
          <w:p w14:paraId="730C6D23" w14:textId="77777777" w:rsidR="00A45454" w:rsidRPr="00302DFF" w:rsidRDefault="00A45454" w:rsidP="00A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FF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и признавать собственные чувства, в так же чувства других, для </w:t>
            </w:r>
            <w:proofErr w:type="spellStart"/>
            <w:r w:rsidRPr="00302DFF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302DFF">
              <w:rPr>
                <w:rFonts w:ascii="Times New Roman" w:hAnsi="Times New Roman" w:cs="Times New Roman"/>
                <w:sz w:val="24"/>
                <w:szCs w:val="24"/>
              </w:rPr>
              <w:t>, для управления своими эмоциями внутри себя и в отношении с другими.</w:t>
            </w:r>
          </w:p>
        </w:tc>
        <w:tc>
          <w:tcPr>
            <w:tcW w:w="1230" w:type="dxa"/>
            <w:shd w:val="clear" w:color="auto" w:fill="auto"/>
          </w:tcPr>
          <w:p w14:paraId="3EC3DAD7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7AAF3F2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301674DD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0829B8FF" w14:textId="77777777" w:rsidTr="00A45454">
        <w:tc>
          <w:tcPr>
            <w:tcW w:w="10627" w:type="dxa"/>
            <w:shd w:val="clear" w:color="auto" w:fill="auto"/>
          </w:tcPr>
          <w:p w14:paraId="2E165218" w14:textId="77777777" w:rsidR="00A45454" w:rsidRDefault="00A45454" w:rsidP="00A45454">
            <w:pPr>
              <w:rPr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управлять своим поведением и деятельностью, контролировать свои эмоции.</w:t>
            </w:r>
          </w:p>
        </w:tc>
        <w:tc>
          <w:tcPr>
            <w:tcW w:w="1230" w:type="dxa"/>
            <w:shd w:val="clear" w:color="auto" w:fill="auto"/>
          </w:tcPr>
          <w:p w14:paraId="2958216F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35077A70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AF0EFBA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5A3D3E48" w14:textId="77777777" w:rsidTr="00A45454">
        <w:tc>
          <w:tcPr>
            <w:tcW w:w="10627" w:type="dxa"/>
            <w:shd w:val="clear" w:color="auto" w:fill="auto"/>
          </w:tcPr>
          <w:p w14:paraId="43AABD04" w14:textId="77777777" w:rsidR="00A45454" w:rsidRDefault="00A45454" w:rsidP="00A45454">
            <w:pPr>
              <w:rPr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результаты собственного труда.</w:t>
            </w:r>
          </w:p>
        </w:tc>
        <w:tc>
          <w:tcPr>
            <w:tcW w:w="1230" w:type="dxa"/>
            <w:shd w:val="clear" w:color="auto" w:fill="auto"/>
          </w:tcPr>
          <w:p w14:paraId="08222D01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2253E15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09CB6062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54" w:rsidRPr="00941367" w14:paraId="65A36E66" w14:textId="77777777" w:rsidTr="00A45454">
        <w:tc>
          <w:tcPr>
            <w:tcW w:w="10627" w:type="dxa"/>
            <w:shd w:val="clear" w:color="auto" w:fill="auto"/>
          </w:tcPr>
          <w:p w14:paraId="7A8B3036" w14:textId="77777777" w:rsidR="00A45454" w:rsidRDefault="00A45454" w:rsidP="00A45454">
            <w:pPr>
              <w:rPr>
                <w:sz w:val="24"/>
                <w:szCs w:val="24"/>
              </w:rPr>
            </w:pPr>
            <w:r w:rsidRPr="00941367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к рефлексии, стрессоустойчивостью.</w:t>
            </w:r>
          </w:p>
        </w:tc>
        <w:tc>
          <w:tcPr>
            <w:tcW w:w="1230" w:type="dxa"/>
            <w:shd w:val="clear" w:color="auto" w:fill="auto"/>
          </w:tcPr>
          <w:p w14:paraId="48C58293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C2F1E16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16A22649" w14:textId="77777777" w:rsidR="00A45454" w:rsidRPr="00941367" w:rsidRDefault="00A45454" w:rsidP="00A45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30C84978" w14:textId="6ECE18F5" w:rsidR="008A3B2F" w:rsidRDefault="008A3B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501A503" w14:textId="77777777" w:rsidR="00A45454" w:rsidRDefault="00A454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A45454" w:rsidSect="00A45454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3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437"/>
        <w:gridCol w:w="437"/>
        <w:gridCol w:w="437"/>
        <w:gridCol w:w="437"/>
        <w:gridCol w:w="437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563"/>
        <w:gridCol w:w="567"/>
      </w:tblGrid>
      <w:tr w:rsidR="00A10048" w:rsidRPr="00D84EBB" w14:paraId="6F8B36E6" w14:textId="77777777" w:rsidTr="00A10048">
        <w:trPr>
          <w:cantSplit/>
          <w:trHeight w:val="1975"/>
        </w:trPr>
        <w:tc>
          <w:tcPr>
            <w:tcW w:w="106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CBE5D" w14:textId="28D80F70" w:rsidR="00A10048" w:rsidRPr="005B5A8D" w:rsidRDefault="00A10048" w:rsidP="00A10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="00E2463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B5A8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45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343968" w14:textId="6D7FECD8" w:rsidR="00A10048" w:rsidRPr="00835AEA" w:rsidRDefault="00A10048" w:rsidP="00A10048">
            <w:pPr>
              <w:spacing w:line="240" w:lineRule="auto"/>
              <w:ind w:left="113" w:right="113"/>
              <w:jc w:val="center"/>
              <w:rPr>
                <w:b/>
                <w:color w:val="000000"/>
              </w:rPr>
            </w:pPr>
            <w:r w:rsidRPr="005B5A8D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таблица. </w:t>
            </w:r>
            <w:r w:rsidRPr="005B5A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профессиональных компетенций педагогов БМАДОУ «Детский сад №12». Декабрь 2019г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5A8D" w:rsidRPr="00D84EBB" w14:paraId="5A31475F" w14:textId="77777777" w:rsidTr="00A10048">
        <w:trPr>
          <w:cantSplit/>
          <w:trHeight w:val="1975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DB363" w14:textId="77777777" w:rsidR="005B5A8D" w:rsidRPr="00D84EBB" w:rsidRDefault="005B5A8D" w:rsidP="005B5A8D">
            <w:pPr>
              <w:spacing w:line="240" w:lineRule="auto"/>
              <w:jc w:val="center"/>
              <w:rPr>
                <w:b/>
                <w:color w:val="000000"/>
              </w:rPr>
            </w:pPr>
            <w:r w:rsidRPr="00D84EBB">
              <w:rPr>
                <w:b/>
                <w:color w:val="000000"/>
              </w:rPr>
              <w:t>Компетенции</w:t>
            </w:r>
          </w:p>
        </w:tc>
        <w:tc>
          <w:tcPr>
            <w:tcW w:w="437" w:type="dxa"/>
            <w:tcBorders>
              <w:top w:val="single" w:sz="4" w:space="0" w:color="auto"/>
            </w:tcBorders>
            <w:textDirection w:val="btLr"/>
          </w:tcPr>
          <w:p w14:paraId="17D7D1B5" w14:textId="77777777" w:rsidR="005B5A8D" w:rsidRPr="00835AEA" w:rsidRDefault="005B5A8D" w:rsidP="005B5A8D">
            <w:pPr>
              <w:spacing w:line="240" w:lineRule="auto"/>
              <w:ind w:left="113" w:right="113"/>
              <w:jc w:val="both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Айвазян Н.А.</w:t>
            </w:r>
          </w:p>
        </w:tc>
        <w:tc>
          <w:tcPr>
            <w:tcW w:w="437" w:type="dxa"/>
            <w:tcBorders>
              <w:top w:val="single" w:sz="4" w:space="0" w:color="auto"/>
            </w:tcBorders>
            <w:textDirection w:val="btLr"/>
          </w:tcPr>
          <w:p w14:paraId="4D94C014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Аккерман Н.А.</w:t>
            </w:r>
          </w:p>
        </w:tc>
        <w:tc>
          <w:tcPr>
            <w:tcW w:w="437" w:type="dxa"/>
            <w:tcBorders>
              <w:top w:val="single" w:sz="4" w:space="0" w:color="auto"/>
            </w:tcBorders>
            <w:textDirection w:val="btLr"/>
          </w:tcPr>
          <w:p w14:paraId="5E99A95D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Новикова Н.А.</w:t>
            </w:r>
          </w:p>
        </w:tc>
        <w:tc>
          <w:tcPr>
            <w:tcW w:w="437" w:type="dxa"/>
            <w:tcBorders>
              <w:top w:val="single" w:sz="4" w:space="0" w:color="auto"/>
            </w:tcBorders>
            <w:textDirection w:val="btLr"/>
          </w:tcPr>
          <w:p w14:paraId="4803366B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proofErr w:type="spellStart"/>
            <w:r w:rsidRPr="00835AEA">
              <w:rPr>
                <w:b/>
                <w:color w:val="000000"/>
              </w:rPr>
              <w:t>АлександроваН.М</w:t>
            </w:r>
            <w:proofErr w:type="spellEnd"/>
            <w:r w:rsidRPr="00835AEA">
              <w:rPr>
                <w:b/>
                <w:color w:val="000000"/>
              </w:rPr>
              <w:t>.</w:t>
            </w:r>
          </w:p>
        </w:tc>
        <w:tc>
          <w:tcPr>
            <w:tcW w:w="437" w:type="dxa"/>
            <w:tcBorders>
              <w:top w:val="single" w:sz="4" w:space="0" w:color="auto"/>
            </w:tcBorders>
            <w:textDirection w:val="btLr"/>
          </w:tcPr>
          <w:p w14:paraId="3E4B7459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proofErr w:type="spellStart"/>
            <w:r w:rsidRPr="00835AEA">
              <w:rPr>
                <w:b/>
                <w:color w:val="000000"/>
              </w:rPr>
              <w:t>Кохуто</w:t>
            </w:r>
            <w:proofErr w:type="spellEnd"/>
            <w:r w:rsidRPr="00835AEA">
              <w:rPr>
                <w:b/>
                <w:color w:val="000000"/>
              </w:rPr>
              <w:t xml:space="preserve"> Т.И.</w:t>
            </w:r>
          </w:p>
        </w:tc>
        <w:tc>
          <w:tcPr>
            <w:tcW w:w="437" w:type="dxa"/>
            <w:tcBorders>
              <w:top w:val="single" w:sz="4" w:space="0" w:color="auto"/>
            </w:tcBorders>
            <w:textDirection w:val="btLr"/>
          </w:tcPr>
          <w:p w14:paraId="6FBB4D20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Бутенко М.Н.</w:t>
            </w:r>
          </w:p>
        </w:tc>
        <w:tc>
          <w:tcPr>
            <w:tcW w:w="437" w:type="dxa"/>
            <w:tcBorders>
              <w:top w:val="single" w:sz="4" w:space="0" w:color="auto"/>
            </w:tcBorders>
            <w:textDirection w:val="btLr"/>
          </w:tcPr>
          <w:p w14:paraId="7F8AB9CF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Назарова О.А.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08073DB4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Карпова Е.И.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18D6CD7A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Петрова  О.А.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039585CF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Асеева Н.М.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1A3B0A6D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Иванова Э.Г.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660BC239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Жукова Н.Е.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6C27019C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Сидорова Е.В.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2F75B602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Прошкина Е.С.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51D439C6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proofErr w:type="spellStart"/>
            <w:r w:rsidRPr="00835AEA">
              <w:rPr>
                <w:b/>
                <w:color w:val="000000"/>
              </w:rPr>
              <w:t>Парасоцкая</w:t>
            </w:r>
            <w:proofErr w:type="spellEnd"/>
            <w:r w:rsidRPr="00835AEA">
              <w:rPr>
                <w:b/>
                <w:color w:val="000000"/>
              </w:rPr>
              <w:t xml:space="preserve"> Н.В.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55B952F8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Клышникова Е.А.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41B0DF77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Пудовикова М.С.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3979BD3C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proofErr w:type="spellStart"/>
            <w:r w:rsidRPr="00835AEA">
              <w:rPr>
                <w:b/>
                <w:color w:val="000000"/>
              </w:rPr>
              <w:t>Гайнанова</w:t>
            </w:r>
            <w:proofErr w:type="spellEnd"/>
            <w:r w:rsidRPr="00835AEA">
              <w:rPr>
                <w:b/>
                <w:color w:val="000000"/>
              </w:rPr>
              <w:t xml:space="preserve"> Д.М.</w:t>
            </w:r>
          </w:p>
        </w:tc>
        <w:tc>
          <w:tcPr>
            <w:tcW w:w="436" w:type="dxa"/>
            <w:tcBorders>
              <w:top w:val="single" w:sz="4" w:space="0" w:color="auto"/>
            </w:tcBorders>
            <w:textDirection w:val="btLr"/>
          </w:tcPr>
          <w:p w14:paraId="0E5D7AF2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Метелева Е.А.</w:t>
            </w:r>
          </w:p>
        </w:tc>
        <w:tc>
          <w:tcPr>
            <w:tcW w:w="563" w:type="dxa"/>
            <w:tcBorders>
              <w:top w:val="single" w:sz="4" w:space="0" w:color="auto"/>
            </w:tcBorders>
            <w:textDirection w:val="btLr"/>
          </w:tcPr>
          <w:p w14:paraId="334248B7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Талан</w:t>
            </w:r>
            <w:r>
              <w:rPr>
                <w:b/>
                <w:color w:val="000000"/>
              </w:rPr>
              <w:t>ова</w:t>
            </w:r>
            <w:r w:rsidRPr="00835AEA">
              <w:rPr>
                <w:b/>
                <w:color w:val="000000"/>
              </w:rPr>
              <w:t xml:space="preserve"> Л.В.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14:paraId="10EC742B" w14:textId="77777777" w:rsidR="005B5A8D" w:rsidRPr="00835AEA" w:rsidRDefault="005B5A8D" w:rsidP="005B5A8D">
            <w:pPr>
              <w:spacing w:line="240" w:lineRule="auto"/>
              <w:ind w:left="113" w:right="113"/>
              <w:rPr>
                <w:b/>
                <w:color w:val="000000"/>
              </w:rPr>
            </w:pPr>
            <w:r w:rsidRPr="00835AEA">
              <w:rPr>
                <w:b/>
                <w:color w:val="000000"/>
              </w:rPr>
              <w:t>Зайкова Е.А.</w:t>
            </w:r>
          </w:p>
        </w:tc>
      </w:tr>
      <w:tr w:rsidR="005B5A8D" w:rsidRPr="00D84EBB" w14:paraId="35AE88C7" w14:textId="77777777" w:rsidTr="005B5A8D">
        <w:trPr>
          <w:trHeight w:val="695"/>
        </w:trPr>
        <w:tc>
          <w:tcPr>
            <w:tcW w:w="1211" w:type="dxa"/>
            <w:shd w:val="clear" w:color="auto" w:fill="auto"/>
          </w:tcPr>
          <w:p w14:paraId="2F8BF8BB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Компетенция в ведении образовательного процесса</w:t>
            </w:r>
          </w:p>
        </w:tc>
        <w:tc>
          <w:tcPr>
            <w:tcW w:w="437" w:type="dxa"/>
            <w:shd w:val="clear" w:color="auto" w:fill="FFFF00"/>
          </w:tcPr>
          <w:p w14:paraId="27D1E30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39FEFC6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0626B1A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FF00"/>
          </w:tcPr>
          <w:p w14:paraId="1578FA4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5D27382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44A15A3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0000"/>
          </w:tcPr>
          <w:p w14:paraId="7D0F2FC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4AA97EF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378020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DF2808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2B39F83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9F5084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84BC75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E2B20E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279954A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0510FE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0DC52E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F65726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1E20D3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63" w:type="dxa"/>
            <w:shd w:val="clear" w:color="auto" w:fill="FFFF00"/>
          </w:tcPr>
          <w:p w14:paraId="2821E6BD" w14:textId="77777777" w:rsidR="005B5A8D" w:rsidRPr="00C00483" w:rsidRDefault="005B5A8D" w:rsidP="005B5A8D">
            <w:pPr>
              <w:spacing w:line="240" w:lineRule="auto"/>
              <w:rPr>
                <w:bCs/>
                <w:color w:val="000000"/>
                <w:highlight w:val="yellow"/>
              </w:rPr>
            </w:pPr>
            <w:r w:rsidRPr="00C00483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379DA422" w14:textId="77777777" w:rsidR="005B5A8D" w:rsidRPr="00C00483" w:rsidRDefault="005B5A8D" w:rsidP="005B5A8D">
            <w:pPr>
              <w:spacing w:line="240" w:lineRule="auto"/>
              <w:rPr>
                <w:bCs/>
                <w:color w:val="000000"/>
                <w:highlight w:val="yellow"/>
              </w:rPr>
            </w:pPr>
            <w:r w:rsidRPr="00C00483">
              <w:rPr>
                <w:bCs/>
                <w:color w:val="000000"/>
                <w:highlight w:val="yellow"/>
              </w:rPr>
              <w:t>2</w:t>
            </w:r>
          </w:p>
        </w:tc>
      </w:tr>
      <w:tr w:rsidR="005B5A8D" w:rsidRPr="00D84EBB" w14:paraId="79B85507" w14:textId="77777777" w:rsidTr="005B5A8D">
        <w:trPr>
          <w:trHeight w:val="562"/>
        </w:trPr>
        <w:tc>
          <w:tcPr>
            <w:tcW w:w="1211" w:type="dxa"/>
            <w:shd w:val="clear" w:color="auto" w:fill="auto"/>
          </w:tcPr>
          <w:p w14:paraId="03C202FA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 xml:space="preserve"> Методологическая (методическая) компетентность.</w:t>
            </w:r>
          </w:p>
        </w:tc>
        <w:tc>
          <w:tcPr>
            <w:tcW w:w="437" w:type="dxa"/>
            <w:shd w:val="clear" w:color="auto" w:fill="FFFF00"/>
          </w:tcPr>
          <w:p w14:paraId="44F8EBA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1C74BC9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457471D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FF00"/>
          </w:tcPr>
          <w:p w14:paraId="1F3FC4F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6C73B6E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2E3CBC3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6B0CA2C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FF00"/>
          </w:tcPr>
          <w:p w14:paraId="5ECE8E1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352E708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1A0F41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26C1F86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A62F7D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1CA889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1E7A79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F15C47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11EFD4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CE80E0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D6EC59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D9FD74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63" w:type="dxa"/>
            <w:shd w:val="clear" w:color="auto" w:fill="FFFF00"/>
          </w:tcPr>
          <w:p w14:paraId="2813EDE5" w14:textId="77777777" w:rsidR="005B5A8D" w:rsidRPr="00C00483" w:rsidRDefault="005B5A8D" w:rsidP="005B5A8D">
            <w:pPr>
              <w:spacing w:line="240" w:lineRule="auto"/>
              <w:rPr>
                <w:bCs/>
                <w:color w:val="000000"/>
                <w:highlight w:val="yellow"/>
              </w:rPr>
            </w:pPr>
            <w:r w:rsidRPr="00C00483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1F9A338C" w14:textId="77777777" w:rsidR="005B5A8D" w:rsidRPr="00C00483" w:rsidRDefault="005B5A8D" w:rsidP="005B5A8D">
            <w:pPr>
              <w:spacing w:line="240" w:lineRule="auto"/>
              <w:rPr>
                <w:bCs/>
                <w:color w:val="000000"/>
                <w:highlight w:val="yellow"/>
              </w:rPr>
            </w:pPr>
            <w:r w:rsidRPr="00C00483">
              <w:rPr>
                <w:bCs/>
                <w:color w:val="000000"/>
                <w:highlight w:val="yellow"/>
              </w:rPr>
              <w:t>2</w:t>
            </w:r>
          </w:p>
        </w:tc>
      </w:tr>
      <w:tr w:rsidR="005B5A8D" w:rsidRPr="00D84EBB" w14:paraId="4EBF4B96" w14:textId="77777777" w:rsidTr="005B5A8D">
        <w:trPr>
          <w:trHeight w:val="556"/>
        </w:trPr>
        <w:tc>
          <w:tcPr>
            <w:tcW w:w="1211" w:type="dxa"/>
            <w:shd w:val="clear" w:color="auto" w:fill="auto"/>
          </w:tcPr>
          <w:p w14:paraId="2FA2DF36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в разработке и реализации авторских образовательных программ.</w:t>
            </w:r>
          </w:p>
        </w:tc>
        <w:tc>
          <w:tcPr>
            <w:tcW w:w="437" w:type="dxa"/>
            <w:shd w:val="clear" w:color="auto" w:fill="FFFF00"/>
          </w:tcPr>
          <w:p w14:paraId="1659E33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116EDBE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64F7BAE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7030A0"/>
          </w:tcPr>
          <w:p w14:paraId="0EC95B4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0000"/>
          </w:tcPr>
          <w:p w14:paraId="5DBE765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0000"/>
          </w:tcPr>
          <w:p w14:paraId="6ECF14D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0000"/>
          </w:tcPr>
          <w:p w14:paraId="195F542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92BF9C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2719A46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DC3DE8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E3BB65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3CFA37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FBDEC8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42900D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413131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AD086B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CCDE6A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215DD4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BD77D8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63" w:type="dxa"/>
            <w:shd w:val="clear" w:color="auto" w:fill="FF0000"/>
          </w:tcPr>
          <w:p w14:paraId="14F7AAD8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567" w:type="dxa"/>
            <w:shd w:val="clear" w:color="auto" w:fill="FF0000"/>
          </w:tcPr>
          <w:p w14:paraId="7C61CB40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</w:tr>
      <w:tr w:rsidR="005B5A8D" w:rsidRPr="00D84EBB" w14:paraId="52FEDADA" w14:textId="77777777" w:rsidTr="005B5A8D">
        <w:tc>
          <w:tcPr>
            <w:tcW w:w="1211" w:type="dxa"/>
            <w:shd w:val="clear" w:color="auto" w:fill="auto"/>
          </w:tcPr>
          <w:p w14:paraId="1BC3A4B8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в организации воспитательной работы.</w:t>
            </w:r>
          </w:p>
        </w:tc>
        <w:tc>
          <w:tcPr>
            <w:tcW w:w="437" w:type="dxa"/>
            <w:shd w:val="clear" w:color="auto" w:fill="FFFF00"/>
          </w:tcPr>
          <w:p w14:paraId="3B92D78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0B63F24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1451334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7030A0"/>
          </w:tcPr>
          <w:p w14:paraId="0A29F7B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071068F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1B989F6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4927348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01765F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CB00B7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28B5112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55EDCE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34C7EE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8AE261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BF8DC1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3520F32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C1C852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D2D9B5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9AD0E7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F114F3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63" w:type="dxa"/>
            <w:shd w:val="clear" w:color="auto" w:fill="7030A0"/>
          </w:tcPr>
          <w:p w14:paraId="3619A6BC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7030A0"/>
          </w:tcPr>
          <w:p w14:paraId="111E5065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5B5A8D" w:rsidRPr="00D84EBB" w14:paraId="4CA50901" w14:textId="77777777" w:rsidTr="005B5A8D">
        <w:trPr>
          <w:trHeight w:val="1126"/>
        </w:trPr>
        <w:tc>
          <w:tcPr>
            <w:tcW w:w="1211" w:type="dxa"/>
            <w:shd w:val="clear" w:color="auto" w:fill="auto"/>
          </w:tcPr>
          <w:p w14:paraId="161EC4D3" w14:textId="77777777" w:rsidR="005B5A8D" w:rsidRPr="00C00483" w:rsidRDefault="005B5A8D" w:rsidP="005B5A8D">
            <w:pPr>
              <w:spacing w:line="240" w:lineRule="auto"/>
              <w:rPr>
                <w:bCs/>
                <w:color w:val="000000"/>
              </w:rPr>
            </w:pPr>
            <w:r w:rsidRPr="00D84EBB">
              <w:rPr>
                <w:bCs/>
                <w:color w:val="000000"/>
              </w:rPr>
              <w:lastRenderedPageBreak/>
              <w:t xml:space="preserve">Компетентность в создании развивающей предметно - пространственной среды и организации </w:t>
            </w:r>
            <w:proofErr w:type="spellStart"/>
            <w:r w:rsidRPr="00D84EBB">
              <w:rPr>
                <w:bCs/>
                <w:color w:val="000000"/>
              </w:rPr>
              <w:t>здоровьесберегающих</w:t>
            </w:r>
            <w:proofErr w:type="spellEnd"/>
            <w:r w:rsidRPr="00D84EBB">
              <w:rPr>
                <w:bCs/>
                <w:color w:val="000000"/>
              </w:rPr>
              <w:t xml:space="preserve"> условий образовательного процесса.</w:t>
            </w:r>
          </w:p>
        </w:tc>
        <w:tc>
          <w:tcPr>
            <w:tcW w:w="437" w:type="dxa"/>
            <w:shd w:val="clear" w:color="auto" w:fill="7030A0"/>
          </w:tcPr>
          <w:p w14:paraId="35718E2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7030A0"/>
          </w:tcPr>
          <w:p w14:paraId="606703D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6B0A7C1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7030A0"/>
          </w:tcPr>
          <w:p w14:paraId="0C4727F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7030A0"/>
          </w:tcPr>
          <w:p w14:paraId="20D41B3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7030A0"/>
          </w:tcPr>
          <w:p w14:paraId="0424346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7BFBABE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7030A0"/>
          </w:tcPr>
          <w:p w14:paraId="00FDF41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6" w:type="dxa"/>
            <w:shd w:val="clear" w:color="auto" w:fill="FFFF00"/>
          </w:tcPr>
          <w:p w14:paraId="2989DAE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28A0249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22A7A0B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13CC3F2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1D9F16F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7B3FE8F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5DDA146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FF00"/>
          </w:tcPr>
          <w:p w14:paraId="124D979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45BD9CC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7030A0"/>
          </w:tcPr>
          <w:p w14:paraId="1635449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6" w:type="dxa"/>
            <w:shd w:val="clear" w:color="auto" w:fill="7030A0"/>
          </w:tcPr>
          <w:p w14:paraId="1495C9E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3" w:type="dxa"/>
            <w:shd w:val="clear" w:color="auto" w:fill="7030A0"/>
          </w:tcPr>
          <w:p w14:paraId="516E4880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7030A0"/>
          </w:tcPr>
          <w:p w14:paraId="0EE04433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5B5A8D" w:rsidRPr="00D84EBB" w14:paraId="7BB300A5" w14:textId="77777777" w:rsidTr="005B5A8D">
        <w:tc>
          <w:tcPr>
            <w:tcW w:w="1211" w:type="dxa"/>
            <w:shd w:val="clear" w:color="auto" w:fill="auto"/>
          </w:tcPr>
          <w:p w14:paraId="72575935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в выстраивании индивидуального образовательного маршрута воспитанников.</w:t>
            </w:r>
          </w:p>
        </w:tc>
        <w:tc>
          <w:tcPr>
            <w:tcW w:w="437" w:type="dxa"/>
            <w:shd w:val="clear" w:color="auto" w:fill="FF0000"/>
          </w:tcPr>
          <w:p w14:paraId="1C062B0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0000"/>
          </w:tcPr>
          <w:p w14:paraId="33ADB79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0000"/>
          </w:tcPr>
          <w:p w14:paraId="2A68BBA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FF00"/>
          </w:tcPr>
          <w:p w14:paraId="0EF2C39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12454E5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0000"/>
          </w:tcPr>
          <w:p w14:paraId="07DC4AF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FF00"/>
          </w:tcPr>
          <w:p w14:paraId="2933840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385D964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795BEEE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6E9C39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101CC2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D00D80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46BFCF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DD4CF6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82547F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9465BF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B43FEE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A95F54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5EE673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63" w:type="dxa"/>
            <w:shd w:val="clear" w:color="auto" w:fill="FFFF00"/>
          </w:tcPr>
          <w:p w14:paraId="25FAE0C8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67" w:type="dxa"/>
            <w:shd w:val="clear" w:color="auto" w:fill="FFFF00"/>
          </w:tcPr>
          <w:p w14:paraId="248E21CA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</w:tr>
      <w:tr w:rsidR="005B5A8D" w:rsidRPr="00D84EBB" w14:paraId="5E3473D8" w14:textId="77777777" w:rsidTr="005B5A8D">
        <w:tc>
          <w:tcPr>
            <w:tcW w:w="1211" w:type="dxa"/>
            <w:shd w:val="clear" w:color="auto" w:fill="auto"/>
          </w:tcPr>
          <w:p w14:paraId="1D2CB7F9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в установлении контактов с родителями</w:t>
            </w:r>
          </w:p>
        </w:tc>
        <w:tc>
          <w:tcPr>
            <w:tcW w:w="437" w:type="dxa"/>
            <w:shd w:val="clear" w:color="auto" w:fill="7030A0"/>
          </w:tcPr>
          <w:p w14:paraId="579A930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6006C5D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0000"/>
          </w:tcPr>
          <w:p w14:paraId="7EE0843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7030A0"/>
          </w:tcPr>
          <w:p w14:paraId="063D649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7030A0"/>
          </w:tcPr>
          <w:p w14:paraId="7C498FB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2D1B073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FF00"/>
          </w:tcPr>
          <w:p w14:paraId="00EFC72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7030A0"/>
          </w:tcPr>
          <w:p w14:paraId="09B71F2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6" w:type="dxa"/>
            <w:shd w:val="clear" w:color="auto" w:fill="FF0000"/>
          </w:tcPr>
          <w:p w14:paraId="5132A65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1F23F2B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FF00"/>
          </w:tcPr>
          <w:p w14:paraId="4122505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0000"/>
          </w:tcPr>
          <w:p w14:paraId="5C71AE0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FF00"/>
          </w:tcPr>
          <w:p w14:paraId="102DAC1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432ECF2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75CD25B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5A2CB99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00D7D2A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72B94ED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4A12B02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3" w:type="dxa"/>
            <w:shd w:val="clear" w:color="auto" w:fill="FFFF00"/>
          </w:tcPr>
          <w:p w14:paraId="49FD8F88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67" w:type="dxa"/>
            <w:shd w:val="clear" w:color="auto" w:fill="FFFF00"/>
          </w:tcPr>
          <w:p w14:paraId="1F781E70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</w:tr>
      <w:tr w:rsidR="005B5A8D" w:rsidRPr="00D84EBB" w14:paraId="3FD4A7A2" w14:textId="77777777" w:rsidTr="005B5A8D">
        <w:tc>
          <w:tcPr>
            <w:tcW w:w="1211" w:type="dxa"/>
            <w:shd w:val="clear" w:color="auto" w:fill="auto"/>
          </w:tcPr>
          <w:p w14:paraId="1D4D1869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Компетенция в организации информационной основы деятельности воспитанников.</w:t>
            </w:r>
          </w:p>
        </w:tc>
        <w:tc>
          <w:tcPr>
            <w:tcW w:w="437" w:type="dxa"/>
            <w:shd w:val="clear" w:color="auto" w:fill="FFFF00"/>
          </w:tcPr>
          <w:p w14:paraId="31AE400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FF00"/>
          </w:tcPr>
          <w:p w14:paraId="04DBE64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0000"/>
          </w:tcPr>
          <w:p w14:paraId="031DE41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7030A0"/>
          </w:tcPr>
          <w:p w14:paraId="2CC35BC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5DA5E2C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FF00"/>
          </w:tcPr>
          <w:p w14:paraId="3FFAB1B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0F80416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465AAFD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2017A7C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468BBE9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7A1B0C5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7AB4E72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FF00"/>
          </w:tcPr>
          <w:p w14:paraId="0915A28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1E08242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36" w:type="dxa"/>
            <w:shd w:val="clear" w:color="auto" w:fill="FFFF00"/>
          </w:tcPr>
          <w:p w14:paraId="395EC3B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0387AA3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0698B15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2AD7BEB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31BBDB6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3" w:type="dxa"/>
            <w:shd w:val="clear" w:color="auto" w:fill="FFFF00"/>
          </w:tcPr>
          <w:p w14:paraId="0EDCDA5C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67" w:type="dxa"/>
            <w:shd w:val="clear" w:color="auto" w:fill="FFFF00"/>
          </w:tcPr>
          <w:p w14:paraId="49B1AA07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</w:tr>
      <w:tr w:rsidR="005B5A8D" w:rsidRPr="00D84EBB" w14:paraId="47B1E327" w14:textId="77777777" w:rsidTr="005B5A8D">
        <w:trPr>
          <w:trHeight w:val="569"/>
        </w:trPr>
        <w:tc>
          <w:tcPr>
            <w:tcW w:w="1211" w:type="dxa"/>
            <w:shd w:val="clear" w:color="auto" w:fill="auto"/>
          </w:tcPr>
          <w:p w14:paraId="5C2FCA91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lastRenderedPageBreak/>
              <w:t>Компетентность профессионально-личностного совершенствования.</w:t>
            </w:r>
          </w:p>
        </w:tc>
        <w:tc>
          <w:tcPr>
            <w:tcW w:w="437" w:type="dxa"/>
            <w:shd w:val="clear" w:color="auto" w:fill="FFFF00"/>
          </w:tcPr>
          <w:p w14:paraId="307AF8E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78ABF37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0000"/>
          </w:tcPr>
          <w:p w14:paraId="77A8CB0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0000"/>
          </w:tcPr>
          <w:p w14:paraId="218132B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0000"/>
          </w:tcPr>
          <w:p w14:paraId="7484783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0000"/>
          </w:tcPr>
          <w:p w14:paraId="1904C3F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0000"/>
          </w:tcPr>
          <w:p w14:paraId="66DF1A2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7FBE75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35E7013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A27A56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E01404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710ABD6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FF00"/>
          </w:tcPr>
          <w:p w14:paraId="440FFBD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343C692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36" w:type="dxa"/>
            <w:shd w:val="clear" w:color="auto" w:fill="FF0000"/>
          </w:tcPr>
          <w:p w14:paraId="0C9ACA0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2945EFC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7B0C485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2140CB9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4DCE1A9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563" w:type="dxa"/>
            <w:shd w:val="clear" w:color="auto" w:fill="FFFF00"/>
          </w:tcPr>
          <w:p w14:paraId="76DE22E9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42EE369C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B5A8D" w:rsidRPr="00D84EBB" w14:paraId="4B8B60CA" w14:textId="77777777" w:rsidTr="005B5A8D">
        <w:trPr>
          <w:trHeight w:val="548"/>
        </w:trPr>
        <w:tc>
          <w:tcPr>
            <w:tcW w:w="1211" w:type="dxa"/>
            <w:shd w:val="clear" w:color="auto" w:fill="auto"/>
          </w:tcPr>
          <w:p w14:paraId="0E6418E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 w:rsidRPr="00D84EBB">
              <w:rPr>
                <w:bCs/>
                <w:color w:val="000000"/>
              </w:rPr>
              <w:t>Креативная компетентность педагога (исследовательская).</w:t>
            </w:r>
          </w:p>
        </w:tc>
        <w:tc>
          <w:tcPr>
            <w:tcW w:w="437" w:type="dxa"/>
            <w:shd w:val="clear" w:color="auto" w:fill="FFFF00"/>
          </w:tcPr>
          <w:p w14:paraId="311BFF3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37" w:type="dxa"/>
            <w:shd w:val="clear" w:color="auto" w:fill="FFFF00"/>
          </w:tcPr>
          <w:p w14:paraId="1A1A4AF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7DBA3D0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FF00"/>
          </w:tcPr>
          <w:p w14:paraId="6CC4B6F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51AD32F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7C89484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39A7CDF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7595AA3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09AEE06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14E2EDA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0C35E7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20C6D7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1D09E2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B50779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909B17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3E98CE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1CE502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22E4EB4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3224B0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63" w:type="dxa"/>
            <w:shd w:val="clear" w:color="auto" w:fill="FFFF00"/>
          </w:tcPr>
          <w:p w14:paraId="15A5DFCE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67" w:type="dxa"/>
            <w:shd w:val="clear" w:color="auto" w:fill="FFFF00"/>
          </w:tcPr>
          <w:p w14:paraId="1787B083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B5A8D" w:rsidRPr="00D84EBB" w14:paraId="4A6B82CB" w14:textId="77777777" w:rsidTr="005B5A8D">
        <w:trPr>
          <w:trHeight w:val="273"/>
        </w:trPr>
        <w:tc>
          <w:tcPr>
            <w:tcW w:w="1211" w:type="dxa"/>
            <w:shd w:val="clear" w:color="auto" w:fill="auto"/>
          </w:tcPr>
          <w:p w14:paraId="3D0CFEFF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Коммуникативная компетентность.</w:t>
            </w:r>
          </w:p>
        </w:tc>
        <w:tc>
          <w:tcPr>
            <w:tcW w:w="437" w:type="dxa"/>
            <w:shd w:val="clear" w:color="auto" w:fill="FFFF00"/>
          </w:tcPr>
          <w:p w14:paraId="369F5FC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1B29C7F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2CE8CF1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7A5E151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7030A0"/>
          </w:tcPr>
          <w:p w14:paraId="065D500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44D5046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3B178D2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36" w:type="dxa"/>
            <w:shd w:val="clear" w:color="auto" w:fill="FFFF00"/>
          </w:tcPr>
          <w:p w14:paraId="119017C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5FECB64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1719E09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FF00"/>
          </w:tcPr>
          <w:p w14:paraId="56C8F08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75C0E47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FF00"/>
          </w:tcPr>
          <w:p w14:paraId="040A105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36" w:type="dxa"/>
            <w:shd w:val="clear" w:color="auto" w:fill="FFFF00"/>
          </w:tcPr>
          <w:p w14:paraId="1120876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36" w:type="dxa"/>
            <w:shd w:val="clear" w:color="auto" w:fill="FFFF00"/>
          </w:tcPr>
          <w:p w14:paraId="27F873E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36" w:type="dxa"/>
            <w:shd w:val="clear" w:color="auto" w:fill="FF0000"/>
          </w:tcPr>
          <w:p w14:paraId="0183692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296660F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57A22B4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036463A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563" w:type="dxa"/>
            <w:shd w:val="clear" w:color="auto" w:fill="FFFF00"/>
          </w:tcPr>
          <w:p w14:paraId="3D50000B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67" w:type="dxa"/>
            <w:shd w:val="clear" w:color="auto" w:fill="7030A0"/>
          </w:tcPr>
          <w:p w14:paraId="411E81EF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5B5A8D" w:rsidRPr="00D84EBB" w14:paraId="603A91E3" w14:textId="77777777" w:rsidTr="005B5A8D">
        <w:tc>
          <w:tcPr>
            <w:tcW w:w="1211" w:type="dxa"/>
            <w:shd w:val="clear" w:color="auto" w:fill="auto"/>
          </w:tcPr>
          <w:p w14:paraId="19857ED7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Регулятивная компетентность.</w:t>
            </w:r>
          </w:p>
        </w:tc>
        <w:tc>
          <w:tcPr>
            <w:tcW w:w="437" w:type="dxa"/>
            <w:shd w:val="clear" w:color="auto" w:fill="FFFF00"/>
          </w:tcPr>
          <w:p w14:paraId="315FB07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7030A0"/>
          </w:tcPr>
          <w:p w14:paraId="3F0154B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311CC78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7030A0"/>
          </w:tcPr>
          <w:p w14:paraId="381E687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7" w:type="dxa"/>
            <w:shd w:val="clear" w:color="auto" w:fill="FFFF00"/>
          </w:tcPr>
          <w:p w14:paraId="019A9DD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FF00"/>
          </w:tcPr>
          <w:p w14:paraId="23A4DC5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06A62D7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302BA34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1523F05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1EC7058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542B6FF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2173DC4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FF00"/>
          </w:tcPr>
          <w:p w14:paraId="74D60A6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5259C1E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58705C1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698A89E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02D9DDD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7B20DA1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365BCC20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3" w:type="dxa"/>
            <w:shd w:val="clear" w:color="auto" w:fill="7030A0"/>
          </w:tcPr>
          <w:p w14:paraId="7AB2A656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7030A0"/>
          </w:tcPr>
          <w:p w14:paraId="32A432B8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5B5A8D" w:rsidRPr="00D84EBB" w14:paraId="4A4ACA03" w14:textId="77777777" w:rsidTr="005B5A8D">
        <w:tc>
          <w:tcPr>
            <w:tcW w:w="1211" w:type="dxa"/>
            <w:shd w:val="clear" w:color="auto" w:fill="auto"/>
          </w:tcPr>
          <w:p w14:paraId="41FB9186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Социальная компетентность.</w:t>
            </w:r>
          </w:p>
        </w:tc>
        <w:tc>
          <w:tcPr>
            <w:tcW w:w="437" w:type="dxa"/>
            <w:shd w:val="clear" w:color="auto" w:fill="FFFF00"/>
          </w:tcPr>
          <w:p w14:paraId="6B0A964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0000"/>
          </w:tcPr>
          <w:p w14:paraId="1033D80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0000"/>
          </w:tcPr>
          <w:p w14:paraId="2FF3E4F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FF00"/>
          </w:tcPr>
          <w:p w14:paraId="3AA33F0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FF00"/>
          </w:tcPr>
          <w:p w14:paraId="23B4E57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6DD34FA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7" w:type="dxa"/>
            <w:shd w:val="clear" w:color="auto" w:fill="FFFF00"/>
          </w:tcPr>
          <w:p w14:paraId="5EA4BD6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7103B1C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36" w:type="dxa"/>
            <w:shd w:val="clear" w:color="auto" w:fill="FFFF00"/>
          </w:tcPr>
          <w:p w14:paraId="35C7D51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4E46BD6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0ADC0CE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36E7CB8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FF00"/>
          </w:tcPr>
          <w:p w14:paraId="7577595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</w:t>
            </w:r>
            <w:r w:rsidRPr="004133F6">
              <w:rPr>
                <w:bCs/>
                <w:color w:val="000000"/>
                <w:shd w:val="clear" w:color="auto" w:fill="FFFF00"/>
              </w:rPr>
              <w:t>5</w:t>
            </w:r>
          </w:p>
        </w:tc>
        <w:tc>
          <w:tcPr>
            <w:tcW w:w="436" w:type="dxa"/>
            <w:shd w:val="clear" w:color="auto" w:fill="FF0000"/>
          </w:tcPr>
          <w:p w14:paraId="7EAC8A3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3C3F782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69F1936F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0000"/>
          </w:tcPr>
          <w:p w14:paraId="73B201A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6" w:type="dxa"/>
            <w:shd w:val="clear" w:color="auto" w:fill="FFFF00"/>
          </w:tcPr>
          <w:p w14:paraId="0EF67F4C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217E446D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3" w:type="dxa"/>
            <w:shd w:val="clear" w:color="auto" w:fill="FFFF00"/>
          </w:tcPr>
          <w:p w14:paraId="0413DDD2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67" w:type="dxa"/>
            <w:shd w:val="clear" w:color="auto" w:fill="FFFF00"/>
          </w:tcPr>
          <w:p w14:paraId="09317B10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</w:tr>
      <w:tr w:rsidR="005B5A8D" w:rsidRPr="00D84EBB" w14:paraId="221BCABF" w14:textId="77777777" w:rsidTr="005B5A8D">
        <w:trPr>
          <w:trHeight w:val="297"/>
        </w:trPr>
        <w:tc>
          <w:tcPr>
            <w:tcW w:w="1211" w:type="dxa"/>
            <w:shd w:val="clear" w:color="auto" w:fill="auto"/>
          </w:tcPr>
          <w:p w14:paraId="3234AD95" w14:textId="77777777" w:rsidR="005B5A8D" w:rsidRPr="00D84EBB" w:rsidRDefault="005B5A8D" w:rsidP="005B5A8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Специальная компетентность.</w:t>
            </w:r>
          </w:p>
        </w:tc>
        <w:tc>
          <w:tcPr>
            <w:tcW w:w="437" w:type="dxa"/>
            <w:shd w:val="clear" w:color="auto" w:fill="FF0000"/>
          </w:tcPr>
          <w:p w14:paraId="29F3F47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FF00"/>
          </w:tcPr>
          <w:p w14:paraId="0EF629B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14AAF29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7" w:type="dxa"/>
            <w:shd w:val="clear" w:color="auto" w:fill="FFFF00"/>
          </w:tcPr>
          <w:p w14:paraId="7D29BC5B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FF00"/>
          </w:tcPr>
          <w:p w14:paraId="452BFB06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7" w:type="dxa"/>
            <w:shd w:val="clear" w:color="auto" w:fill="FF0000"/>
          </w:tcPr>
          <w:p w14:paraId="4349FAB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37" w:type="dxa"/>
            <w:shd w:val="clear" w:color="auto" w:fill="FFFF00"/>
          </w:tcPr>
          <w:p w14:paraId="0823D05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FF00"/>
          </w:tcPr>
          <w:p w14:paraId="60FB6FB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shd w:val="clear" w:color="auto" w:fill="FF0000"/>
          </w:tcPr>
          <w:p w14:paraId="28FAAE55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33FEB25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D0CAE0A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7A7D87D3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3CD0B3D2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2D8F5708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6F0A9C47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051A4FD9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5D75FBA4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1243AB2E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14:paraId="490ACD11" w14:textId="77777777" w:rsidR="005B5A8D" w:rsidRPr="00D84EBB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63" w:type="dxa"/>
            <w:shd w:val="clear" w:color="auto" w:fill="FFFF00"/>
          </w:tcPr>
          <w:p w14:paraId="3E69D859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567" w:type="dxa"/>
            <w:shd w:val="clear" w:color="auto" w:fill="FFFF00"/>
          </w:tcPr>
          <w:p w14:paraId="7D9D99A2" w14:textId="77777777" w:rsidR="005B5A8D" w:rsidRDefault="005B5A8D" w:rsidP="005B5A8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14:paraId="1F3DD4A2" w14:textId="77777777" w:rsidR="005B5A8D" w:rsidRDefault="005B5A8D" w:rsidP="005B5A8D">
      <w:pPr>
        <w:jc w:val="right"/>
      </w:pPr>
    </w:p>
    <w:p w14:paraId="22131D20" w14:textId="77777777" w:rsidR="005B5A8D" w:rsidRDefault="005B5A8D" w:rsidP="005B5A8D">
      <w:pPr>
        <w:jc w:val="right"/>
      </w:pPr>
    </w:p>
    <w:p w14:paraId="758BBC2C" w14:textId="0A8453F2" w:rsidR="005B5A8D" w:rsidRDefault="005B5A8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C0EFA7" w14:textId="7B2A0DEB" w:rsidR="008A3B2F" w:rsidRPr="00A10048" w:rsidRDefault="005B5A8D" w:rsidP="00A1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00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5454">
        <w:rPr>
          <w:rFonts w:ascii="Times New Roman" w:hAnsi="Times New Roman" w:cs="Times New Roman"/>
          <w:sz w:val="24"/>
          <w:szCs w:val="24"/>
        </w:rPr>
        <w:t>4</w:t>
      </w:r>
    </w:p>
    <w:p w14:paraId="62C99D12" w14:textId="18B3ED5E" w:rsidR="00A10048" w:rsidRPr="00A10048" w:rsidRDefault="00A10048" w:rsidP="00A100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48">
        <w:rPr>
          <w:rFonts w:ascii="Times New Roman" w:hAnsi="Times New Roman" w:cs="Times New Roman"/>
          <w:b/>
          <w:color w:val="000000"/>
          <w:sz w:val="24"/>
          <w:szCs w:val="24"/>
        </w:rPr>
        <w:t>Уровень развития профессиональных компетенций педагогических работников БМАДОУ «Детский сад № 12». Декабрь 2019.</w:t>
      </w:r>
    </w:p>
    <w:p w14:paraId="60317D73" w14:textId="603EC2F2" w:rsidR="005B5A8D" w:rsidRPr="00A10048" w:rsidRDefault="005B5A8D" w:rsidP="00C2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0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423A4021" wp14:editId="0569AAC3">
            <wp:simplePos x="0" y="0"/>
            <wp:positionH relativeFrom="column">
              <wp:posOffset>-70485</wp:posOffset>
            </wp:positionH>
            <wp:positionV relativeFrom="paragraph">
              <wp:posOffset>412750</wp:posOffset>
            </wp:positionV>
            <wp:extent cx="5867400" cy="325755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89F83" w14:textId="7D9C56C7" w:rsidR="00454CC1" w:rsidRDefault="00454CC1" w:rsidP="00376C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A7BAF" w14:textId="77777777" w:rsidR="00454CC1" w:rsidRDefault="00454CC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0F35C9" w14:textId="269CEE9B" w:rsidR="00454CC1" w:rsidRPr="00B1556D" w:rsidRDefault="00454CC1" w:rsidP="00454CC1">
      <w:pPr>
        <w:jc w:val="right"/>
        <w:rPr>
          <w:rFonts w:ascii="Times New Roman" w:hAnsi="Times New Roman" w:cs="Times New Roman"/>
          <w:sz w:val="24"/>
          <w:szCs w:val="24"/>
        </w:rPr>
      </w:pPr>
      <w:r w:rsidRPr="00B155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78F1598" w14:textId="77777777" w:rsidR="00454CC1" w:rsidRPr="00AF5F93" w:rsidRDefault="00454CC1" w:rsidP="00454CC1">
      <w:pPr>
        <w:pStyle w:val="a4"/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F93">
        <w:rPr>
          <w:rFonts w:ascii="Times New Roman" w:hAnsi="Times New Roman" w:cs="Times New Roman"/>
          <w:sz w:val="24"/>
          <w:szCs w:val="24"/>
        </w:rPr>
        <w:t>Новое время – это время команд.   Современная дошкольная организация требует, чтобы в ней работал и ею управлял сплоченный коллектив единомышленников, в условиях которого будет осуществляться успешное управление процессом повышения профессиональной компетентности педагогов.</w:t>
      </w:r>
    </w:p>
    <w:p w14:paraId="373C3D30" w14:textId="77777777" w:rsidR="00454CC1" w:rsidRDefault="00454CC1" w:rsidP="00454CC1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043388" w14:textId="77777777" w:rsidR="00454CC1" w:rsidRPr="00AF5F93" w:rsidRDefault="00454CC1" w:rsidP="00454CC1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93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етодическая м</w:t>
      </w:r>
      <w:r w:rsidRPr="00AF5F93">
        <w:rPr>
          <w:rFonts w:ascii="Times New Roman" w:hAnsi="Times New Roman" w:cs="Times New Roman"/>
          <w:b/>
          <w:bCs/>
          <w:sz w:val="24"/>
          <w:szCs w:val="24"/>
        </w:rPr>
        <w:t>одель развития профессиональных компетенций педагогов</w:t>
      </w:r>
    </w:p>
    <w:p w14:paraId="45399AC2" w14:textId="77777777" w:rsidR="00454CC1" w:rsidRPr="00AF5F93" w:rsidRDefault="00454CC1" w:rsidP="00454CC1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93">
        <w:rPr>
          <w:rFonts w:ascii="Times New Roman" w:hAnsi="Times New Roman" w:cs="Times New Roman"/>
          <w:b/>
          <w:bCs/>
          <w:sz w:val="24"/>
          <w:szCs w:val="24"/>
        </w:rPr>
        <w:t>«Путь к успеху»</w:t>
      </w:r>
    </w:p>
    <w:p w14:paraId="4DF2E0B6" w14:textId="77777777" w:rsidR="00454CC1" w:rsidRPr="00AF5F93" w:rsidRDefault="00454CC1" w:rsidP="00454CC1">
      <w:pPr>
        <w:spacing w:after="151"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5F93">
        <w:rPr>
          <w:rFonts w:ascii="Times New Roman" w:hAnsi="Times New Roman" w:cs="Times New Roman"/>
          <w:bCs/>
          <w:sz w:val="24"/>
          <w:szCs w:val="24"/>
        </w:rPr>
        <w:t>(модель методического сопровождения профессионального развития педагогов ДОУ на основе дифференцированного подхода в условиях формирования педагогической команды)</w:t>
      </w:r>
    </w:p>
    <w:p w14:paraId="79A396F5" w14:textId="77777777" w:rsidR="00454CC1" w:rsidRPr="00AF5F93" w:rsidRDefault="00454CC1" w:rsidP="00454CC1">
      <w:pPr>
        <w:spacing w:after="188" w:line="259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AF5F93">
        <w:rPr>
          <w:rFonts w:ascii="Times New Roman" w:hAnsi="Times New Roman" w:cs="Times New Roman"/>
          <w:bCs/>
          <w:sz w:val="24"/>
          <w:szCs w:val="24"/>
        </w:rPr>
        <w:t xml:space="preserve">Цель реализации - </w:t>
      </w:r>
      <w:r w:rsidRPr="00AF5F93">
        <w:rPr>
          <w:rFonts w:ascii="Times New Roman" w:hAnsi="Times New Roman" w:cs="Times New Roman"/>
          <w:iCs/>
          <w:sz w:val="24"/>
          <w:szCs w:val="24"/>
        </w:rPr>
        <w:t xml:space="preserve">развитие профессиональной компетентности педагогов на основе </w:t>
      </w:r>
      <w:r w:rsidRPr="00AF5F93">
        <w:rPr>
          <w:rFonts w:ascii="Times New Roman" w:hAnsi="Times New Roman" w:cs="Times New Roman"/>
          <w:iCs/>
          <w:sz w:val="24"/>
          <w:szCs w:val="24"/>
          <w:u w:val="single"/>
        </w:rPr>
        <w:t>дифференцированного подхода</w:t>
      </w:r>
      <w:r w:rsidRPr="00AF5F9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AF5F93">
        <w:rPr>
          <w:rFonts w:ascii="Times New Roman" w:hAnsi="Times New Roman" w:cs="Times New Roman"/>
          <w:iCs/>
          <w:sz w:val="24"/>
          <w:szCs w:val="24"/>
          <w:u w:val="single"/>
        </w:rPr>
        <w:t>формирование профессиональной команды педагогов</w:t>
      </w:r>
      <w:r w:rsidRPr="00AF5F93">
        <w:rPr>
          <w:rFonts w:ascii="Times New Roman" w:hAnsi="Times New Roman" w:cs="Times New Roman"/>
          <w:iCs/>
          <w:sz w:val="24"/>
          <w:szCs w:val="24"/>
        </w:rPr>
        <w:t>, связанных общностью мотивов, целей, ценностей педагогического труда.</w:t>
      </w:r>
    </w:p>
    <w:p w14:paraId="13E323FA" w14:textId="77777777" w:rsidR="00454CC1" w:rsidRPr="00AF5F93" w:rsidRDefault="00454CC1" w:rsidP="00454CC1">
      <w:pPr>
        <w:spacing w:after="182" w:line="259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800"/>
        <w:gridCol w:w="3360"/>
        <w:gridCol w:w="5186"/>
      </w:tblGrid>
      <w:tr w:rsidR="00454CC1" w:rsidRPr="00AF5F93" w14:paraId="0F25E34E" w14:textId="77777777" w:rsidTr="001B2168">
        <w:tc>
          <w:tcPr>
            <w:tcW w:w="800" w:type="dxa"/>
          </w:tcPr>
          <w:p w14:paraId="0BE7E1C0" w14:textId="77777777" w:rsidR="00454CC1" w:rsidRPr="00AF5F93" w:rsidRDefault="00454CC1" w:rsidP="001B2168">
            <w:pPr>
              <w:spacing w:after="188" w:line="259" w:lineRule="auto"/>
              <w:jc w:val="center"/>
              <w:rPr>
                <w:b/>
                <w:sz w:val="24"/>
                <w:szCs w:val="24"/>
              </w:rPr>
            </w:pPr>
            <w:r w:rsidRPr="00AF5F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60" w:type="dxa"/>
          </w:tcPr>
          <w:p w14:paraId="59CC3181" w14:textId="77777777" w:rsidR="00454CC1" w:rsidRPr="00AF5F93" w:rsidRDefault="00454CC1" w:rsidP="001B2168">
            <w:pPr>
              <w:spacing w:after="188" w:line="259" w:lineRule="auto"/>
              <w:jc w:val="center"/>
              <w:rPr>
                <w:b/>
                <w:sz w:val="24"/>
                <w:szCs w:val="24"/>
              </w:rPr>
            </w:pPr>
            <w:r w:rsidRPr="00AF5F93">
              <w:rPr>
                <w:b/>
                <w:sz w:val="24"/>
                <w:szCs w:val="24"/>
              </w:rPr>
              <w:t>Структура Модели</w:t>
            </w:r>
          </w:p>
        </w:tc>
        <w:tc>
          <w:tcPr>
            <w:tcW w:w="5186" w:type="dxa"/>
          </w:tcPr>
          <w:p w14:paraId="099408E5" w14:textId="77777777" w:rsidR="00454CC1" w:rsidRPr="00AF5F93" w:rsidRDefault="00454CC1" w:rsidP="001B2168">
            <w:pPr>
              <w:spacing w:after="188" w:line="259" w:lineRule="auto"/>
              <w:jc w:val="center"/>
              <w:rPr>
                <w:b/>
                <w:sz w:val="24"/>
                <w:szCs w:val="24"/>
              </w:rPr>
            </w:pPr>
            <w:r w:rsidRPr="00AF5F93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54CC1" w:rsidRPr="00AF5F93" w14:paraId="5DF0CCEA" w14:textId="77777777" w:rsidTr="001B2168">
        <w:tc>
          <w:tcPr>
            <w:tcW w:w="800" w:type="dxa"/>
          </w:tcPr>
          <w:p w14:paraId="3B8DDDF6" w14:textId="77777777" w:rsidR="00454CC1" w:rsidRPr="00AF5F93" w:rsidRDefault="00454CC1" w:rsidP="001B2168">
            <w:pPr>
              <w:spacing w:after="188" w:line="259" w:lineRule="auto"/>
              <w:rPr>
                <w:b/>
                <w:sz w:val="24"/>
                <w:szCs w:val="24"/>
              </w:rPr>
            </w:pPr>
            <w:r w:rsidRPr="00AF5F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4C88E9CD" w14:textId="77777777" w:rsidR="00454CC1" w:rsidRPr="00AF5F93" w:rsidRDefault="00454CC1" w:rsidP="001B2168">
            <w:pPr>
              <w:spacing w:after="188" w:line="259" w:lineRule="auto"/>
              <w:rPr>
                <w:b/>
                <w:sz w:val="24"/>
                <w:szCs w:val="24"/>
              </w:rPr>
            </w:pPr>
            <w:r w:rsidRPr="00AF5F93">
              <w:rPr>
                <w:sz w:val="24"/>
                <w:szCs w:val="24"/>
              </w:rPr>
              <w:t>Система диагностики (критерии и показатели оценки уровня профессиональных компетенций педагогов)</w:t>
            </w:r>
          </w:p>
        </w:tc>
        <w:tc>
          <w:tcPr>
            <w:tcW w:w="5186" w:type="dxa"/>
          </w:tcPr>
          <w:p w14:paraId="3B7E4998" w14:textId="77777777" w:rsidR="00454CC1" w:rsidRDefault="00454CC1" w:rsidP="001B2168">
            <w:pPr>
              <w:pStyle w:val="a4"/>
              <w:numPr>
                <w:ilvl w:val="0"/>
                <w:numId w:val="34"/>
              </w:numPr>
              <w:spacing w:after="188" w:line="259" w:lineRule="auto"/>
              <w:ind w:left="261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239B1">
              <w:rPr>
                <w:bCs/>
                <w:sz w:val="24"/>
                <w:szCs w:val="24"/>
              </w:rPr>
              <w:t>одбор диагностических материалов;</w:t>
            </w:r>
          </w:p>
          <w:p w14:paraId="76DA2A2D" w14:textId="77777777" w:rsidR="00454CC1" w:rsidRDefault="00454CC1" w:rsidP="001B2168">
            <w:pPr>
              <w:pStyle w:val="a4"/>
              <w:numPr>
                <w:ilvl w:val="0"/>
                <w:numId w:val="34"/>
              </w:numPr>
              <w:spacing w:after="188" w:line="259" w:lineRule="auto"/>
              <w:ind w:left="261" w:firstLine="0"/>
              <w:rPr>
                <w:bCs/>
                <w:sz w:val="24"/>
                <w:szCs w:val="24"/>
              </w:rPr>
            </w:pPr>
            <w:r w:rsidRPr="003239B1">
              <w:rPr>
                <w:bCs/>
                <w:sz w:val="24"/>
                <w:szCs w:val="24"/>
              </w:rPr>
              <w:t xml:space="preserve"> проведение </w:t>
            </w:r>
            <w:r>
              <w:rPr>
                <w:bCs/>
                <w:sz w:val="24"/>
                <w:szCs w:val="24"/>
              </w:rPr>
              <w:t>первичной</w:t>
            </w:r>
            <w:r w:rsidRPr="003239B1">
              <w:rPr>
                <w:bCs/>
                <w:sz w:val="24"/>
                <w:szCs w:val="24"/>
              </w:rPr>
              <w:t xml:space="preserve"> диагностики</w:t>
            </w:r>
            <w:r>
              <w:rPr>
                <w:bCs/>
                <w:sz w:val="24"/>
                <w:szCs w:val="24"/>
              </w:rPr>
              <w:t>;</w:t>
            </w:r>
          </w:p>
          <w:p w14:paraId="2A90F803" w14:textId="77777777" w:rsidR="00454CC1" w:rsidRDefault="00454CC1" w:rsidP="001B2168">
            <w:pPr>
              <w:pStyle w:val="a4"/>
              <w:numPr>
                <w:ilvl w:val="0"/>
                <w:numId w:val="34"/>
              </w:numPr>
              <w:spacing w:after="188" w:line="259" w:lineRule="auto"/>
              <w:ind w:left="261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форм работы для каждого педагога по результатам диагностики;</w:t>
            </w:r>
          </w:p>
          <w:p w14:paraId="168741B7" w14:textId="77777777" w:rsidR="00454CC1" w:rsidRPr="003239B1" w:rsidRDefault="00454CC1" w:rsidP="001B2168">
            <w:pPr>
              <w:pStyle w:val="a4"/>
              <w:numPr>
                <w:ilvl w:val="0"/>
                <w:numId w:val="34"/>
              </w:numPr>
              <w:spacing w:after="188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итоговая диагностика для определения эффективности проделанной работы. </w:t>
            </w:r>
          </w:p>
        </w:tc>
      </w:tr>
      <w:tr w:rsidR="00454CC1" w:rsidRPr="00AF5F93" w14:paraId="655F8031" w14:textId="77777777" w:rsidTr="001B2168">
        <w:tc>
          <w:tcPr>
            <w:tcW w:w="800" w:type="dxa"/>
          </w:tcPr>
          <w:p w14:paraId="79F21920" w14:textId="77777777" w:rsidR="00454CC1" w:rsidRPr="00AF5F93" w:rsidRDefault="00454CC1" w:rsidP="001B2168">
            <w:pPr>
              <w:spacing w:after="188" w:line="259" w:lineRule="auto"/>
              <w:rPr>
                <w:b/>
                <w:sz w:val="24"/>
                <w:szCs w:val="24"/>
              </w:rPr>
            </w:pPr>
            <w:r w:rsidRPr="00AF5F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57BAE4F2" w14:textId="77777777" w:rsidR="00454CC1" w:rsidRPr="00AF5F93" w:rsidRDefault="00454CC1" w:rsidP="001B2168">
            <w:pPr>
              <w:spacing w:after="188" w:line="259" w:lineRule="auto"/>
              <w:rPr>
                <w:bCs/>
                <w:sz w:val="24"/>
                <w:szCs w:val="24"/>
              </w:rPr>
            </w:pPr>
            <w:r w:rsidRPr="00AF5F93">
              <w:rPr>
                <w:bCs/>
                <w:sz w:val="24"/>
                <w:szCs w:val="24"/>
              </w:rPr>
              <w:t xml:space="preserve">Система методического сопровождения педагогов, реализующая дифференцированный подход </w:t>
            </w:r>
          </w:p>
        </w:tc>
        <w:tc>
          <w:tcPr>
            <w:tcW w:w="5186" w:type="dxa"/>
          </w:tcPr>
          <w:p w14:paraId="37EE0FBA" w14:textId="77777777" w:rsidR="00454CC1" w:rsidRDefault="00454CC1" w:rsidP="001B2168">
            <w:pPr>
              <w:spacing w:after="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Целенаправленная</w:t>
            </w:r>
            <w:r w:rsidRPr="00BA17A2">
              <w:rPr>
                <w:bCs/>
                <w:sz w:val="24"/>
                <w:szCs w:val="24"/>
              </w:rPr>
              <w:t xml:space="preserve"> работа с каждым педагогом</w:t>
            </w:r>
            <w:r>
              <w:rPr>
                <w:bCs/>
                <w:sz w:val="24"/>
                <w:szCs w:val="24"/>
              </w:rPr>
              <w:t xml:space="preserve"> в зависимости от уровня его профессионального мастерства, индивидуальных запросов и интересов для восполнения дефицита компетенций:</w:t>
            </w:r>
          </w:p>
          <w:p w14:paraId="42DE170E" w14:textId="77777777" w:rsidR="00454CC1" w:rsidRPr="000626BC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 w:rsidRPr="000626BC">
              <w:rPr>
                <w:sz w:val="24"/>
                <w:szCs w:val="24"/>
              </w:rPr>
              <w:t>реализация программ самообразования</w:t>
            </w:r>
            <w:r>
              <w:rPr>
                <w:sz w:val="24"/>
                <w:szCs w:val="24"/>
              </w:rPr>
              <w:t>;</w:t>
            </w:r>
          </w:p>
          <w:p w14:paraId="5D274EAC" w14:textId="77777777" w:rsidR="00454CC1" w:rsidRPr="000626BC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 w:rsidRPr="000626BC">
              <w:rPr>
                <w:sz w:val="24"/>
                <w:szCs w:val="24"/>
              </w:rPr>
              <w:t>индивидуальное наставничество</w:t>
            </w:r>
            <w:r>
              <w:rPr>
                <w:sz w:val="24"/>
                <w:szCs w:val="24"/>
              </w:rPr>
              <w:t>;</w:t>
            </w:r>
          </w:p>
          <w:p w14:paraId="48020D7A" w14:textId="77777777" w:rsidR="00454CC1" w:rsidRPr="000626BC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 w:rsidRPr="000626BC">
              <w:rPr>
                <w:sz w:val="24"/>
                <w:szCs w:val="24"/>
              </w:rPr>
              <w:t>стажировка</w:t>
            </w:r>
            <w:r>
              <w:rPr>
                <w:sz w:val="24"/>
                <w:szCs w:val="24"/>
              </w:rPr>
              <w:t>;</w:t>
            </w:r>
          </w:p>
          <w:p w14:paraId="11CBD7DE" w14:textId="77777777" w:rsidR="00454CC1" w:rsidRPr="000626BC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 w:rsidRPr="000626BC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>;</w:t>
            </w:r>
          </w:p>
          <w:p w14:paraId="54250B41" w14:textId="77777777" w:rsidR="00454CC1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 w:rsidRPr="000626BC">
              <w:rPr>
                <w:sz w:val="24"/>
                <w:szCs w:val="24"/>
              </w:rPr>
              <w:t>собеседования</w:t>
            </w:r>
            <w:r>
              <w:rPr>
                <w:sz w:val="24"/>
                <w:szCs w:val="24"/>
              </w:rPr>
              <w:t>;</w:t>
            </w:r>
          </w:p>
          <w:p w14:paraId="2C2DB1E1" w14:textId="77777777" w:rsidR="00454CC1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инициативы и творчества педагогов посредством организации конкурсов и методических мероприятий внутри ДОО;</w:t>
            </w:r>
          </w:p>
          <w:p w14:paraId="700DC27A" w14:textId="77777777" w:rsidR="00454CC1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подготовке к участию в профессиональных конкурсах городского, областного и всероссийского уровня;</w:t>
            </w:r>
          </w:p>
          <w:p w14:paraId="5AEAB5EF" w14:textId="77777777" w:rsidR="00454CC1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новой системы контроля на основе индивидуально, дифференцированного подхода к оценке качества образовательной деятельности педагогов.</w:t>
            </w:r>
          </w:p>
          <w:p w14:paraId="79527626" w14:textId="77777777" w:rsidR="00454CC1" w:rsidRPr="000626BC" w:rsidRDefault="00454CC1" w:rsidP="001B2168">
            <w:pPr>
              <w:pStyle w:val="a4"/>
              <w:numPr>
                <w:ilvl w:val="0"/>
                <w:numId w:val="31"/>
              </w:numPr>
              <w:spacing w:after="0" w:line="259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планомерное повышение уровня квалификации педагогов (курсы повышения квалификации, профессиональная переподготовка)</w:t>
            </w:r>
          </w:p>
          <w:p w14:paraId="6B8B9852" w14:textId="77777777" w:rsidR="00454CC1" w:rsidRPr="00BA17A2" w:rsidRDefault="00454CC1" w:rsidP="001B2168">
            <w:pPr>
              <w:spacing w:after="0" w:line="259" w:lineRule="auto"/>
              <w:rPr>
                <w:bCs/>
                <w:sz w:val="24"/>
                <w:szCs w:val="24"/>
              </w:rPr>
            </w:pPr>
          </w:p>
        </w:tc>
      </w:tr>
      <w:tr w:rsidR="00454CC1" w:rsidRPr="00AF5F93" w14:paraId="57A7CAC0" w14:textId="77777777" w:rsidTr="001B2168">
        <w:tc>
          <w:tcPr>
            <w:tcW w:w="800" w:type="dxa"/>
          </w:tcPr>
          <w:p w14:paraId="1BC5C220" w14:textId="77777777" w:rsidR="00454CC1" w:rsidRPr="00AF5F93" w:rsidRDefault="00454CC1" w:rsidP="001B2168">
            <w:pPr>
              <w:spacing w:after="188" w:line="259" w:lineRule="auto"/>
              <w:rPr>
                <w:b/>
                <w:sz w:val="24"/>
                <w:szCs w:val="24"/>
              </w:rPr>
            </w:pPr>
            <w:r w:rsidRPr="00AF5F9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60" w:type="dxa"/>
          </w:tcPr>
          <w:p w14:paraId="0CB515CD" w14:textId="77777777" w:rsidR="00454CC1" w:rsidRPr="00AF5F93" w:rsidRDefault="00454CC1" w:rsidP="001B2168">
            <w:pPr>
              <w:spacing w:after="188" w:line="259" w:lineRule="auto"/>
              <w:rPr>
                <w:bCs/>
                <w:sz w:val="24"/>
                <w:szCs w:val="24"/>
              </w:rPr>
            </w:pPr>
            <w:r w:rsidRPr="00AF5F93">
              <w:rPr>
                <w:bCs/>
                <w:sz w:val="24"/>
                <w:szCs w:val="24"/>
              </w:rPr>
              <w:t>Система методического сопровождения педагогов, направленная на формирование педагогической команды профессионалов</w:t>
            </w:r>
          </w:p>
        </w:tc>
        <w:tc>
          <w:tcPr>
            <w:tcW w:w="5186" w:type="dxa"/>
          </w:tcPr>
          <w:p w14:paraId="1A121A97" w14:textId="77777777" w:rsidR="00454CC1" w:rsidRDefault="00454CC1" w:rsidP="001B2168">
            <w:pPr>
              <w:pStyle w:val="a4"/>
              <w:spacing w:after="160" w:line="25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коллективных форм работы:</w:t>
            </w:r>
          </w:p>
          <w:p w14:paraId="4392C069" w14:textId="77777777" w:rsidR="00454CC1" w:rsidRPr="00BA17A2" w:rsidRDefault="00454CC1" w:rsidP="001B2168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261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17A2">
              <w:rPr>
                <w:sz w:val="24"/>
                <w:szCs w:val="24"/>
              </w:rPr>
              <w:t>абота в методических объединениях</w:t>
            </w:r>
            <w:r>
              <w:rPr>
                <w:sz w:val="24"/>
                <w:szCs w:val="24"/>
              </w:rPr>
              <w:t xml:space="preserve">, </w:t>
            </w:r>
            <w:r w:rsidRPr="00BA17A2">
              <w:rPr>
                <w:sz w:val="24"/>
                <w:szCs w:val="24"/>
              </w:rPr>
              <w:t>временных творческих группах</w:t>
            </w:r>
            <w:r>
              <w:rPr>
                <w:sz w:val="24"/>
                <w:szCs w:val="24"/>
              </w:rPr>
              <w:t>, проектных командах;</w:t>
            </w:r>
          </w:p>
          <w:p w14:paraId="6FEC66C4" w14:textId="77777777" w:rsidR="00454CC1" w:rsidRPr="00BA17A2" w:rsidRDefault="00454CC1" w:rsidP="001B2168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17A2">
              <w:rPr>
                <w:sz w:val="24"/>
                <w:szCs w:val="24"/>
              </w:rPr>
              <w:t>сихолого-педагогические семинары, научно-педагогические конференции, педагогические чтения</w:t>
            </w:r>
            <w:r>
              <w:rPr>
                <w:sz w:val="24"/>
                <w:szCs w:val="24"/>
              </w:rPr>
              <w:t>;</w:t>
            </w:r>
          </w:p>
          <w:p w14:paraId="5B2F5940" w14:textId="77777777" w:rsidR="00454CC1" w:rsidRPr="00BA17A2" w:rsidRDefault="00454CC1" w:rsidP="001B2168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12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A17A2">
              <w:rPr>
                <w:bCs/>
                <w:sz w:val="24"/>
                <w:szCs w:val="24"/>
              </w:rPr>
              <w:t>едагогические советы</w:t>
            </w:r>
            <w:r>
              <w:rPr>
                <w:bCs/>
                <w:sz w:val="24"/>
                <w:szCs w:val="24"/>
              </w:rPr>
              <w:t>;</w:t>
            </w:r>
          </w:p>
          <w:p w14:paraId="427FC364" w14:textId="77777777" w:rsidR="00454CC1" w:rsidRPr="000626BC" w:rsidRDefault="00454CC1" w:rsidP="001B2168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BA17A2">
              <w:rPr>
                <w:bCs/>
                <w:sz w:val="24"/>
                <w:szCs w:val="24"/>
              </w:rPr>
              <w:t>астер-классы и групповые тренинги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3A77B6AF" w14:textId="77777777" w:rsidR="00454CC1" w:rsidRPr="000626BC" w:rsidRDefault="00454CC1" w:rsidP="001B2168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626BC">
              <w:rPr>
                <w:sz w:val="24"/>
                <w:szCs w:val="24"/>
              </w:rPr>
              <w:t>руглый стол</w:t>
            </w:r>
            <w:r>
              <w:rPr>
                <w:sz w:val="24"/>
                <w:szCs w:val="24"/>
              </w:rPr>
              <w:t>;</w:t>
            </w:r>
          </w:p>
          <w:p w14:paraId="1DA82BDF" w14:textId="77777777" w:rsidR="00454CC1" w:rsidRPr="00AF5F93" w:rsidRDefault="00454CC1" w:rsidP="001B2168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</w:t>
            </w:r>
            <w:r w:rsidRPr="000626BC">
              <w:rPr>
                <w:sz w:val="24"/>
                <w:szCs w:val="24"/>
              </w:rPr>
              <w:t xml:space="preserve"> студии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54CC1" w:rsidRPr="00AF5F93" w14:paraId="7782DB0C" w14:textId="77777777" w:rsidTr="001B2168">
        <w:tc>
          <w:tcPr>
            <w:tcW w:w="800" w:type="dxa"/>
          </w:tcPr>
          <w:p w14:paraId="5B19FF31" w14:textId="77777777" w:rsidR="00454CC1" w:rsidRPr="00AF5F93" w:rsidRDefault="00454CC1" w:rsidP="001B2168">
            <w:pPr>
              <w:spacing w:after="188" w:line="259" w:lineRule="auto"/>
              <w:rPr>
                <w:b/>
                <w:sz w:val="24"/>
                <w:szCs w:val="24"/>
              </w:rPr>
            </w:pPr>
            <w:r w:rsidRPr="00AF5F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0F5FD3AB" w14:textId="77777777" w:rsidR="00454CC1" w:rsidRPr="00AF5F93" w:rsidRDefault="00454CC1" w:rsidP="001B2168">
            <w:pPr>
              <w:spacing w:after="188" w:line="259" w:lineRule="auto"/>
              <w:rPr>
                <w:bCs/>
                <w:sz w:val="24"/>
                <w:szCs w:val="24"/>
              </w:rPr>
            </w:pPr>
            <w:bookmarkStart w:id="7" w:name="_Hlk67115672"/>
            <w:r>
              <w:rPr>
                <w:bCs/>
                <w:sz w:val="24"/>
                <w:szCs w:val="24"/>
              </w:rPr>
              <w:t>Система о</w:t>
            </w:r>
            <w:r w:rsidRPr="00AF5F93">
              <w:rPr>
                <w:bCs/>
                <w:sz w:val="24"/>
                <w:szCs w:val="24"/>
              </w:rPr>
              <w:t>рганизаци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AF5F93">
              <w:rPr>
                <w:bCs/>
                <w:sz w:val="24"/>
                <w:szCs w:val="24"/>
              </w:rPr>
              <w:t>психологически комфортной и личностно-развивающей профессиональной среды</w:t>
            </w:r>
            <w:bookmarkEnd w:id="7"/>
          </w:p>
        </w:tc>
        <w:tc>
          <w:tcPr>
            <w:tcW w:w="5186" w:type="dxa"/>
          </w:tcPr>
          <w:p w14:paraId="6A480AEE" w14:textId="77777777" w:rsidR="00454CC1" w:rsidRPr="00BA48FD" w:rsidRDefault="00454CC1" w:rsidP="001B2168">
            <w:pPr>
              <w:pStyle w:val="a4"/>
              <w:numPr>
                <w:ilvl w:val="0"/>
                <w:numId w:val="32"/>
              </w:numPr>
              <w:spacing w:after="188" w:line="259" w:lineRule="auto"/>
              <w:ind w:left="261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</w:t>
            </w:r>
            <w:r w:rsidRPr="00BA48FD">
              <w:rPr>
                <w:bCs/>
                <w:sz w:val="24"/>
                <w:szCs w:val="24"/>
              </w:rPr>
              <w:t xml:space="preserve"> безопасной и психологически комфортной образовательной среды для всех участников образовательного процесса</w:t>
            </w:r>
            <w:r>
              <w:rPr>
                <w:bCs/>
                <w:sz w:val="24"/>
                <w:szCs w:val="24"/>
              </w:rPr>
              <w:t>;</w:t>
            </w:r>
          </w:p>
          <w:p w14:paraId="68D8350F" w14:textId="77777777" w:rsidR="00454CC1" w:rsidRPr="00BA48FD" w:rsidRDefault="00454CC1" w:rsidP="001B2168">
            <w:pPr>
              <w:pStyle w:val="a4"/>
              <w:numPr>
                <w:ilvl w:val="0"/>
                <w:numId w:val="32"/>
              </w:numPr>
              <w:spacing w:after="188" w:line="259" w:lineRule="auto"/>
              <w:ind w:left="261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переход</w:t>
            </w:r>
            <w:r w:rsidRPr="00BA48FD">
              <w:rPr>
                <w:bCs/>
                <w:sz w:val="24"/>
                <w:szCs w:val="24"/>
              </w:rPr>
              <w:t xml:space="preserve"> от вертикальной командно-административной системы управления к горизонтальной системе профессионального сотрудничества</w:t>
            </w:r>
            <w:r>
              <w:rPr>
                <w:bCs/>
                <w:sz w:val="24"/>
                <w:szCs w:val="24"/>
              </w:rPr>
              <w:t>;</w:t>
            </w:r>
          </w:p>
          <w:p w14:paraId="4978702B" w14:textId="77777777" w:rsidR="00454CC1" w:rsidRPr="00BA48FD" w:rsidRDefault="00454CC1" w:rsidP="001B2168">
            <w:pPr>
              <w:pStyle w:val="a4"/>
              <w:numPr>
                <w:ilvl w:val="0"/>
                <w:numId w:val="32"/>
              </w:numPr>
              <w:spacing w:after="188" w:line="259" w:lineRule="auto"/>
              <w:ind w:left="261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поддержка</w:t>
            </w:r>
            <w:r w:rsidRPr="00BA48FD">
              <w:rPr>
                <w:bCs/>
                <w:sz w:val="24"/>
                <w:szCs w:val="24"/>
              </w:rPr>
              <w:t xml:space="preserve"> каждого педагога в самореализации и развитии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2C73F4CB" w14:textId="77777777" w:rsidR="00454CC1" w:rsidRPr="00BA48FD" w:rsidRDefault="00454CC1" w:rsidP="001B2168">
            <w:pPr>
              <w:pStyle w:val="a4"/>
              <w:numPr>
                <w:ilvl w:val="0"/>
                <w:numId w:val="32"/>
              </w:numPr>
              <w:spacing w:after="188" w:line="259" w:lineRule="auto"/>
              <w:ind w:left="261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</w:t>
            </w:r>
            <w:r w:rsidRPr="00BA48FD">
              <w:rPr>
                <w:bCs/>
                <w:sz w:val="24"/>
                <w:szCs w:val="24"/>
              </w:rPr>
              <w:t xml:space="preserve"> мотивации сотрудников к качественному труду, в том числе на основе их материального стимулирования и повышения престижности труда в образовательном учреждении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454CC1" w:rsidRPr="00AF5F93" w14:paraId="177A2CB5" w14:textId="77777777" w:rsidTr="001B2168">
        <w:tc>
          <w:tcPr>
            <w:tcW w:w="800" w:type="dxa"/>
          </w:tcPr>
          <w:p w14:paraId="721A4A40" w14:textId="77777777" w:rsidR="00454CC1" w:rsidRPr="00AF5F93" w:rsidRDefault="00454CC1" w:rsidP="001B2168">
            <w:pPr>
              <w:spacing w:after="188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14:paraId="759F72DB" w14:textId="77777777" w:rsidR="00454CC1" w:rsidRPr="00AF5F93" w:rsidRDefault="00454CC1" w:rsidP="001B2168">
            <w:pPr>
              <w:spacing w:after="188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 м</w:t>
            </w:r>
            <w:r w:rsidRPr="00AF5F93">
              <w:rPr>
                <w:bCs/>
                <w:sz w:val="24"/>
                <w:szCs w:val="24"/>
              </w:rPr>
              <w:t>ониторинг</w:t>
            </w:r>
            <w:r>
              <w:rPr>
                <w:bCs/>
                <w:sz w:val="24"/>
                <w:szCs w:val="24"/>
              </w:rPr>
              <w:t>а</w:t>
            </w:r>
            <w:r w:rsidRPr="00AF5F9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методической </w:t>
            </w:r>
            <w:r w:rsidRPr="00AF5F93">
              <w:rPr>
                <w:bCs/>
                <w:sz w:val="24"/>
                <w:szCs w:val="24"/>
              </w:rPr>
              <w:t>деятельности</w:t>
            </w:r>
            <w:r>
              <w:rPr>
                <w:bCs/>
                <w:sz w:val="24"/>
                <w:szCs w:val="24"/>
              </w:rPr>
              <w:t xml:space="preserve"> по развитию профессиональных компетенций педагогов.</w:t>
            </w:r>
          </w:p>
        </w:tc>
        <w:tc>
          <w:tcPr>
            <w:tcW w:w="5186" w:type="dxa"/>
          </w:tcPr>
          <w:p w14:paraId="01063446" w14:textId="77777777" w:rsidR="00454CC1" w:rsidRPr="00BA48FD" w:rsidRDefault="00454CC1" w:rsidP="001B2168">
            <w:pPr>
              <w:spacing w:after="188" w:line="259" w:lineRule="auto"/>
              <w:ind w:left="120"/>
              <w:rPr>
                <w:bCs/>
                <w:sz w:val="24"/>
                <w:szCs w:val="24"/>
              </w:rPr>
            </w:pPr>
            <w:r w:rsidRPr="00BA48FD">
              <w:rPr>
                <w:bCs/>
                <w:sz w:val="24"/>
                <w:szCs w:val="24"/>
              </w:rPr>
              <w:t>Проведение комплекса мониторинговых мероприятий:</w:t>
            </w:r>
          </w:p>
          <w:p w14:paraId="66100684" w14:textId="77777777" w:rsidR="00454CC1" w:rsidRPr="00BA48FD" w:rsidRDefault="00454CC1" w:rsidP="001B2168">
            <w:pPr>
              <w:pStyle w:val="a4"/>
              <w:numPr>
                <w:ilvl w:val="0"/>
                <w:numId w:val="33"/>
              </w:numPr>
              <w:spacing w:after="188" w:line="259" w:lineRule="auto"/>
              <w:rPr>
                <w:bCs/>
                <w:sz w:val="24"/>
                <w:szCs w:val="24"/>
              </w:rPr>
            </w:pPr>
            <w:r w:rsidRPr="00BA48FD">
              <w:rPr>
                <w:bCs/>
                <w:sz w:val="24"/>
                <w:szCs w:val="24"/>
              </w:rPr>
              <w:t>мониторинг образовательных потребностей и профессиональных дефицитов педагогов;</w:t>
            </w:r>
          </w:p>
          <w:p w14:paraId="0FD6F2CA" w14:textId="77777777" w:rsidR="00454CC1" w:rsidRDefault="00454CC1" w:rsidP="001B2168">
            <w:pPr>
              <w:pStyle w:val="a4"/>
              <w:numPr>
                <w:ilvl w:val="0"/>
                <w:numId w:val="33"/>
              </w:numPr>
              <w:spacing w:after="188" w:line="259" w:lineRule="auto"/>
              <w:rPr>
                <w:bCs/>
                <w:sz w:val="24"/>
                <w:szCs w:val="24"/>
              </w:rPr>
            </w:pPr>
            <w:r w:rsidRPr="00BA48FD">
              <w:rPr>
                <w:bCs/>
                <w:sz w:val="24"/>
                <w:szCs w:val="24"/>
              </w:rPr>
              <w:t>изучение и анализ результатов мониторинга</w:t>
            </w:r>
            <w:r>
              <w:rPr>
                <w:bCs/>
                <w:sz w:val="24"/>
                <w:szCs w:val="24"/>
              </w:rPr>
              <w:t>;</w:t>
            </w:r>
          </w:p>
          <w:p w14:paraId="442CDF7D" w14:textId="77777777" w:rsidR="00454CC1" w:rsidRDefault="00454CC1" w:rsidP="001B2168">
            <w:pPr>
              <w:pStyle w:val="a4"/>
              <w:numPr>
                <w:ilvl w:val="0"/>
                <w:numId w:val="33"/>
              </w:numPr>
              <w:spacing w:after="188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степени уровня материально-технического и методического обеспечения для ведения педагогической деятельности;</w:t>
            </w:r>
          </w:p>
          <w:p w14:paraId="0886896B" w14:textId="77777777" w:rsidR="00454CC1" w:rsidRDefault="00454CC1" w:rsidP="001B2168">
            <w:pPr>
              <w:pStyle w:val="a4"/>
              <w:numPr>
                <w:ilvl w:val="0"/>
                <w:numId w:val="33"/>
              </w:numPr>
              <w:spacing w:after="188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оценка степени обеспеченности электронными ресурсами;</w:t>
            </w:r>
          </w:p>
          <w:p w14:paraId="2C527A88" w14:textId="77777777" w:rsidR="00454CC1" w:rsidRDefault="00454CC1" w:rsidP="001B2168">
            <w:pPr>
              <w:pStyle w:val="a4"/>
              <w:numPr>
                <w:ilvl w:val="0"/>
                <w:numId w:val="33"/>
              </w:numPr>
              <w:spacing w:after="188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обработка полученных данных;</w:t>
            </w:r>
          </w:p>
          <w:p w14:paraId="733370C5" w14:textId="77777777" w:rsidR="00454CC1" w:rsidRPr="00BA48FD" w:rsidRDefault="00454CC1" w:rsidP="001B2168">
            <w:pPr>
              <w:pStyle w:val="a4"/>
              <w:numPr>
                <w:ilvl w:val="0"/>
                <w:numId w:val="33"/>
              </w:numPr>
              <w:spacing w:after="188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соотнесение полученных результатов с планируемыми результатами.</w:t>
            </w:r>
          </w:p>
        </w:tc>
      </w:tr>
      <w:tr w:rsidR="00454CC1" w:rsidRPr="00AF5F93" w14:paraId="6E6F4C49" w14:textId="77777777" w:rsidTr="001B2168">
        <w:tc>
          <w:tcPr>
            <w:tcW w:w="800" w:type="dxa"/>
          </w:tcPr>
          <w:p w14:paraId="4511C809" w14:textId="77777777" w:rsidR="00454CC1" w:rsidRPr="00AF5F93" w:rsidRDefault="00454CC1" w:rsidP="001B2168">
            <w:pPr>
              <w:spacing w:after="188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360" w:type="dxa"/>
          </w:tcPr>
          <w:p w14:paraId="5633E885" w14:textId="77777777" w:rsidR="00454CC1" w:rsidRPr="00AF5F93" w:rsidRDefault="00454CC1" w:rsidP="001B2168">
            <w:pPr>
              <w:spacing w:after="188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 о</w:t>
            </w:r>
            <w:r w:rsidRPr="00AF5F93">
              <w:rPr>
                <w:bCs/>
                <w:sz w:val="24"/>
                <w:szCs w:val="24"/>
              </w:rPr>
              <w:t>бобщени</w:t>
            </w:r>
            <w:r>
              <w:rPr>
                <w:bCs/>
                <w:sz w:val="24"/>
                <w:szCs w:val="24"/>
              </w:rPr>
              <w:t>я</w:t>
            </w:r>
            <w:r w:rsidRPr="00AF5F93">
              <w:rPr>
                <w:bCs/>
                <w:sz w:val="24"/>
                <w:szCs w:val="24"/>
              </w:rPr>
              <w:t xml:space="preserve"> и популяризаци</w:t>
            </w:r>
            <w:r>
              <w:rPr>
                <w:bCs/>
                <w:sz w:val="24"/>
                <w:szCs w:val="24"/>
              </w:rPr>
              <w:t>и</w:t>
            </w:r>
            <w:r w:rsidRPr="00AF5F93">
              <w:rPr>
                <w:bCs/>
                <w:sz w:val="24"/>
                <w:szCs w:val="24"/>
              </w:rPr>
              <w:t xml:space="preserve"> опыта</w:t>
            </w:r>
            <w:r>
              <w:rPr>
                <w:bCs/>
                <w:sz w:val="24"/>
                <w:szCs w:val="24"/>
              </w:rPr>
              <w:t xml:space="preserve"> методической</w:t>
            </w:r>
            <w:r w:rsidRPr="00AF5F93">
              <w:rPr>
                <w:bCs/>
                <w:sz w:val="24"/>
                <w:szCs w:val="24"/>
              </w:rPr>
              <w:t xml:space="preserve"> работы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86" w:type="dxa"/>
          </w:tcPr>
          <w:p w14:paraId="206C1BB2" w14:textId="77777777" w:rsidR="00454CC1" w:rsidRPr="00552F23" w:rsidRDefault="00454CC1" w:rsidP="001B2168">
            <w:pPr>
              <w:spacing w:after="188" w:line="259" w:lineRule="auto"/>
              <w:rPr>
                <w:bCs/>
                <w:sz w:val="24"/>
                <w:szCs w:val="24"/>
              </w:rPr>
            </w:pPr>
            <w:r w:rsidRPr="00552F23">
              <w:rPr>
                <w:bCs/>
                <w:sz w:val="24"/>
                <w:szCs w:val="24"/>
              </w:rPr>
              <w:t xml:space="preserve">Повышение имиджа </w:t>
            </w:r>
            <w:r>
              <w:rPr>
                <w:bCs/>
                <w:sz w:val="24"/>
                <w:szCs w:val="24"/>
              </w:rPr>
              <w:t>ДОО посредством обобщения и транслирования накопленного опыта среди педагогического сообщества на разных уровнях, в средствах массовой информации и в сети Интернет.</w:t>
            </w:r>
          </w:p>
        </w:tc>
      </w:tr>
    </w:tbl>
    <w:p w14:paraId="3ECE7771" w14:textId="77777777" w:rsidR="00454CC1" w:rsidRDefault="00454CC1" w:rsidP="00454CC1">
      <w:pPr>
        <w:rPr>
          <w:rFonts w:ascii="Times New Roman" w:hAnsi="Times New Roman" w:cs="Times New Roman"/>
          <w:sz w:val="28"/>
          <w:szCs w:val="28"/>
        </w:rPr>
      </w:pPr>
    </w:p>
    <w:p w14:paraId="11C90BAF" w14:textId="77777777" w:rsidR="00454CC1" w:rsidRDefault="00454CC1" w:rsidP="00454CC1">
      <w:pPr>
        <w:rPr>
          <w:rFonts w:ascii="Times New Roman" w:hAnsi="Times New Roman" w:cs="Times New Roman"/>
          <w:sz w:val="28"/>
          <w:szCs w:val="28"/>
        </w:rPr>
      </w:pPr>
    </w:p>
    <w:p w14:paraId="68D2060C" w14:textId="77777777" w:rsidR="00454CC1" w:rsidRDefault="00454CC1" w:rsidP="00454CC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3EF384" w14:textId="77777777" w:rsidR="00454CC1" w:rsidRDefault="00454CC1" w:rsidP="00454CC1">
      <w:pPr>
        <w:rPr>
          <w:rFonts w:ascii="Times New Roman" w:hAnsi="Times New Roman" w:cs="Times New Roman"/>
          <w:sz w:val="28"/>
          <w:szCs w:val="28"/>
        </w:rPr>
        <w:sectPr w:rsidR="00454CC1" w:rsidSect="00395810"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76110423" w14:textId="77777777" w:rsidR="00454CC1" w:rsidRPr="00395810" w:rsidRDefault="00454CC1" w:rsidP="00454CC1">
      <w:pPr>
        <w:jc w:val="right"/>
        <w:rPr>
          <w:rFonts w:ascii="Times New Roman" w:hAnsi="Times New Roman" w:cs="Times New Roman"/>
          <w:sz w:val="24"/>
          <w:szCs w:val="24"/>
        </w:rPr>
      </w:pPr>
      <w:r w:rsidRPr="003958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5D8B638" w14:textId="77777777" w:rsidR="00454CC1" w:rsidRPr="000E7CC4" w:rsidRDefault="00454CC1" w:rsidP="00454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C4"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  <w:t>Березовское муниципальное автономное дошкольное образовательное учреждение "Детский сад №12 "Радуга" общеразвивающего вида с приоритетным осуществлением деятельности по художественно-эстетическому развитию детей"</w:t>
      </w:r>
    </w:p>
    <w:p w14:paraId="65D32D6D" w14:textId="77777777" w:rsidR="00454CC1" w:rsidRPr="006241C7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29971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458501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0C4212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4F63B0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B024C9" w14:textId="77777777" w:rsidR="00454CC1" w:rsidRPr="006241C7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8028A8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C7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ПЕДАГОГА</w:t>
      </w:r>
    </w:p>
    <w:p w14:paraId="1CA4959E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C870B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59721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37047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742D6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C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76BECEC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C7">
        <w:rPr>
          <w:rFonts w:ascii="Times New Roman" w:hAnsi="Times New Roman" w:cs="Times New Roman"/>
          <w:sz w:val="28"/>
          <w:szCs w:val="28"/>
        </w:rPr>
        <w:t>Ф.И.О.</w:t>
      </w:r>
    </w:p>
    <w:p w14:paraId="626D0A20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2A5927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AAD361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7C2280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4488C8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4012F0" w14:textId="77777777" w:rsidR="00454CC1" w:rsidRPr="006241C7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233018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F8D752" w14:textId="77777777" w:rsidR="00454CC1" w:rsidRPr="006241C7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</w:t>
      </w:r>
    </w:p>
    <w:p w14:paraId="62693B68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C7">
        <w:rPr>
          <w:rFonts w:ascii="Times New Roman" w:hAnsi="Times New Roman" w:cs="Times New Roman"/>
          <w:sz w:val="28"/>
          <w:szCs w:val="28"/>
        </w:rPr>
        <w:t>20___</w:t>
      </w:r>
    </w:p>
    <w:p w14:paraId="7A18DDB8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ECCFD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ПЕДАГОГЕ</w:t>
      </w:r>
    </w:p>
    <w:p w14:paraId="180AC42E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9"/>
        <w:gridCol w:w="1950"/>
        <w:gridCol w:w="2036"/>
        <w:gridCol w:w="2061"/>
        <w:gridCol w:w="2533"/>
        <w:gridCol w:w="2061"/>
        <w:gridCol w:w="2200"/>
      </w:tblGrid>
      <w:tr w:rsidR="00454CC1" w14:paraId="748DD35E" w14:textId="77777777" w:rsidTr="001B2168">
        <w:tc>
          <w:tcPr>
            <w:tcW w:w="2230" w:type="dxa"/>
          </w:tcPr>
          <w:p w14:paraId="7014CA03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2230" w:type="dxa"/>
          </w:tcPr>
          <w:p w14:paraId="6896C2DC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30" w:type="dxa"/>
          </w:tcPr>
          <w:p w14:paraId="7ABE4FCE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231" w:type="dxa"/>
          </w:tcPr>
          <w:p w14:paraId="72088286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2231" w:type="dxa"/>
          </w:tcPr>
          <w:p w14:paraId="4B845613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231" w:type="dxa"/>
          </w:tcPr>
          <w:p w14:paraId="2EE6F96F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прохождения КПК</w:t>
            </w:r>
          </w:p>
        </w:tc>
        <w:tc>
          <w:tcPr>
            <w:tcW w:w="2231" w:type="dxa"/>
          </w:tcPr>
          <w:p w14:paraId="6DFBEBB1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</w:t>
            </w:r>
          </w:p>
        </w:tc>
      </w:tr>
      <w:tr w:rsidR="00454CC1" w14:paraId="50061B75" w14:textId="77777777" w:rsidTr="001B2168">
        <w:tc>
          <w:tcPr>
            <w:tcW w:w="2230" w:type="dxa"/>
          </w:tcPr>
          <w:p w14:paraId="7FF2B6E7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  <w:p w14:paraId="1D5FC291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  <w:p w14:paraId="7DB7F7E2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15AD96AF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14:paraId="3F7A7B89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58E206F1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72313306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647F6776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14:paraId="06B1047E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582E80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C938D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B58B1F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ДОУ на 20_ - 20_ учебный год __________________________________________________________________________</w:t>
      </w:r>
    </w:p>
    <w:p w14:paraId="75A70AB0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7"/>
        <w:gridCol w:w="2036"/>
        <w:gridCol w:w="2168"/>
        <w:gridCol w:w="1801"/>
        <w:gridCol w:w="1672"/>
        <w:gridCol w:w="2381"/>
        <w:gridCol w:w="2065"/>
      </w:tblGrid>
      <w:tr w:rsidR="00454CC1" w14:paraId="4FE27FDB" w14:textId="77777777" w:rsidTr="001B2168">
        <w:trPr>
          <w:trHeight w:val="675"/>
        </w:trPr>
        <w:tc>
          <w:tcPr>
            <w:tcW w:w="2488" w:type="dxa"/>
            <w:vMerge w:val="restart"/>
          </w:tcPr>
          <w:p w14:paraId="2451E764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тема по самообразованию</w:t>
            </w:r>
          </w:p>
        </w:tc>
        <w:tc>
          <w:tcPr>
            <w:tcW w:w="2587" w:type="dxa"/>
            <w:vMerge w:val="restart"/>
          </w:tcPr>
          <w:p w14:paraId="7526BF11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14:paraId="6A7CE3E9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544061D9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самообразования</w:t>
            </w:r>
          </w:p>
        </w:tc>
        <w:tc>
          <w:tcPr>
            <w:tcW w:w="1756" w:type="dxa"/>
            <w:vMerge w:val="restart"/>
          </w:tcPr>
          <w:p w14:paraId="44F69381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работы над проблемой</w:t>
            </w:r>
          </w:p>
        </w:tc>
        <w:tc>
          <w:tcPr>
            <w:tcW w:w="2449" w:type="dxa"/>
            <w:vMerge w:val="restart"/>
          </w:tcPr>
          <w:p w14:paraId="42859541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229" w:type="dxa"/>
            <w:vMerge w:val="restart"/>
          </w:tcPr>
          <w:p w14:paraId="19BBACD7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о проделанной работе</w:t>
            </w:r>
          </w:p>
        </w:tc>
      </w:tr>
      <w:tr w:rsidR="00454CC1" w14:paraId="16365780" w14:textId="77777777" w:rsidTr="001B2168">
        <w:trPr>
          <w:trHeight w:val="285"/>
        </w:trPr>
        <w:tc>
          <w:tcPr>
            <w:tcW w:w="2488" w:type="dxa"/>
            <w:vMerge/>
          </w:tcPr>
          <w:p w14:paraId="3F4FE6E6" w14:textId="77777777" w:rsidR="00454CC1" w:rsidRDefault="00454CC1" w:rsidP="001B2168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7759E66F" w14:textId="77777777" w:rsidR="00454CC1" w:rsidRDefault="00454CC1" w:rsidP="001B2168">
            <w:pPr>
              <w:rPr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right w:val="single" w:sz="4" w:space="0" w:color="auto"/>
            </w:tcBorders>
          </w:tcPr>
          <w:p w14:paraId="4EEA2B35" w14:textId="77777777" w:rsidR="00454CC1" w:rsidRDefault="00454CC1" w:rsidP="001B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14:paraId="088865E7" w14:textId="77777777" w:rsidR="00454CC1" w:rsidRDefault="00454CC1" w:rsidP="001B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1756" w:type="dxa"/>
            <w:vMerge/>
          </w:tcPr>
          <w:p w14:paraId="73B9F3A1" w14:textId="77777777" w:rsidR="00454CC1" w:rsidRDefault="00454CC1" w:rsidP="001B2168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14:paraId="3FC467D7" w14:textId="77777777" w:rsidR="00454CC1" w:rsidRDefault="00454CC1" w:rsidP="001B2168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14:paraId="6CD082C9" w14:textId="77777777" w:rsidR="00454CC1" w:rsidRDefault="00454CC1" w:rsidP="001B2168">
            <w:pPr>
              <w:rPr>
                <w:sz w:val="28"/>
                <w:szCs w:val="28"/>
              </w:rPr>
            </w:pPr>
          </w:p>
        </w:tc>
      </w:tr>
      <w:tr w:rsidR="00454CC1" w14:paraId="796B28F5" w14:textId="77777777" w:rsidTr="001B2168">
        <w:tc>
          <w:tcPr>
            <w:tcW w:w="2488" w:type="dxa"/>
          </w:tcPr>
          <w:p w14:paraId="3DC7945B" w14:textId="77777777" w:rsidR="00454CC1" w:rsidRDefault="00454CC1" w:rsidP="001B2168">
            <w:pPr>
              <w:rPr>
                <w:sz w:val="28"/>
                <w:szCs w:val="28"/>
              </w:rPr>
            </w:pPr>
          </w:p>
          <w:p w14:paraId="2C932C25" w14:textId="77777777" w:rsidR="00454CC1" w:rsidRDefault="00454CC1" w:rsidP="001B2168">
            <w:pPr>
              <w:rPr>
                <w:sz w:val="28"/>
                <w:szCs w:val="28"/>
              </w:rPr>
            </w:pPr>
          </w:p>
          <w:p w14:paraId="25114D0D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color w:val="8496B0" w:themeColor="text2" w:themeTint="99"/>
                <w:sz w:val="28"/>
                <w:szCs w:val="28"/>
              </w:rPr>
              <w:t>«…»</w:t>
            </w:r>
          </w:p>
        </w:tc>
        <w:tc>
          <w:tcPr>
            <w:tcW w:w="2587" w:type="dxa"/>
          </w:tcPr>
          <w:p w14:paraId="23C5BBC0" w14:textId="77777777" w:rsidR="00454CC1" w:rsidRDefault="00454CC1" w:rsidP="001B2168">
            <w:pPr>
              <w:rPr>
                <w:sz w:val="28"/>
                <w:szCs w:val="28"/>
              </w:rPr>
            </w:pP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73C067EC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персональный уровень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375FCB4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командный уровень;</w:t>
            </w:r>
          </w:p>
          <w:p w14:paraId="71058CFF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плановые КПК</w:t>
            </w:r>
          </w:p>
        </w:tc>
        <w:tc>
          <w:tcPr>
            <w:tcW w:w="1756" w:type="dxa"/>
          </w:tcPr>
          <w:p w14:paraId="7CFF13A9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 - 20_ учебный год</w:t>
            </w:r>
          </w:p>
        </w:tc>
        <w:tc>
          <w:tcPr>
            <w:tcW w:w="2449" w:type="dxa"/>
          </w:tcPr>
          <w:p w14:paraId="60A23281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повышение качества…</w:t>
            </w:r>
          </w:p>
          <w:p w14:paraId="49785F4C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участие в конкурсе….</w:t>
            </w:r>
          </w:p>
          <w:p w14:paraId="29ECB7AF" w14:textId="77777777" w:rsidR="00454CC1" w:rsidRDefault="00454CC1" w:rsidP="001B2168">
            <w:pPr>
              <w:rPr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публикации…</w:t>
            </w:r>
          </w:p>
        </w:tc>
        <w:tc>
          <w:tcPr>
            <w:tcW w:w="2229" w:type="dxa"/>
          </w:tcPr>
          <w:p w14:paraId="794F7C94" w14:textId="77777777" w:rsidR="00454CC1" w:rsidRPr="00F105A6" w:rsidRDefault="00454CC1" w:rsidP="001B2168">
            <w:pPr>
              <w:jc w:val="center"/>
              <w:rPr>
                <w:i/>
                <w:iCs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iCs/>
                <w:color w:val="8496B0" w:themeColor="text2" w:themeTint="99"/>
                <w:sz w:val="28"/>
                <w:szCs w:val="28"/>
              </w:rPr>
              <w:t>портфолио</w:t>
            </w:r>
          </w:p>
        </w:tc>
      </w:tr>
    </w:tbl>
    <w:p w14:paraId="1F0F2E20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69437D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EDF49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99"/>
        <w:gridCol w:w="2843"/>
        <w:gridCol w:w="1623"/>
        <w:gridCol w:w="2109"/>
        <w:gridCol w:w="2489"/>
        <w:gridCol w:w="2597"/>
      </w:tblGrid>
      <w:tr w:rsidR="00454CC1" w14:paraId="4FFC5DD2" w14:textId="77777777" w:rsidTr="001B2168">
        <w:trPr>
          <w:trHeight w:val="373"/>
        </w:trPr>
        <w:tc>
          <w:tcPr>
            <w:tcW w:w="2966" w:type="dxa"/>
          </w:tcPr>
          <w:p w14:paraId="6DD8DB4B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3361BC1D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623" w:type="dxa"/>
          </w:tcPr>
          <w:p w14:paraId="477A85B8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53" w:type="dxa"/>
          </w:tcPr>
          <w:p w14:paraId="4268ADE0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Результат,</w:t>
            </w:r>
          </w:p>
          <w:p w14:paraId="44E32F89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продукт</w:t>
            </w:r>
          </w:p>
        </w:tc>
        <w:tc>
          <w:tcPr>
            <w:tcW w:w="2688" w:type="dxa"/>
          </w:tcPr>
          <w:p w14:paraId="5AA36758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презентаций достижений, </w:t>
            </w:r>
          </w:p>
          <w:p w14:paraId="49C08D3C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заслушиваются</w:t>
            </w:r>
          </w:p>
        </w:tc>
        <w:tc>
          <w:tcPr>
            <w:tcW w:w="2756" w:type="dxa"/>
          </w:tcPr>
          <w:p w14:paraId="7AF710B5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работы</w:t>
            </w:r>
          </w:p>
          <w:p w14:paraId="7348EEC1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E7CC4">
              <w:rPr>
                <w:sz w:val="28"/>
                <w:szCs w:val="28"/>
              </w:rPr>
              <w:t>портфолио</w:t>
            </w:r>
            <w:r>
              <w:rPr>
                <w:sz w:val="28"/>
                <w:szCs w:val="28"/>
              </w:rPr>
              <w:t>)</w:t>
            </w:r>
          </w:p>
        </w:tc>
      </w:tr>
      <w:tr w:rsidR="00454CC1" w14:paraId="615A07DF" w14:textId="77777777" w:rsidTr="001B2168">
        <w:trPr>
          <w:trHeight w:val="314"/>
        </w:trPr>
        <w:tc>
          <w:tcPr>
            <w:tcW w:w="2966" w:type="dxa"/>
          </w:tcPr>
          <w:p w14:paraId="1FA816EF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</w:t>
            </w:r>
          </w:p>
        </w:tc>
        <w:tc>
          <w:tcPr>
            <w:tcW w:w="3128" w:type="dxa"/>
          </w:tcPr>
          <w:p w14:paraId="0E8499E8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-изучение образовательных стандартов;</w:t>
            </w:r>
          </w:p>
          <w:p w14:paraId="10110CE9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-изучение методической литературы по данной проблеме;</w:t>
            </w:r>
          </w:p>
          <w:p w14:paraId="7928FFE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-разработка рабочей программы;</w:t>
            </w:r>
          </w:p>
          <w:p w14:paraId="34ED9EF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-ознакомление с новинками педагогических технологий через методическую службу ГБДОУ, </w:t>
            </w: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методические объединения, интернет;</w:t>
            </w:r>
          </w:p>
          <w:p w14:paraId="1AF8ABDF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-плановое повышение КПК;</w:t>
            </w:r>
          </w:p>
          <w:p w14:paraId="50E655B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-плановая аттестация;</w:t>
            </w:r>
          </w:p>
          <w:p w14:paraId="2F722C5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-профессиональные публикации;</w:t>
            </w:r>
          </w:p>
          <w:p w14:paraId="4A1AB7B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-участие в конкурсе профессионального мастерства;</w:t>
            </w:r>
          </w:p>
        </w:tc>
        <w:tc>
          <w:tcPr>
            <w:tcW w:w="1623" w:type="dxa"/>
          </w:tcPr>
          <w:p w14:paraId="7E064888" w14:textId="77777777" w:rsidR="00454CC1" w:rsidRPr="00F105A6" w:rsidRDefault="00454CC1" w:rsidP="001B2168">
            <w:pPr>
              <w:jc w:val="center"/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сентябрь</w:t>
            </w:r>
          </w:p>
          <w:p w14:paraId="521988EF" w14:textId="77777777" w:rsidR="00454CC1" w:rsidRPr="00F105A6" w:rsidRDefault="00454CC1" w:rsidP="001B2168">
            <w:pPr>
              <w:jc w:val="center"/>
              <w:rPr>
                <w:i/>
                <w:color w:val="8496B0" w:themeColor="text2" w:themeTint="99"/>
                <w:sz w:val="28"/>
                <w:szCs w:val="28"/>
              </w:rPr>
            </w:pPr>
          </w:p>
          <w:p w14:paraId="38A718A9" w14:textId="77777777" w:rsidR="00454CC1" w:rsidRPr="00F105A6" w:rsidRDefault="00454CC1" w:rsidP="001B2168">
            <w:pPr>
              <w:jc w:val="center"/>
              <w:rPr>
                <w:i/>
                <w:color w:val="8496B0" w:themeColor="text2" w:themeTint="99"/>
                <w:sz w:val="28"/>
                <w:szCs w:val="28"/>
              </w:rPr>
            </w:pPr>
          </w:p>
          <w:p w14:paraId="7D69CB15" w14:textId="77777777" w:rsidR="00454CC1" w:rsidRPr="00F105A6" w:rsidRDefault="00454CC1" w:rsidP="001B2168">
            <w:pPr>
              <w:jc w:val="center"/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в течение года</w:t>
            </w:r>
          </w:p>
          <w:p w14:paraId="5EA0CD9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9FC7937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-составление рабочей программы;</w:t>
            </w:r>
          </w:p>
          <w:p w14:paraId="45C31EE1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-обмен опытом по данной проблеме;</w:t>
            </w:r>
          </w:p>
        </w:tc>
        <w:tc>
          <w:tcPr>
            <w:tcW w:w="2688" w:type="dxa"/>
          </w:tcPr>
          <w:p w14:paraId="698466C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-представление опыта по разработке рабочей программы на педагогическом совете;</w:t>
            </w:r>
          </w:p>
        </w:tc>
        <w:tc>
          <w:tcPr>
            <w:tcW w:w="2756" w:type="dxa"/>
          </w:tcPr>
          <w:p w14:paraId="17685769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-повышение качества организации и проведения НОД;</w:t>
            </w:r>
          </w:p>
          <w:p w14:paraId="18EE0C92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-профессиональные публикации (сертификат);</w:t>
            </w:r>
          </w:p>
          <w:p w14:paraId="7F650411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-участие в конкурсе профессионального мастерства (диплом);</w:t>
            </w:r>
          </w:p>
        </w:tc>
      </w:tr>
      <w:tr w:rsidR="00454CC1" w14:paraId="5E3445C4" w14:textId="77777777" w:rsidTr="001B2168">
        <w:trPr>
          <w:trHeight w:val="314"/>
        </w:trPr>
        <w:tc>
          <w:tcPr>
            <w:tcW w:w="2966" w:type="dxa"/>
          </w:tcPr>
          <w:p w14:paraId="55ECCE0D" w14:textId="77777777" w:rsidR="00454CC1" w:rsidRDefault="00454CC1" w:rsidP="001B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3128" w:type="dxa"/>
          </w:tcPr>
          <w:p w14:paraId="78A9B2F8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-изучение и систематизация материалов педагогической и психологической литературы;</w:t>
            </w:r>
          </w:p>
          <w:p w14:paraId="2143C3AA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-повышение педагогической квалификации, переосмысливание </w:t>
            </w: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своей работы в свете инновационных технологий педагогического обучения;</w:t>
            </w:r>
          </w:p>
        </w:tc>
        <w:tc>
          <w:tcPr>
            <w:tcW w:w="1623" w:type="dxa"/>
          </w:tcPr>
          <w:p w14:paraId="3FB61611" w14:textId="77777777" w:rsidR="00454CC1" w:rsidRPr="00F105A6" w:rsidRDefault="00454CC1" w:rsidP="001B2168">
            <w:pPr>
              <w:jc w:val="center"/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в течение года</w:t>
            </w:r>
          </w:p>
          <w:p w14:paraId="477964B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7189DF7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-тематические мероприятия с родителями;</w:t>
            </w:r>
          </w:p>
          <w:p w14:paraId="2670C108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-создание комфортной, благоприятной  РППС для детей;</w:t>
            </w:r>
          </w:p>
          <w:p w14:paraId="4EAA2181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-опыт работы по данной проблеме;</w:t>
            </w:r>
          </w:p>
          <w:p w14:paraId="6FD42448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-праздник;</w:t>
            </w:r>
          </w:p>
          <w:p w14:paraId="3880D6DE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-спектакль;</w:t>
            </w:r>
          </w:p>
          <w:p w14:paraId="41BFCE1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-мастер-класс;</w:t>
            </w:r>
          </w:p>
          <w:p w14:paraId="765291E9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-презентация;</w:t>
            </w:r>
          </w:p>
          <w:p w14:paraId="58B4890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-фотоотчет;</w:t>
            </w:r>
          </w:p>
          <w:p w14:paraId="20F90B3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-выставка;</w:t>
            </w:r>
          </w:p>
          <w:p w14:paraId="0D2EF4C7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-проект;</w:t>
            </w:r>
          </w:p>
        </w:tc>
        <w:tc>
          <w:tcPr>
            <w:tcW w:w="2688" w:type="dxa"/>
          </w:tcPr>
          <w:p w14:paraId="5D711C9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color w:val="8496B0" w:themeColor="text2" w:themeTint="99"/>
                <w:sz w:val="28"/>
                <w:szCs w:val="28"/>
              </w:rPr>
              <w:lastRenderedPageBreak/>
              <w:t>-</w:t>
            </w: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 представление опыта на педагогическом совете, семинаре, мастер-классе;</w:t>
            </w:r>
          </w:p>
          <w:p w14:paraId="5762530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консультации для родителей;</w:t>
            </w:r>
          </w:p>
          <w:p w14:paraId="7216FCC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-распространение опыта работы по данной проблеме;</w:t>
            </w:r>
          </w:p>
          <w:p w14:paraId="76ECD0C2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-организация кружка, клуба;</w:t>
            </w:r>
          </w:p>
          <w:p w14:paraId="76119A95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-методическая разработка;</w:t>
            </w:r>
          </w:p>
          <w:p w14:paraId="1C644CED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756" w:type="dxa"/>
          </w:tcPr>
          <w:p w14:paraId="4EE7F13F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-публикации (сертификат);</w:t>
            </w:r>
          </w:p>
          <w:p w14:paraId="331ECCDD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-успешная работа с семьями воспитанников;</w:t>
            </w:r>
          </w:p>
          <w:p w14:paraId="3FA5FEFF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-разрешение конфликтных ситуаций в группе;</w:t>
            </w:r>
          </w:p>
        </w:tc>
      </w:tr>
      <w:tr w:rsidR="00454CC1" w14:paraId="2F37CE5C" w14:textId="77777777" w:rsidTr="001B2168">
        <w:trPr>
          <w:trHeight w:val="314"/>
        </w:trPr>
        <w:tc>
          <w:tcPr>
            <w:tcW w:w="2966" w:type="dxa"/>
          </w:tcPr>
          <w:p w14:paraId="166554D6" w14:textId="77777777" w:rsidR="00454CC1" w:rsidRDefault="00454CC1" w:rsidP="001B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</w:t>
            </w:r>
          </w:p>
        </w:tc>
        <w:tc>
          <w:tcPr>
            <w:tcW w:w="3128" w:type="dxa"/>
          </w:tcPr>
          <w:p w14:paraId="4874470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-участие в методической работе ДОУ;</w:t>
            </w:r>
          </w:p>
          <w:p w14:paraId="2FD65EC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-совершенствование знаний современного содержания образования в ДОУ;</w:t>
            </w:r>
          </w:p>
          <w:p w14:paraId="4DFE630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-знакомство с новыми формами, методами, приемами </w:t>
            </w: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воспитания обучения в ДОУ;</w:t>
            </w:r>
          </w:p>
          <w:p w14:paraId="332953D1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-организация работы с одаренными детьми;</w:t>
            </w:r>
          </w:p>
          <w:p w14:paraId="538137B7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-организация работы с детьми с ОВЗ;</w:t>
            </w:r>
          </w:p>
          <w:p w14:paraId="1F43499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-изучение опыта лучших педагогов;</w:t>
            </w:r>
          </w:p>
          <w:p w14:paraId="7369EA3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-посещение открытых мероприятий;</w:t>
            </w:r>
          </w:p>
          <w:p w14:paraId="414BE03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-обобщение педагогического опыта;</w:t>
            </w:r>
          </w:p>
          <w:p w14:paraId="16E60895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-участие в конкурсах;</w:t>
            </w:r>
          </w:p>
          <w:p w14:paraId="11E40B1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- создание базы собственных методических </w:t>
            </w: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разработок, сценариев;</w:t>
            </w:r>
          </w:p>
          <w:p w14:paraId="748ACF8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-совершенствование структуры НОД;</w:t>
            </w:r>
          </w:p>
          <w:p w14:paraId="0C47EA7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-внедрение новых форм работы с детьми;</w:t>
            </w:r>
          </w:p>
          <w:p w14:paraId="3DF9FC0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-проведение открытых мероприятий;</w:t>
            </w:r>
          </w:p>
          <w:p w14:paraId="3A4709A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-обсуждение проблем по самообразованию в педагогическом сообществе (педсовет, консультация, школа молодого педагога, др.);</w:t>
            </w:r>
          </w:p>
          <w:p w14:paraId="524A862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-посещение теоретических семинаров по проблеме повышения </w:t>
            </w: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качества образования);</w:t>
            </w:r>
          </w:p>
          <w:p w14:paraId="1009D712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-подготовка к аттестации;</w:t>
            </w:r>
          </w:p>
          <w:p w14:paraId="648C90E6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-проведение самоанализа деятельности за год;</w:t>
            </w:r>
          </w:p>
          <w:p w14:paraId="7F9FACB4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-рефлексия своего опыта;</w:t>
            </w:r>
          </w:p>
        </w:tc>
        <w:tc>
          <w:tcPr>
            <w:tcW w:w="1623" w:type="dxa"/>
          </w:tcPr>
          <w:p w14:paraId="2BB17DD6" w14:textId="77777777" w:rsidR="00454CC1" w:rsidRPr="00F105A6" w:rsidRDefault="00454CC1" w:rsidP="001B2168">
            <w:pPr>
              <w:jc w:val="center"/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в течение года</w:t>
            </w:r>
          </w:p>
          <w:p w14:paraId="53354BBD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EA7791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-результаты диагностики;</w:t>
            </w:r>
          </w:p>
          <w:p w14:paraId="39DC27C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-проведение НОД;</w:t>
            </w:r>
          </w:p>
          <w:p w14:paraId="4DEE5295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-выставка детских работ;</w:t>
            </w:r>
          </w:p>
          <w:p w14:paraId="4AE309CD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-проведение праздника;</w:t>
            </w:r>
          </w:p>
          <w:p w14:paraId="02FBD7FD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-проектная деятельность;</w:t>
            </w:r>
          </w:p>
          <w:p w14:paraId="1299C89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-оснащение центра РППС;</w:t>
            </w:r>
          </w:p>
          <w:p w14:paraId="30B063B5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-создание базы методических разработок «Копилка педагогических идей»;</w:t>
            </w:r>
          </w:p>
          <w:p w14:paraId="79EDD8FD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-проведение открытых мероприятий;</w:t>
            </w:r>
          </w:p>
          <w:p w14:paraId="34AA51A1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-организация кружка;</w:t>
            </w:r>
          </w:p>
          <w:p w14:paraId="050A60BD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-обобщение опыта работы;</w:t>
            </w:r>
          </w:p>
        </w:tc>
        <w:tc>
          <w:tcPr>
            <w:tcW w:w="2688" w:type="dxa"/>
          </w:tcPr>
          <w:p w14:paraId="7A2DDE91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-конспект;</w:t>
            </w:r>
          </w:p>
          <w:p w14:paraId="4CC04B7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-презентация;</w:t>
            </w:r>
          </w:p>
          <w:p w14:paraId="081B4E7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-открытое мероприятие;</w:t>
            </w:r>
          </w:p>
          <w:p w14:paraId="1A9E4DAD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-профессиональный конкурс;</w:t>
            </w:r>
          </w:p>
          <w:p w14:paraId="4616B7E5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-подготовка к аттестации;</w:t>
            </w:r>
          </w:p>
        </w:tc>
        <w:tc>
          <w:tcPr>
            <w:tcW w:w="2756" w:type="dxa"/>
          </w:tcPr>
          <w:p w14:paraId="7099A20E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-повышение качества образования в ГБДОУ;</w:t>
            </w:r>
          </w:p>
          <w:p w14:paraId="50EAF96F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-развитие одаренных детей;</w:t>
            </w:r>
          </w:p>
          <w:p w14:paraId="616FE506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поддержка, сопровождение детей с ОВЗ;</w:t>
            </w:r>
          </w:p>
          <w:p w14:paraId="1CB1FEE2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-участие детей в конкурсах (диплом, грамота);</w:t>
            </w:r>
          </w:p>
          <w:p w14:paraId="738BE68F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-участие в профессиональных конкурсах (диплом, грамота);</w:t>
            </w:r>
          </w:p>
          <w:p w14:paraId="59190092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-публикации , статьи (сертификат);</w:t>
            </w:r>
          </w:p>
        </w:tc>
      </w:tr>
      <w:tr w:rsidR="00454CC1" w14:paraId="0BE08590" w14:textId="77777777" w:rsidTr="001B2168">
        <w:trPr>
          <w:trHeight w:val="314"/>
        </w:trPr>
        <w:tc>
          <w:tcPr>
            <w:tcW w:w="2966" w:type="dxa"/>
          </w:tcPr>
          <w:p w14:paraId="0AF479CA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ИКТ-технологии</w:t>
            </w:r>
          </w:p>
        </w:tc>
        <w:tc>
          <w:tcPr>
            <w:tcW w:w="3128" w:type="dxa"/>
          </w:tcPr>
          <w:p w14:paraId="5FF0F01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-совершенствование навыков работы на компьютере;</w:t>
            </w:r>
          </w:p>
          <w:p w14:paraId="39381EB7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освоение новых компьютерных программ;</w:t>
            </w:r>
          </w:p>
          <w:p w14:paraId="38FF235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-создание собственного сайта;</w:t>
            </w:r>
          </w:p>
          <w:p w14:paraId="2EFB26F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-создание презентаций о работе;</w:t>
            </w:r>
          </w:p>
          <w:p w14:paraId="7413406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-сбор и анализ информации по проблеме;</w:t>
            </w:r>
          </w:p>
          <w:p w14:paraId="219990DF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-разработка НОД с применением ИКТ;</w:t>
            </w:r>
          </w:p>
          <w:p w14:paraId="1B57875E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-разработка комплекта тематических НОД;</w:t>
            </w:r>
          </w:p>
          <w:p w14:paraId="07F0D826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-размещение своих разработок на сайте ГБДОУ, в интернете;</w:t>
            </w:r>
          </w:p>
          <w:p w14:paraId="3DA0E9B8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-изучение ИКТ, внедрение их в образовательный процесс;</w:t>
            </w:r>
          </w:p>
        </w:tc>
        <w:tc>
          <w:tcPr>
            <w:tcW w:w="1623" w:type="dxa"/>
          </w:tcPr>
          <w:p w14:paraId="61330F5C" w14:textId="77777777" w:rsidR="00454CC1" w:rsidRPr="00F105A6" w:rsidRDefault="00454CC1" w:rsidP="001B2168">
            <w:pPr>
              <w:jc w:val="center"/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в течение года</w:t>
            </w:r>
          </w:p>
          <w:p w14:paraId="7EE11C4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D05CFA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-конспекты НОД;</w:t>
            </w:r>
          </w:p>
          <w:p w14:paraId="02FC95E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-методические разработки;</w:t>
            </w:r>
          </w:p>
          <w:p w14:paraId="2F0ED2DF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-проектная деятельность;</w:t>
            </w:r>
          </w:p>
          <w:p w14:paraId="66BC91B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-создание банка методических разработок;</w:t>
            </w:r>
          </w:p>
          <w:p w14:paraId="6B2E64F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-создание презентаций;</w:t>
            </w:r>
          </w:p>
          <w:p w14:paraId="6DE3D82D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688" w:type="dxa"/>
          </w:tcPr>
          <w:p w14:paraId="58E93A25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-консультации, презентации  на педагогическом совете;</w:t>
            </w:r>
          </w:p>
          <w:p w14:paraId="06688AC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-семинары;</w:t>
            </w:r>
          </w:p>
          <w:p w14:paraId="73A0353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-открытые мероприятия;</w:t>
            </w:r>
          </w:p>
          <w:p w14:paraId="6425E7F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-профессиональный конкурс;</w:t>
            </w:r>
          </w:p>
          <w:p w14:paraId="1D4144CE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-подготовка к аттестации;</w:t>
            </w:r>
          </w:p>
        </w:tc>
        <w:tc>
          <w:tcPr>
            <w:tcW w:w="2756" w:type="dxa"/>
          </w:tcPr>
          <w:p w14:paraId="6BF94449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-публикации (сертификат);</w:t>
            </w:r>
          </w:p>
          <w:p w14:paraId="54BDA03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-совершенствование навыков работы на компьютере;</w:t>
            </w:r>
          </w:p>
          <w:p w14:paraId="09B8A6B8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улучшение образовательного процесса в ДОУ;</w:t>
            </w:r>
          </w:p>
        </w:tc>
      </w:tr>
      <w:tr w:rsidR="00454CC1" w14:paraId="3078D94B" w14:textId="77777777" w:rsidTr="001B2168">
        <w:trPr>
          <w:trHeight w:val="329"/>
        </w:trPr>
        <w:tc>
          <w:tcPr>
            <w:tcW w:w="2966" w:type="dxa"/>
          </w:tcPr>
          <w:p w14:paraId="3F7098F0" w14:textId="77777777" w:rsidR="00454CC1" w:rsidRDefault="00454CC1" w:rsidP="001B2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3128" w:type="dxa"/>
          </w:tcPr>
          <w:p w14:paraId="5DA80EC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-внедрение в образовательный процесс </w:t>
            </w:r>
            <w:proofErr w:type="spellStart"/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здоровьесберегающих</w:t>
            </w:r>
            <w:proofErr w:type="spellEnd"/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 технологий;</w:t>
            </w:r>
          </w:p>
        </w:tc>
        <w:tc>
          <w:tcPr>
            <w:tcW w:w="1623" w:type="dxa"/>
          </w:tcPr>
          <w:p w14:paraId="134C794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 xml:space="preserve">в течение года </w:t>
            </w:r>
          </w:p>
          <w:p w14:paraId="77D4A7F3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43C005A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-создание РППС;</w:t>
            </w:r>
          </w:p>
          <w:p w14:paraId="7CE645E6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-конспекты;</w:t>
            </w:r>
          </w:p>
          <w:p w14:paraId="29147427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-методические разработки;</w:t>
            </w:r>
          </w:p>
          <w:p w14:paraId="10B8CFB7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-обобщение опыта работы;</w:t>
            </w:r>
          </w:p>
        </w:tc>
        <w:tc>
          <w:tcPr>
            <w:tcW w:w="2688" w:type="dxa"/>
          </w:tcPr>
          <w:p w14:paraId="1D056744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-консультации, презентации  на педагогическом совете;</w:t>
            </w:r>
          </w:p>
          <w:p w14:paraId="73574FA0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-семинары;</w:t>
            </w:r>
          </w:p>
          <w:p w14:paraId="7796A89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-открытые мероприятия;</w:t>
            </w:r>
          </w:p>
          <w:p w14:paraId="69CF2955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-профессиональный конкурс;</w:t>
            </w:r>
          </w:p>
          <w:p w14:paraId="4B7198CA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-подготовка к аттестации;</w:t>
            </w:r>
          </w:p>
        </w:tc>
        <w:tc>
          <w:tcPr>
            <w:tcW w:w="2756" w:type="dxa"/>
          </w:tcPr>
          <w:p w14:paraId="5FFF6156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-развитие одаренных детей;</w:t>
            </w:r>
          </w:p>
          <w:p w14:paraId="634605EB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 поддержка, сопровождение детей с ОВЗ;</w:t>
            </w:r>
          </w:p>
          <w:p w14:paraId="105DF4DF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lastRenderedPageBreak/>
              <w:t>-участие детей в конкурсах (диплом, грамота);</w:t>
            </w:r>
          </w:p>
          <w:p w14:paraId="7F87C315" w14:textId="77777777" w:rsidR="00454CC1" w:rsidRPr="00F105A6" w:rsidRDefault="00454CC1" w:rsidP="001B2168">
            <w:pPr>
              <w:rPr>
                <w:i/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-участие в профессиональных конкурсах (диплом, грамота);</w:t>
            </w:r>
          </w:p>
          <w:p w14:paraId="1654060D" w14:textId="77777777" w:rsidR="00454CC1" w:rsidRPr="00F105A6" w:rsidRDefault="00454CC1" w:rsidP="001B2168">
            <w:pPr>
              <w:rPr>
                <w:color w:val="8496B0" w:themeColor="text2" w:themeTint="99"/>
                <w:sz w:val="28"/>
                <w:szCs w:val="28"/>
              </w:rPr>
            </w:pPr>
            <w:r w:rsidRPr="00F105A6">
              <w:rPr>
                <w:i/>
                <w:color w:val="8496B0" w:themeColor="text2" w:themeTint="99"/>
                <w:sz w:val="28"/>
                <w:szCs w:val="28"/>
              </w:rPr>
              <w:t>-публикации, статьи (сертификат);</w:t>
            </w:r>
          </w:p>
        </w:tc>
      </w:tr>
    </w:tbl>
    <w:p w14:paraId="2734F168" w14:textId="77777777" w:rsidR="00454CC1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1DF07C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>: Варианты заполнения граф являются примерными и могут меняться педагогом в зависимости от темы его планирования.</w:t>
      </w:r>
    </w:p>
    <w:p w14:paraId="589F8662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454CC1" w:rsidSect="00395810">
          <w:pgSz w:w="16838" w:h="11906" w:orient="landscape"/>
          <w:pgMar w:top="568" w:right="1134" w:bottom="1701" w:left="1134" w:header="709" w:footer="709" w:gutter="0"/>
          <w:cols w:space="708"/>
          <w:titlePg/>
          <w:docGrid w:linePitch="360"/>
        </w:sectPr>
      </w:pPr>
    </w:p>
    <w:p w14:paraId="7AF3466C" w14:textId="77777777" w:rsidR="00454CC1" w:rsidRPr="00395810" w:rsidRDefault="00454CC1" w:rsidP="00454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58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1E1A1DB" w14:textId="77777777" w:rsidR="00454CC1" w:rsidRDefault="00454CC1" w:rsidP="00454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0B3BE1" w14:textId="77777777" w:rsidR="00454CC1" w:rsidRPr="00454CC1" w:rsidRDefault="00454CC1" w:rsidP="00454CC1">
      <w:pPr>
        <w:pStyle w:val="1"/>
        <w:ind w:left="768" w:right="0"/>
        <w:jc w:val="center"/>
        <w:rPr>
          <w:bCs/>
          <w:sz w:val="24"/>
          <w:szCs w:val="24"/>
          <w:lang w:val="ru-RU"/>
        </w:rPr>
      </w:pPr>
      <w:r w:rsidRPr="00454CC1">
        <w:rPr>
          <w:bCs/>
          <w:sz w:val="24"/>
          <w:szCs w:val="24"/>
          <w:lang w:val="ru-RU"/>
        </w:rPr>
        <w:t>Форма ведения методического абонемента педагогов</w:t>
      </w:r>
    </w:p>
    <w:p w14:paraId="5205011A" w14:textId="42C62DCE" w:rsidR="00454CC1" w:rsidRPr="00454CC1" w:rsidRDefault="00454CC1" w:rsidP="00454C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C1">
        <w:rPr>
          <w:rFonts w:ascii="Times New Roman" w:hAnsi="Times New Roman" w:cs="Times New Roman"/>
          <w:b/>
          <w:bCs/>
          <w:sz w:val="24"/>
          <w:szCs w:val="24"/>
        </w:rPr>
        <w:t>БМАДОУ «Детский сад №12»</w:t>
      </w:r>
    </w:p>
    <w:p w14:paraId="25081E89" w14:textId="77777777" w:rsidR="00454CC1" w:rsidRDefault="00454CC1" w:rsidP="00454CC1"/>
    <w:tbl>
      <w:tblPr>
        <w:tblW w:w="10756" w:type="dxa"/>
        <w:tblInd w:w="-1131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683"/>
        <w:gridCol w:w="2068"/>
        <w:gridCol w:w="648"/>
        <w:gridCol w:w="661"/>
        <w:gridCol w:w="629"/>
        <w:gridCol w:w="642"/>
        <w:gridCol w:w="655"/>
        <w:gridCol w:w="832"/>
        <w:gridCol w:w="746"/>
        <w:gridCol w:w="814"/>
        <w:gridCol w:w="929"/>
      </w:tblGrid>
      <w:tr w:rsidR="00454CC1" w:rsidRPr="00454CC1" w14:paraId="6BF10128" w14:textId="77777777" w:rsidTr="00454CC1">
        <w:trPr>
          <w:trHeight w:val="288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6666" w14:textId="77777777" w:rsidR="00454CC1" w:rsidRPr="00454CC1" w:rsidRDefault="00454CC1" w:rsidP="00454CC1">
            <w:pPr>
              <w:spacing w:after="12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№</w:t>
            </w:r>
          </w:p>
          <w:p w14:paraId="3A432F19" w14:textId="6DBBF7E2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95F8" w14:textId="452B428A" w:rsidR="00454CC1" w:rsidRPr="00454CC1" w:rsidRDefault="00454CC1" w:rsidP="00454CC1">
            <w:pPr>
              <w:spacing w:after="21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Ф.И.О.</w:t>
            </w:r>
          </w:p>
          <w:p w14:paraId="4CF0144C" w14:textId="77777777" w:rsidR="00454CC1" w:rsidRPr="00454CC1" w:rsidRDefault="00454CC1" w:rsidP="00454CC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едагог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9335" w14:textId="27A4862B" w:rsidR="00454CC1" w:rsidRPr="00454CC1" w:rsidRDefault="00454CC1" w:rsidP="00454CC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Занимаемая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должность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E72BCD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81F41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23DAE7" w14:textId="77777777" w:rsidR="00454CC1" w:rsidRPr="00454CC1" w:rsidRDefault="00454CC1" w:rsidP="00454CC1">
            <w:pPr>
              <w:spacing w:after="0" w:line="259" w:lineRule="auto"/>
              <w:ind w:left="33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Месяцы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91A509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314C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454CC1" w:rsidRPr="00454CC1" w14:paraId="36A3FC4B" w14:textId="77777777" w:rsidTr="00454CC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3F7D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5DE0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2E72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9D9D" w14:textId="77777777" w:rsidR="00454CC1" w:rsidRPr="00454CC1" w:rsidRDefault="00454CC1" w:rsidP="00454CC1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IX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4D7B" w14:textId="77777777" w:rsidR="00454CC1" w:rsidRPr="00454CC1" w:rsidRDefault="00454CC1" w:rsidP="00454CC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1911" w14:textId="77777777" w:rsidR="00454CC1" w:rsidRPr="00454CC1" w:rsidRDefault="00454CC1" w:rsidP="00454CC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492F" w14:textId="77777777" w:rsidR="00454CC1" w:rsidRPr="00454CC1" w:rsidRDefault="00454CC1" w:rsidP="00454CC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XII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9020" w14:textId="77777777" w:rsidR="00454CC1" w:rsidRPr="00454CC1" w:rsidRDefault="00454CC1" w:rsidP="00454CC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05CD" w14:textId="77777777" w:rsidR="00454CC1" w:rsidRPr="00454CC1" w:rsidRDefault="00454CC1" w:rsidP="00454CC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4BB6" w14:textId="77777777" w:rsidR="00454CC1" w:rsidRPr="00454CC1" w:rsidRDefault="00454CC1" w:rsidP="00454CC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4E79" w14:textId="77777777" w:rsidR="00454CC1" w:rsidRPr="00454CC1" w:rsidRDefault="00454CC1" w:rsidP="00454CC1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IV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4B22" w14:textId="77777777" w:rsidR="00454CC1" w:rsidRPr="00454CC1" w:rsidRDefault="00454CC1" w:rsidP="00454CC1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</w:t>
            </w:r>
          </w:p>
        </w:tc>
      </w:tr>
      <w:tr w:rsidR="00454CC1" w:rsidRPr="00454CC1" w14:paraId="3CCF41FC" w14:textId="77777777" w:rsidTr="00454CC1">
        <w:trPr>
          <w:trHeight w:val="55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91C7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698A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C2B3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Муз.рук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оводитель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38B4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059E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☺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4906" w14:textId="77777777" w:rsidR="00454CC1" w:rsidRPr="00454CC1" w:rsidRDefault="00454CC1" w:rsidP="00454CC1">
            <w:pPr>
              <w:spacing w:after="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☺</w:t>
            </w:r>
          </w:p>
          <w:p w14:paraId="35106816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8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E60A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E380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857C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☼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B3AC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AE39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60ED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☼</w:t>
            </w:r>
          </w:p>
        </w:tc>
      </w:tr>
      <w:tr w:rsidR="00454CC1" w:rsidRPr="00454CC1" w14:paraId="2E578B3C" w14:textId="77777777" w:rsidTr="00454CC1">
        <w:trPr>
          <w:trHeight w:val="56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3882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DCDF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2469" w14:textId="47D80456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Инстр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C256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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3030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7E32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3F6D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E45B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53E5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</w:t>
            </w: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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540D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6B15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Wingdings 2" w:eastAsia="Wingdings 2" w:hAnsi="Wingdings 2" w:cs="Wingdings 2"/>
                <w:color w:val="000000"/>
                <w:sz w:val="28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0835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</w:pPr>
          </w:p>
        </w:tc>
      </w:tr>
      <w:tr w:rsidR="00454CC1" w:rsidRPr="00454CC1" w14:paraId="001729EE" w14:textId="77777777" w:rsidTr="00454CC1">
        <w:trPr>
          <w:trHeight w:val="56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3630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D4E2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CF46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Учитель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логопед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7CDC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C1E2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039F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C2CE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1CB8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</w:t>
            </w:r>
          </w:p>
          <w:p w14:paraId="102BAE6A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DDBD" w14:textId="77777777" w:rsidR="00454CC1" w:rsidRPr="00454CC1" w:rsidRDefault="00454CC1" w:rsidP="00454CC1">
            <w:pPr>
              <w:spacing w:after="0" w:line="259" w:lineRule="auto"/>
              <w:ind w:left="2"/>
              <w:jc w:val="both"/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</w:p>
          <w:p w14:paraId="791D9591" w14:textId="77777777" w:rsidR="00454CC1" w:rsidRPr="00454CC1" w:rsidRDefault="00454CC1" w:rsidP="00454CC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</w:t>
            </w: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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C9E4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</w:t>
            </w:r>
          </w:p>
          <w:p w14:paraId="35F13786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E7B9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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6817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8"/>
                <w:lang w:val="en-US"/>
              </w:rPr>
              <w:t></w:t>
            </w:r>
            <w:r w:rsidRPr="00454CC1">
              <w:rPr>
                <w:rFonts w:ascii="Wingdings 2" w:eastAsia="Wingdings 2" w:hAnsi="Wingdings 2" w:cs="Wingdings 2"/>
                <w:color w:val="000000"/>
                <w:sz w:val="28"/>
                <w:lang w:val="en-US"/>
              </w:rPr>
              <w:t></w:t>
            </w:r>
            <w:r w:rsidRPr="00454CC1">
              <w:rPr>
                <w:rFonts w:ascii="Wingdings 2" w:eastAsia="Wingdings 2" w:hAnsi="Wingdings 2" w:cs="Wingdings 2"/>
                <w:color w:val="000000"/>
                <w:sz w:val="28"/>
                <w:lang w:val="en-US"/>
              </w:rPr>
              <w:t></w:t>
            </w:r>
          </w:p>
        </w:tc>
      </w:tr>
      <w:tr w:rsidR="00454CC1" w:rsidRPr="00454CC1" w14:paraId="1E1E408D" w14:textId="77777777" w:rsidTr="00454CC1">
        <w:trPr>
          <w:trHeight w:val="51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4556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BEB8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9578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F156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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5ACA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</w:t>
            </w: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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☼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DC76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75FC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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F33A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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D821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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3E96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B6BE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5DFC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454CC1" w:rsidRPr="00454CC1" w14:paraId="13C65113" w14:textId="77777777" w:rsidTr="00454CC1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16F3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3052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9949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5F6F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</w:t>
            </w:r>
            <w:r w:rsidRPr="0045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FDF7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☺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C200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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4899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042D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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1015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D863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10E0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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4314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8"/>
                <w:lang w:val="en-US"/>
              </w:rPr>
              <w:t></w:t>
            </w:r>
          </w:p>
        </w:tc>
      </w:tr>
      <w:tr w:rsidR="00454CC1" w:rsidRPr="00454CC1" w14:paraId="2F38E719" w14:textId="77777777" w:rsidTr="00454CC1">
        <w:trPr>
          <w:trHeight w:val="51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1494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40F8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1D59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C18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</w:p>
          <w:p w14:paraId="344750D6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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EEFF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6A88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983B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EB72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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5059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☺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61AB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☺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8FD8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508C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</w:pPr>
          </w:p>
        </w:tc>
      </w:tr>
      <w:tr w:rsidR="00454CC1" w:rsidRPr="00454CC1" w14:paraId="53C8AC18" w14:textId="77777777" w:rsidTr="00454CC1">
        <w:trPr>
          <w:trHeight w:val="79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7490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80EB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9197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Воспитатель</w:t>
            </w:r>
            <w:proofErr w:type="spellEnd"/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5A5" w14:textId="77777777" w:rsidR="00454CC1" w:rsidRPr="00454CC1" w:rsidRDefault="00454CC1" w:rsidP="00454CC1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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7FBA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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E9AC" w14:textId="77777777" w:rsidR="00454CC1" w:rsidRPr="00454CC1" w:rsidRDefault="00454CC1" w:rsidP="00454C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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42ED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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56F7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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058B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</w:t>
            </w:r>
            <w:r w:rsidRPr="00454CC1">
              <w:rPr>
                <w:rFonts w:ascii="Wingdings 2" w:eastAsia="Wingdings 2" w:hAnsi="Wingdings 2" w:cs="Wingdings 2"/>
                <w:color w:val="000000"/>
                <w:sz w:val="24"/>
                <w:lang w:val="en-US"/>
              </w:rPr>
              <w:t>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4A467BB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☼</w:t>
            </w: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422C60A7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B9D7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3868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DCAC" w14:textId="77777777" w:rsidR="00454CC1" w:rsidRPr="00454CC1" w:rsidRDefault="00454CC1" w:rsidP="00454CC1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54CC1">
              <w:rPr>
                <w:rFonts w:ascii="Arial" w:eastAsia="Times New Roman" w:hAnsi="Arial" w:cs="Arial"/>
                <w:color w:val="000000"/>
                <w:sz w:val="24"/>
                <w:lang w:val="en-US"/>
              </w:rPr>
              <w:t>☺</w:t>
            </w:r>
          </w:p>
        </w:tc>
      </w:tr>
      <w:tr w:rsidR="00454CC1" w:rsidRPr="00454CC1" w14:paraId="4F37CAC7" w14:textId="77777777" w:rsidTr="00454CC1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E6FD" w14:textId="77777777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54CC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7062AF" w14:textId="68A2A5F9" w:rsidR="00454CC1" w:rsidRPr="00454CC1" w:rsidRDefault="00454CC1" w:rsidP="00454CC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86A732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C8F7EA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DBA22E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E96DD8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27B49C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A6E8" w14:textId="77777777" w:rsidR="00454CC1" w:rsidRPr="00454CC1" w:rsidRDefault="00454CC1" w:rsidP="00454C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14:paraId="71189F7E" w14:textId="77777777" w:rsidR="00454CC1" w:rsidRDefault="00454CC1" w:rsidP="00454CC1">
      <w:pPr>
        <w:spacing w:after="68" w:line="259" w:lineRule="auto"/>
        <w:ind w:left="708"/>
      </w:pPr>
    </w:p>
    <w:p w14:paraId="513B7DB9" w14:textId="77777777" w:rsidR="00454CC1" w:rsidRPr="0003684B" w:rsidRDefault="00454CC1" w:rsidP="00454CC1">
      <w:pPr>
        <w:spacing w:line="259" w:lineRule="auto"/>
        <w:ind w:left="-5"/>
        <w:rPr>
          <w:rFonts w:ascii="Times New Roman" w:hAnsi="Times New Roman" w:cs="Times New Roman"/>
          <w:b/>
          <w:bCs/>
          <w:sz w:val="28"/>
          <w:szCs w:val="28"/>
        </w:rPr>
      </w:pPr>
      <w:r w:rsidRPr="0003684B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</w:t>
      </w:r>
    </w:p>
    <w:p w14:paraId="7252F0CE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</w:t>
      </w:r>
      <w:r w:rsidRPr="00DF243A">
        <w:rPr>
          <w:szCs w:val="28"/>
        </w:rPr>
        <w:t xml:space="preserve"> - аттестация </w:t>
      </w:r>
    </w:p>
    <w:p w14:paraId="72ECFD6D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</w:t>
      </w:r>
      <w:r w:rsidRPr="00DF243A">
        <w:rPr>
          <w:szCs w:val="28"/>
        </w:rPr>
        <w:t xml:space="preserve">- курсы повышения квалификации (учёба в ВУЗе) </w:t>
      </w:r>
    </w:p>
    <w:p w14:paraId="08C342B3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</w:t>
      </w:r>
      <w:r w:rsidRPr="00DF243A">
        <w:rPr>
          <w:szCs w:val="28"/>
        </w:rPr>
        <w:t xml:space="preserve"> - участие в педсовете, семинаре, конференции </w:t>
      </w:r>
    </w:p>
    <w:p w14:paraId="45E2897F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</w:t>
      </w:r>
      <w:r w:rsidRPr="00DF243A">
        <w:rPr>
          <w:szCs w:val="28"/>
        </w:rPr>
        <w:t xml:space="preserve">- презентация опыта работы на уровне ДОУ </w:t>
      </w:r>
    </w:p>
    <w:p w14:paraId="1EC19705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</w:t>
      </w:r>
      <w:r w:rsidRPr="00DF243A">
        <w:rPr>
          <w:rFonts w:ascii="Wingdings 2" w:eastAsia="Wingdings 2" w:hAnsi="Wingdings 2" w:cs="Wingdings 2"/>
          <w:szCs w:val="28"/>
        </w:rPr>
        <w:t></w:t>
      </w:r>
      <w:r w:rsidRPr="00DF243A">
        <w:rPr>
          <w:szCs w:val="28"/>
        </w:rPr>
        <w:t xml:space="preserve"> - презентация опыта работы на уровне города </w:t>
      </w:r>
    </w:p>
    <w:p w14:paraId="03CB520B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</w:t>
      </w:r>
      <w:r w:rsidRPr="00DF243A">
        <w:rPr>
          <w:rFonts w:ascii="Wingdings 2" w:eastAsia="Wingdings 2" w:hAnsi="Wingdings 2" w:cs="Wingdings 2"/>
          <w:szCs w:val="28"/>
        </w:rPr>
        <w:t></w:t>
      </w:r>
      <w:r w:rsidRPr="00DF243A">
        <w:rPr>
          <w:rFonts w:ascii="Wingdings 2" w:eastAsia="Wingdings 2" w:hAnsi="Wingdings 2" w:cs="Wingdings 2"/>
          <w:szCs w:val="28"/>
        </w:rPr>
        <w:t></w:t>
      </w:r>
      <w:r w:rsidRPr="00DF243A">
        <w:rPr>
          <w:szCs w:val="28"/>
        </w:rPr>
        <w:t xml:space="preserve"> - презентация опыта работы на уровне края (региона) </w:t>
      </w:r>
    </w:p>
    <w:p w14:paraId="2A171E74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Arial" w:hAnsi="Arial" w:cs="Arial"/>
          <w:szCs w:val="28"/>
        </w:rPr>
        <w:t>☺</w:t>
      </w:r>
      <w:r w:rsidRPr="00DF243A">
        <w:rPr>
          <w:szCs w:val="28"/>
        </w:rPr>
        <w:t xml:space="preserve">- работа в творческой команде ДОУ </w:t>
      </w:r>
    </w:p>
    <w:p w14:paraId="53F8134B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</w:t>
      </w:r>
      <w:r w:rsidRPr="00DF243A">
        <w:rPr>
          <w:szCs w:val="28"/>
        </w:rPr>
        <w:t xml:space="preserve"> - работа в исследовательской команде </w:t>
      </w:r>
    </w:p>
    <w:p w14:paraId="6F090533" w14:textId="77777777" w:rsidR="00454CC1" w:rsidRPr="00DF243A" w:rsidRDefault="00454CC1" w:rsidP="00454CC1">
      <w:pPr>
        <w:spacing w:after="0"/>
        <w:rPr>
          <w:szCs w:val="28"/>
        </w:rPr>
      </w:pPr>
      <w:r w:rsidRPr="00DF243A">
        <w:rPr>
          <w:rFonts w:ascii="Arial" w:hAnsi="Arial" w:cs="Arial"/>
          <w:szCs w:val="28"/>
        </w:rPr>
        <w:t>☼</w:t>
      </w:r>
      <w:r w:rsidRPr="00DF243A">
        <w:rPr>
          <w:szCs w:val="28"/>
        </w:rPr>
        <w:t xml:space="preserve"> - работа в городском методическом объединении (базовой площадке) </w:t>
      </w:r>
    </w:p>
    <w:p w14:paraId="48197761" w14:textId="77777777" w:rsidR="00454CC1" w:rsidRPr="00DF243A" w:rsidRDefault="00454CC1" w:rsidP="00454CC1">
      <w:pPr>
        <w:spacing w:after="0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</w:t>
      </w:r>
      <w:r w:rsidRPr="00DF243A">
        <w:rPr>
          <w:rFonts w:ascii="Wingdings 2" w:eastAsia="Wingdings 2" w:hAnsi="Wingdings 2" w:cs="Wingdings 2"/>
          <w:szCs w:val="28"/>
        </w:rPr>
        <w:t></w:t>
      </w:r>
      <w:r w:rsidRPr="00DF243A">
        <w:rPr>
          <w:szCs w:val="28"/>
        </w:rPr>
        <w:t xml:space="preserve">- наставничество </w:t>
      </w:r>
    </w:p>
    <w:p w14:paraId="140595D7" w14:textId="77777777" w:rsidR="00454CC1" w:rsidRPr="00DF243A" w:rsidRDefault="00454CC1" w:rsidP="00454CC1">
      <w:pPr>
        <w:ind w:left="-5"/>
        <w:rPr>
          <w:szCs w:val="28"/>
        </w:rPr>
      </w:pPr>
      <w:r w:rsidRPr="00DF243A">
        <w:rPr>
          <w:rFonts w:ascii="Wingdings 2" w:eastAsia="Wingdings 2" w:hAnsi="Wingdings 2" w:cs="Wingdings 2"/>
          <w:szCs w:val="28"/>
        </w:rPr>
        <w:t></w:t>
      </w:r>
      <w:r w:rsidRPr="00DF243A">
        <w:rPr>
          <w:szCs w:val="28"/>
        </w:rPr>
        <w:t xml:space="preserve"> - демонстрация педагогических умений (открытые просмотры) </w:t>
      </w:r>
    </w:p>
    <w:p w14:paraId="3552052A" w14:textId="77777777" w:rsidR="00454CC1" w:rsidRPr="00E06E95" w:rsidRDefault="00454CC1" w:rsidP="00454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43A">
        <w:rPr>
          <w:szCs w:val="28"/>
        </w:rPr>
        <w:t xml:space="preserve">О - отпуск </w:t>
      </w:r>
    </w:p>
    <w:p w14:paraId="434FB6E1" w14:textId="55A01EC0" w:rsidR="00376C7A" w:rsidRDefault="00941367" w:rsidP="00376C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113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B1556D" w:rsidRPr="00D84EBB" w14:paraId="774E116E" w14:textId="77777777" w:rsidTr="00B1556D">
        <w:trPr>
          <w:cantSplit/>
          <w:trHeight w:val="2348"/>
        </w:trPr>
        <w:tc>
          <w:tcPr>
            <w:tcW w:w="1077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951D2" w14:textId="4A76A600" w:rsidR="00B1556D" w:rsidRPr="005B5A8D" w:rsidRDefault="00B1556D" w:rsidP="00B15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</w:t>
            </w:r>
            <w:r w:rsidRPr="005B5A8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54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A700518" w14:textId="77777777" w:rsidR="00B1556D" w:rsidRDefault="00B1556D" w:rsidP="00B1556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8D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таблица. </w:t>
            </w:r>
            <w:r w:rsidRPr="005B5A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профессиональных компетенций педагогов</w:t>
            </w:r>
          </w:p>
          <w:p w14:paraId="105711AF" w14:textId="6ACDFE80" w:rsidR="00B1556D" w:rsidRDefault="00B1556D" w:rsidP="00B1556D">
            <w:pPr>
              <w:spacing w:line="240" w:lineRule="auto"/>
              <w:ind w:left="113" w:right="113"/>
              <w:jc w:val="center"/>
              <w:rPr>
                <w:b/>
                <w:color w:val="000000"/>
              </w:rPr>
            </w:pPr>
            <w:r w:rsidRPr="005B5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БМАДОУ «Детский сад №12». </w:t>
            </w:r>
            <w:r w:rsidR="00E246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454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1556D" w:rsidRPr="00D84EBB" w14:paraId="31A58967" w14:textId="77777777" w:rsidTr="00B1556D">
        <w:trPr>
          <w:cantSplit/>
          <w:trHeight w:val="2348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B0760" w14:textId="77777777" w:rsidR="00B1556D" w:rsidRPr="00D84EBB" w:rsidRDefault="00B1556D" w:rsidP="00B1556D">
            <w:pPr>
              <w:spacing w:line="240" w:lineRule="auto"/>
              <w:jc w:val="center"/>
              <w:rPr>
                <w:b/>
                <w:color w:val="000000"/>
              </w:rPr>
            </w:pPr>
            <w:r w:rsidRPr="00D84EBB">
              <w:rPr>
                <w:b/>
                <w:color w:val="000000"/>
              </w:rPr>
              <w:t>Компетенции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2106B5CF" w14:textId="77777777" w:rsidR="00B1556D" w:rsidRPr="00D84EBB" w:rsidRDefault="00B1556D" w:rsidP="00B1556D">
            <w:pPr>
              <w:spacing w:line="240" w:lineRule="auto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Айвазян Н.А.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19799391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Аккерман Н.А.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681ED6D6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Прошкина А.Н.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0224B7EF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АлександроваН.М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55B10212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Кохуто</w:t>
            </w:r>
            <w:proofErr w:type="spellEnd"/>
            <w:r>
              <w:rPr>
                <w:b/>
                <w:color w:val="000000"/>
              </w:rPr>
              <w:t xml:space="preserve"> Т.И.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02A959DE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Бутенко М.Н.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35E93E4A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Назарова О.А.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50076FE8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Кошелева И.В.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485CEBA6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Петрова  О.А.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2FC92D60" w14:textId="77777777" w:rsidR="00B1556D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Асеева Н.М.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53DE8F32" w14:textId="77777777" w:rsidR="00B1556D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Иванова Н.А.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1C284A68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Кривилева</w:t>
            </w:r>
            <w:proofErr w:type="spellEnd"/>
            <w:r>
              <w:rPr>
                <w:b/>
                <w:color w:val="000000"/>
              </w:rPr>
              <w:t xml:space="preserve"> И.Г.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50BB3812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Сидорова Е.В.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3962DE89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Прошкина Е.С.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20FFF900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Михеева Е.В.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17003691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Метелева Е.А.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7E3A09AD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Пудовикова М.С.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13922A1C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Гайнанова</w:t>
            </w:r>
            <w:proofErr w:type="spellEnd"/>
            <w:r>
              <w:rPr>
                <w:b/>
                <w:color w:val="000000"/>
              </w:rPr>
              <w:t xml:space="preserve"> Д.М.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69663C2D" w14:textId="77777777" w:rsidR="00B1556D" w:rsidRPr="00D84EBB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Клышникова О.А.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121F798B" w14:textId="77777777" w:rsidR="00B1556D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Таланова Л.В.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5C869240" w14:textId="77777777" w:rsidR="00B1556D" w:rsidRDefault="00B1556D" w:rsidP="00B1556D">
            <w:pPr>
              <w:spacing w:line="240" w:lineRule="auto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Хусаинова О.Н.</w:t>
            </w:r>
          </w:p>
        </w:tc>
      </w:tr>
      <w:tr w:rsidR="00B1556D" w:rsidRPr="00D84EBB" w14:paraId="1B36AC96" w14:textId="77777777" w:rsidTr="00B1556D">
        <w:trPr>
          <w:trHeight w:val="695"/>
        </w:trPr>
        <w:tc>
          <w:tcPr>
            <w:tcW w:w="1429" w:type="dxa"/>
            <w:shd w:val="clear" w:color="auto" w:fill="auto"/>
          </w:tcPr>
          <w:p w14:paraId="3694FA54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Компетенция в ведении образовательного процесса</w:t>
            </w:r>
          </w:p>
        </w:tc>
        <w:tc>
          <w:tcPr>
            <w:tcW w:w="445" w:type="dxa"/>
            <w:shd w:val="clear" w:color="auto" w:fill="FFFF00"/>
          </w:tcPr>
          <w:p w14:paraId="0C542E0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147771C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4554BCF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5EE1B86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146D1AF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38B1639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0847094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283BA5B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1351047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26244E4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 w:rsidRPr="00416944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59DBAA7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5B28A68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41893B1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48ACEE7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2D44666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34185E5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25E83E4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59A9B0E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5DF4BE4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113559C8" w14:textId="77777777" w:rsidR="00B1556D" w:rsidRPr="00C00483" w:rsidRDefault="00B1556D" w:rsidP="00B1556D">
            <w:pPr>
              <w:spacing w:line="240" w:lineRule="auto"/>
              <w:rPr>
                <w:bCs/>
                <w:color w:val="000000"/>
                <w:highlight w:val="yellow"/>
              </w:rPr>
            </w:pPr>
            <w:r w:rsidRPr="00C00483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46C1FDE9" w14:textId="77777777" w:rsidR="00B1556D" w:rsidRPr="00C00483" w:rsidRDefault="00B1556D" w:rsidP="00B1556D">
            <w:pPr>
              <w:spacing w:line="240" w:lineRule="auto"/>
              <w:rPr>
                <w:bCs/>
                <w:color w:val="000000"/>
                <w:highlight w:val="yellow"/>
              </w:rPr>
            </w:pPr>
            <w:r w:rsidRPr="00C00483">
              <w:rPr>
                <w:bCs/>
                <w:color w:val="000000"/>
                <w:highlight w:val="yellow"/>
              </w:rPr>
              <w:t>2</w:t>
            </w:r>
          </w:p>
        </w:tc>
      </w:tr>
      <w:tr w:rsidR="00B1556D" w:rsidRPr="00D84EBB" w14:paraId="3BF7BB8E" w14:textId="77777777" w:rsidTr="00B1556D">
        <w:trPr>
          <w:trHeight w:val="562"/>
        </w:trPr>
        <w:tc>
          <w:tcPr>
            <w:tcW w:w="1429" w:type="dxa"/>
            <w:shd w:val="clear" w:color="auto" w:fill="auto"/>
          </w:tcPr>
          <w:p w14:paraId="1B87C146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Методологическая (методическая) компетентность.</w:t>
            </w:r>
          </w:p>
        </w:tc>
        <w:tc>
          <w:tcPr>
            <w:tcW w:w="445" w:type="dxa"/>
            <w:shd w:val="clear" w:color="auto" w:fill="FFFF00"/>
          </w:tcPr>
          <w:p w14:paraId="420E588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B67BC9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15BABC8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37DE7DE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6D91B78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A39918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5D8FB9D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6DD9148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3BF4FA9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403F8A8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60B2B5B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42F2D2D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788EC73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187D454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18D856F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3E8E14B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6BBD33B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547552F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33FC87C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79F2948B" w14:textId="77777777" w:rsidR="00B1556D" w:rsidRPr="00C00483" w:rsidRDefault="00B1556D" w:rsidP="00B1556D">
            <w:pPr>
              <w:spacing w:line="240" w:lineRule="auto"/>
              <w:rPr>
                <w:bCs/>
                <w:color w:val="000000"/>
                <w:highlight w:val="yellow"/>
              </w:rPr>
            </w:pPr>
            <w:r w:rsidRPr="00C00483">
              <w:rPr>
                <w:bCs/>
                <w:color w:val="000000"/>
                <w:highlight w:val="yellow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6A3986DD" w14:textId="77777777" w:rsidR="00B1556D" w:rsidRPr="00C00483" w:rsidRDefault="00B1556D" w:rsidP="00B1556D">
            <w:pPr>
              <w:spacing w:line="240" w:lineRule="auto"/>
              <w:rPr>
                <w:bCs/>
                <w:color w:val="000000"/>
                <w:highlight w:val="yellow"/>
              </w:rPr>
            </w:pPr>
            <w:r w:rsidRPr="00C00483">
              <w:rPr>
                <w:bCs/>
                <w:color w:val="000000"/>
                <w:highlight w:val="yellow"/>
              </w:rPr>
              <w:t>2</w:t>
            </w:r>
          </w:p>
        </w:tc>
      </w:tr>
      <w:tr w:rsidR="00B1556D" w:rsidRPr="00D84EBB" w14:paraId="1F495237" w14:textId="77777777" w:rsidTr="00B1556D">
        <w:trPr>
          <w:trHeight w:val="556"/>
        </w:trPr>
        <w:tc>
          <w:tcPr>
            <w:tcW w:w="1429" w:type="dxa"/>
            <w:shd w:val="clear" w:color="auto" w:fill="auto"/>
          </w:tcPr>
          <w:p w14:paraId="29E30650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в разработке и реализации авторских образовательных программ.</w:t>
            </w:r>
          </w:p>
        </w:tc>
        <w:tc>
          <w:tcPr>
            <w:tcW w:w="445" w:type="dxa"/>
            <w:shd w:val="clear" w:color="auto" w:fill="FFFF00"/>
          </w:tcPr>
          <w:p w14:paraId="0575E8B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176E143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750A6A5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7030A0"/>
          </w:tcPr>
          <w:p w14:paraId="2B9EFFE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0000"/>
          </w:tcPr>
          <w:p w14:paraId="0DCAED8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3D07DE0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71DDF8B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6B9BE24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56443DB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13008EC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1772B82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270F385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0DF10D5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739A859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0A0500A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7CF5C84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7C11109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35B5CE0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1AAD379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023B3271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340AD991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</w:tr>
      <w:tr w:rsidR="00B1556D" w:rsidRPr="00D84EBB" w14:paraId="6992775D" w14:textId="77777777" w:rsidTr="00B1556D">
        <w:tc>
          <w:tcPr>
            <w:tcW w:w="1429" w:type="dxa"/>
            <w:shd w:val="clear" w:color="auto" w:fill="auto"/>
          </w:tcPr>
          <w:p w14:paraId="5AE3DDD9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в организации воспитательной работы.</w:t>
            </w:r>
          </w:p>
        </w:tc>
        <w:tc>
          <w:tcPr>
            <w:tcW w:w="445" w:type="dxa"/>
            <w:shd w:val="clear" w:color="auto" w:fill="FFFF00"/>
          </w:tcPr>
          <w:p w14:paraId="72C2ADD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192F88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6E5619F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7030A0"/>
          </w:tcPr>
          <w:p w14:paraId="782E929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2DBA628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6262AD6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7EA2685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378A708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550AF20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1FF40FB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710B03F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4EA5096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2C67990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1D657F4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59CF837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08F2E4B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693DFA3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09B48B0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6E46B28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7030A0"/>
          </w:tcPr>
          <w:p w14:paraId="293CED12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7030A0"/>
          </w:tcPr>
          <w:p w14:paraId="215F8C34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B1556D" w:rsidRPr="00D84EBB" w14:paraId="1C871B2C" w14:textId="77777777" w:rsidTr="00B1556D">
        <w:trPr>
          <w:trHeight w:val="1126"/>
        </w:trPr>
        <w:tc>
          <w:tcPr>
            <w:tcW w:w="1429" w:type="dxa"/>
            <w:shd w:val="clear" w:color="auto" w:fill="auto"/>
          </w:tcPr>
          <w:p w14:paraId="32FA07C6" w14:textId="77777777" w:rsidR="00B1556D" w:rsidRPr="00C00483" w:rsidRDefault="00B1556D" w:rsidP="00B1556D">
            <w:pPr>
              <w:spacing w:line="240" w:lineRule="auto"/>
              <w:rPr>
                <w:bCs/>
                <w:color w:val="000000"/>
              </w:rPr>
            </w:pPr>
            <w:r w:rsidRPr="00D84EBB">
              <w:rPr>
                <w:bCs/>
                <w:color w:val="000000"/>
              </w:rPr>
              <w:t xml:space="preserve">Компетентность в создании развивающей предметно - пространственной среды и организации </w:t>
            </w:r>
            <w:proofErr w:type="spellStart"/>
            <w:r w:rsidRPr="00D84EBB">
              <w:rPr>
                <w:bCs/>
                <w:color w:val="000000"/>
              </w:rPr>
              <w:t>здоровьесберегающих</w:t>
            </w:r>
            <w:proofErr w:type="spellEnd"/>
            <w:r w:rsidRPr="00D84EBB">
              <w:rPr>
                <w:bCs/>
                <w:color w:val="000000"/>
              </w:rPr>
              <w:t xml:space="preserve"> </w:t>
            </w:r>
            <w:r w:rsidRPr="00D84EBB">
              <w:rPr>
                <w:bCs/>
                <w:color w:val="000000"/>
              </w:rPr>
              <w:lastRenderedPageBreak/>
              <w:t>условий образовательного процесса.</w:t>
            </w:r>
          </w:p>
        </w:tc>
        <w:tc>
          <w:tcPr>
            <w:tcW w:w="445" w:type="dxa"/>
            <w:shd w:val="clear" w:color="auto" w:fill="7030A0"/>
          </w:tcPr>
          <w:p w14:paraId="3D08FA5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445" w:type="dxa"/>
            <w:shd w:val="clear" w:color="auto" w:fill="7030A0"/>
          </w:tcPr>
          <w:p w14:paraId="1C79ADE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03117B3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50B1CAD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7030A0"/>
          </w:tcPr>
          <w:p w14:paraId="4FBEB73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7030A0"/>
          </w:tcPr>
          <w:p w14:paraId="6287195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73E4C59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2A7D5CF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2665510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17E1F10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51E7721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3710446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061C124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7DF6343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693DF69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929421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ED93A4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3E9DB26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7030A0"/>
          </w:tcPr>
          <w:p w14:paraId="42D1CF8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7030A0"/>
          </w:tcPr>
          <w:p w14:paraId="0612DA57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7030A0"/>
          </w:tcPr>
          <w:p w14:paraId="1C4EF7DA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B1556D" w:rsidRPr="00D84EBB" w14:paraId="68C36CCC" w14:textId="77777777" w:rsidTr="00B1556D">
        <w:tc>
          <w:tcPr>
            <w:tcW w:w="1429" w:type="dxa"/>
            <w:shd w:val="clear" w:color="auto" w:fill="auto"/>
          </w:tcPr>
          <w:p w14:paraId="062A2A93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в выстраивании индивидуального образовательного маршрута воспитанников.</w:t>
            </w:r>
          </w:p>
        </w:tc>
        <w:tc>
          <w:tcPr>
            <w:tcW w:w="445" w:type="dxa"/>
            <w:shd w:val="clear" w:color="auto" w:fill="FFFF00"/>
          </w:tcPr>
          <w:p w14:paraId="1AAFF6B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6B99600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76054B7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442E437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3DDE2D1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0F7428B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764BB7A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51D11EB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5E9524C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1AB0EA9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102580B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09C7099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33C72F3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7B6BDAA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73B0FC6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67D1033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58754D8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272C8AF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72DAF0E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5459A8D6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0EAEF396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</w:tr>
      <w:tr w:rsidR="00B1556D" w:rsidRPr="00D84EBB" w14:paraId="2543B3FB" w14:textId="77777777" w:rsidTr="00B1556D">
        <w:tc>
          <w:tcPr>
            <w:tcW w:w="1429" w:type="dxa"/>
            <w:shd w:val="clear" w:color="auto" w:fill="auto"/>
          </w:tcPr>
          <w:p w14:paraId="2C31CDDD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в установлении контактов с родителями</w:t>
            </w:r>
          </w:p>
        </w:tc>
        <w:tc>
          <w:tcPr>
            <w:tcW w:w="445" w:type="dxa"/>
            <w:shd w:val="clear" w:color="auto" w:fill="7030A0"/>
          </w:tcPr>
          <w:p w14:paraId="0DB3658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364A1E5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0000"/>
          </w:tcPr>
          <w:p w14:paraId="547AE1F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7030A0"/>
          </w:tcPr>
          <w:p w14:paraId="093AE1C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7030A0"/>
          </w:tcPr>
          <w:p w14:paraId="32F523A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0164AD2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0E52BC6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1713A1F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0000"/>
          </w:tcPr>
          <w:p w14:paraId="6738D26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09EBFFC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3DBFAB4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0000"/>
          </w:tcPr>
          <w:p w14:paraId="7D1A17D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6D1229B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6CD62BF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6F61734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08904ED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232CBB0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60F2B1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EF4283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47B83F57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0262D9A1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</w:tr>
      <w:tr w:rsidR="00B1556D" w:rsidRPr="00D84EBB" w14:paraId="5C202816" w14:textId="77777777" w:rsidTr="00B1556D">
        <w:tc>
          <w:tcPr>
            <w:tcW w:w="1429" w:type="dxa"/>
            <w:shd w:val="clear" w:color="auto" w:fill="auto"/>
          </w:tcPr>
          <w:p w14:paraId="315C6A65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Компетенция в организации информационной основы деятельности воспитанников.</w:t>
            </w:r>
          </w:p>
        </w:tc>
        <w:tc>
          <w:tcPr>
            <w:tcW w:w="445" w:type="dxa"/>
            <w:shd w:val="clear" w:color="auto" w:fill="FFFF00"/>
          </w:tcPr>
          <w:p w14:paraId="416A76B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2C5A068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0000"/>
          </w:tcPr>
          <w:p w14:paraId="14B9490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7030A0"/>
          </w:tcPr>
          <w:p w14:paraId="23335F2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04D6D55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40C3CAA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241D37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225A469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7C51BCF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66CBCBA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350202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23ED6BC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664B95D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7CBF506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527DA68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96ACB7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510D153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7DF479A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26ED151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704E6652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0AB851A0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</w:tr>
      <w:tr w:rsidR="00B1556D" w:rsidRPr="00D84EBB" w14:paraId="0C53E362" w14:textId="77777777" w:rsidTr="00B1556D">
        <w:trPr>
          <w:trHeight w:val="569"/>
        </w:trPr>
        <w:tc>
          <w:tcPr>
            <w:tcW w:w="1429" w:type="dxa"/>
            <w:shd w:val="clear" w:color="auto" w:fill="auto"/>
          </w:tcPr>
          <w:p w14:paraId="58AEC056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Компетентность профессионально-личностного совершенствования.</w:t>
            </w:r>
          </w:p>
        </w:tc>
        <w:tc>
          <w:tcPr>
            <w:tcW w:w="445" w:type="dxa"/>
            <w:shd w:val="clear" w:color="auto" w:fill="FFFF00"/>
          </w:tcPr>
          <w:p w14:paraId="4315961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2E2C751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7A956AD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5130B8B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552BDD3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0ED337F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5815D6A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58D927D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1DDAA5D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68192C8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28CE27D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0000"/>
          </w:tcPr>
          <w:p w14:paraId="07DA183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54DF3AD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12E1FE1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02DC741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5E5F879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11E1FD9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25CA176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54F138F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452428F0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17434FAA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B1556D" w:rsidRPr="00D84EBB" w14:paraId="70A0AA2D" w14:textId="77777777" w:rsidTr="00B1556D">
        <w:trPr>
          <w:trHeight w:val="548"/>
        </w:trPr>
        <w:tc>
          <w:tcPr>
            <w:tcW w:w="1429" w:type="dxa"/>
            <w:shd w:val="clear" w:color="auto" w:fill="auto"/>
          </w:tcPr>
          <w:p w14:paraId="0946EA0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 w:rsidRPr="00D84EBB">
              <w:rPr>
                <w:bCs/>
                <w:color w:val="000000"/>
              </w:rPr>
              <w:t>Креативная компетентность педагога (исследовательская).</w:t>
            </w:r>
          </w:p>
        </w:tc>
        <w:tc>
          <w:tcPr>
            <w:tcW w:w="445" w:type="dxa"/>
            <w:shd w:val="clear" w:color="auto" w:fill="FFFF00"/>
          </w:tcPr>
          <w:p w14:paraId="008D476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46F8A54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4BE9D92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653DA21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88000C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1ABBE5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24B30CB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3FAB56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440DCE6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60B39EF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65E6D60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FFFF00"/>
          </w:tcPr>
          <w:p w14:paraId="63AEACE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3F2B0CC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719519D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000DED4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3154AD6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188D6F3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04F0387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0EB322D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094D7F3C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7D16D970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B1556D" w:rsidRPr="00D84EBB" w14:paraId="4DE0247E" w14:textId="77777777" w:rsidTr="00B1556D">
        <w:trPr>
          <w:trHeight w:val="273"/>
        </w:trPr>
        <w:tc>
          <w:tcPr>
            <w:tcW w:w="1429" w:type="dxa"/>
            <w:shd w:val="clear" w:color="auto" w:fill="auto"/>
          </w:tcPr>
          <w:p w14:paraId="5EAD705D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Коммуникативная компетентность.</w:t>
            </w:r>
          </w:p>
        </w:tc>
        <w:tc>
          <w:tcPr>
            <w:tcW w:w="445" w:type="dxa"/>
            <w:shd w:val="clear" w:color="auto" w:fill="FFFF00"/>
          </w:tcPr>
          <w:p w14:paraId="3EBC8EE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62C31C1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7218A47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669955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7030A0"/>
          </w:tcPr>
          <w:p w14:paraId="0B91E71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775C478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2A3214B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5E525DC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18E4108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0059F8B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16A71B6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F0000"/>
          </w:tcPr>
          <w:p w14:paraId="23D354F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7D6ED34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1FAB8D5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135A91A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FF00"/>
          </w:tcPr>
          <w:p w14:paraId="1491C8D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37D1F96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0D58D6F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243B2AE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0CE8C438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7030A0"/>
          </w:tcPr>
          <w:p w14:paraId="58BC60F3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B1556D" w:rsidRPr="00D84EBB" w14:paraId="2E8E2F80" w14:textId="77777777" w:rsidTr="00B1556D">
        <w:tc>
          <w:tcPr>
            <w:tcW w:w="1429" w:type="dxa"/>
            <w:shd w:val="clear" w:color="auto" w:fill="auto"/>
          </w:tcPr>
          <w:p w14:paraId="2AE4C3ED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lastRenderedPageBreak/>
              <w:t>Регулятивная компетентность.</w:t>
            </w:r>
          </w:p>
        </w:tc>
        <w:tc>
          <w:tcPr>
            <w:tcW w:w="445" w:type="dxa"/>
            <w:shd w:val="clear" w:color="auto" w:fill="FFFF00"/>
          </w:tcPr>
          <w:p w14:paraId="253D1FE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34FCF13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66BE1208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24C6BB50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FFFF00"/>
          </w:tcPr>
          <w:p w14:paraId="770CAFF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3CC6C67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0B9485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4F19A59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25F1BC1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45C88C7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39C1F5E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61040AC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731EE01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0287C41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2D7AC2B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598D5CF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1F35840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631778E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1687219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7030A0"/>
          </w:tcPr>
          <w:p w14:paraId="59219E76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45" w:type="dxa"/>
            <w:shd w:val="clear" w:color="auto" w:fill="7030A0"/>
          </w:tcPr>
          <w:p w14:paraId="79C8FC91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B1556D" w:rsidRPr="00D84EBB" w14:paraId="4CE680EC" w14:textId="77777777" w:rsidTr="00B1556D">
        <w:tc>
          <w:tcPr>
            <w:tcW w:w="1429" w:type="dxa"/>
            <w:shd w:val="clear" w:color="auto" w:fill="auto"/>
          </w:tcPr>
          <w:p w14:paraId="1FC11FD6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Социальная компетентность.</w:t>
            </w:r>
          </w:p>
        </w:tc>
        <w:tc>
          <w:tcPr>
            <w:tcW w:w="445" w:type="dxa"/>
            <w:shd w:val="clear" w:color="auto" w:fill="FFFF00"/>
          </w:tcPr>
          <w:p w14:paraId="4EEF228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0000"/>
          </w:tcPr>
          <w:p w14:paraId="470C109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34E6887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0B0E1BD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374FD6E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CF56D0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3E63CBE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15933A0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4C2542A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4C7BF2E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4A21DAF6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0FD9E9C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35EB66E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</w:t>
            </w:r>
            <w:r w:rsidRPr="004133F6">
              <w:rPr>
                <w:bCs/>
                <w:color w:val="000000"/>
                <w:shd w:val="clear" w:color="auto" w:fill="FFFF00"/>
              </w:rPr>
              <w:t>5</w:t>
            </w:r>
          </w:p>
        </w:tc>
        <w:tc>
          <w:tcPr>
            <w:tcW w:w="445" w:type="dxa"/>
            <w:shd w:val="clear" w:color="auto" w:fill="FF0000"/>
          </w:tcPr>
          <w:p w14:paraId="22D7179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0000"/>
          </w:tcPr>
          <w:p w14:paraId="30B1B34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2C36C0EC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4B93DE5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02C4DFA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55C51123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42F5525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26E2265D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</w:tr>
      <w:tr w:rsidR="00B1556D" w:rsidRPr="00D84EBB" w14:paraId="0F7FE582" w14:textId="77777777" w:rsidTr="00B1556D">
        <w:trPr>
          <w:trHeight w:val="297"/>
        </w:trPr>
        <w:tc>
          <w:tcPr>
            <w:tcW w:w="1429" w:type="dxa"/>
            <w:shd w:val="clear" w:color="auto" w:fill="auto"/>
          </w:tcPr>
          <w:p w14:paraId="41ECADFC" w14:textId="77777777" w:rsidR="00B1556D" w:rsidRPr="00D84EBB" w:rsidRDefault="00B1556D" w:rsidP="00B1556D">
            <w:pPr>
              <w:spacing w:line="240" w:lineRule="auto"/>
              <w:rPr>
                <w:color w:val="000000"/>
              </w:rPr>
            </w:pPr>
            <w:r w:rsidRPr="00D84EBB">
              <w:rPr>
                <w:bCs/>
                <w:color w:val="000000"/>
              </w:rPr>
              <w:t>Специальная компетентность.</w:t>
            </w:r>
          </w:p>
        </w:tc>
        <w:tc>
          <w:tcPr>
            <w:tcW w:w="445" w:type="dxa"/>
            <w:shd w:val="clear" w:color="auto" w:fill="FF0000"/>
          </w:tcPr>
          <w:p w14:paraId="2FDB64A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0EB0444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1B388F85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63E6A37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221A681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6A1751D4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445" w:type="dxa"/>
            <w:shd w:val="clear" w:color="auto" w:fill="FFFF00"/>
          </w:tcPr>
          <w:p w14:paraId="1BAB234F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FF00"/>
          </w:tcPr>
          <w:p w14:paraId="0F7659C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5" w:type="dxa"/>
            <w:shd w:val="clear" w:color="auto" w:fill="FF0000"/>
          </w:tcPr>
          <w:p w14:paraId="4A5E029A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13969E59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14456BFD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464C9077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024F10F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2E4B284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1455F7E1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41133E6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445" w:type="dxa"/>
            <w:shd w:val="clear" w:color="auto" w:fill="FF0000"/>
          </w:tcPr>
          <w:p w14:paraId="1A4E53E2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49F4C3BE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0000"/>
          </w:tcPr>
          <w:p w14:paraId="4E06242B" w14:textId="77777777" w:rsidR="00B1556D" w:rsidRPr="00D84EBB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00"/>
          </w:tcPr>
          <w:p w14:paraId="5CA65EC9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445" w:type="dxa"/>
            <w:shd w:val="clear" w:color="auto" w:fill="FFFF00"/>
          </w:tcPr>
          <w:p w14:paraId="758F24B3" w14:textId="77777777" w:rsidR="00B1556D" w:rsidRDefault="00B1556D" w:rsidP="00B1556D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14:paraId="78251411" w14:textId="299C9030" w:rsidR="00776E0A" w:rsidRDefault="00776E0A" w:rsidP="00376C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82DFC" w14:textId="77777777" w:rsidR="00B1556D" w:rsidRDefault="00B1556D" w:rsidP="00B1556D">
      <w:pPr>
        <w:jc w:val="right"/>
      </w:pPr>
    </w:p>
    <w:p w14:paraId="76544B3D" w14:textId="7ECC7399" w:rsidR="00B1556D" w:rsidRDefault="00B1556D" w:rsidP="00376C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BA427" w14:textId="77777777" w:rsidR="00B1556D" w:rsidRDefault="00B1556D" w:rsidP="00376C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4DB08" w14:textId="3A33C0E9" w:rsidR="00B1556D" w:rsidRDefault="00B155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7FBC86" w14:textId="425C626A" w:rsidR="00776E0A" w:rsidRPr="00A10048" w:rsidRDefault="00776E0A" w:rsidP="00776E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00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54CC1">
        <w:rPr>
          <w:rFonts w:ascii="Times New Roman" w:hAnsi="Times New Roman" w:cs="Times New Roman"/>
          <w:sz w:val="24"/>
          <w:szCs w:val="24"/>
        </w:rPr>
        <w:t>9</w:t>
      </w:r>
    </w:p>
    <w:p w14:paraId="33530FC1" w14:textId="0CC9D1BB" w:rsidR="00776E0A" w:rsidRDefault="00776E0A" w:rsidP="00776E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Уровень развития профессиональных компетенций педагогических работников БМАДОУ «Детский сад № 12». </w:t>
      </w:r>
      <w:r w:rsidR="00E24631">
        <w:rPr>
          <w:rFonts w:ascii="Times New Roman" w:hAnsi="Times New Roman" w:cs="Times New Roman"/>
          <w:b/>
          <w:color w:val="000000"/>
          <w:sz w:val="24"/>
          <w:szCs w:val="24"/>
        </w:rPr>
        <w:t>Январь</w:t>
      </w:r>
      <w:r w:rsidRPr="00A10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E24631">
        <w:rPr>
          <w:rFonts w:ascii="Times New Roman" w:hAnsi="Times New Roman" w:cs="Times New Roman"/>
          <w:b/>
          <w:color w:val="000000"/>
          <w:sz w:val="24"/>
          <w:szCs w:val="24"/>
        </w:rPr>
        <w:t>21 г.</w:t>
      </w:r>
    </w:p>
    <w:p w14:paraId="7CE2AEEE" w14:textId="30C9E23F" w:rsidR="00776E0A" w:rsidRDefault="00776E0A" w:rsidP="00776E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F9488D" w14:textId="7374DB93" w:rsidR="00776E0A" w:rsidRDefault="00776E0A" w:rsidP="00B155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518896A" wp14:editId="7B159107">
            <wp:extent cx="5819775" cy="37814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CD48A48" w14:textId="77777777" w:rsidR="00776E0A" w:rsidRDefault="00776E0A" w:rsidP="00776E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76E0A" w:rsidSect="00A45454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27576" w14:textId="77777777" w:rsidR="00A45454" w:rsidRDefault="00A45454">
      <w:pPr>
        <w:spacing w:after="0" w:line="240" w:lineRule="auto"/>
      </w:pPr>
      <w:r>
        <w:separator/>
      </w:r>
    </w:p>
  </w:endnote>
  <w:endnote w:type="continuationSeparator" w:id="0">
    <w:p w14:paraId="09EA8C16" w14:textId="77777777" w:rsidR="00A45454" w:rsidRDefault="00A4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7480978"/>
      <w:docPartObj>
        <w:docPartGallery w:val="Page Numbers (Bottom of Page)"/>
        <w:docPartUnique/>
      </w:docPartObj>
    </w:sdtPr>
    <w:sdtEndPr/>
    <w:sdtContent>
      <w:p w14:paraId="6E5EC1DC" w14:textId="67049A90" w:rsidR="00A45454" w:rsidRDefault="00A454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4A618" w14:textId="77777777" w:rsidR="00A45454" w:rsidRDefault="00A454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2881F" w14:textId="77777777" w:rsidR="00A45454" w:rsidRDefault="00A45454">
      <w:pPr>
        <w:spacing w:after="0" w:line="240" w:lineRule="auto"/>
      </w:pPr>
      <w:r>
        <w:separator/>
      </w:r>
    </w:p>
  </w:footnote>
  <w:footnote w:type="continuationSeparator" w:id="0">
    <w:p w14:paraId="78237FAD" w14:textId="77777777" w:rsidR="00A45454" w:rsidRDefault="00A4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173ED"/>
    <w:multiLevelType w:val="hybridMultilevel"/>
    <w:tmpl w:val="554820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778C3"/>
    <w:multiLevelType w:val="hybridMultilevel"/>
    <w:tmpl w:val="4828A2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F4C16B0"/>
    <w:multiLevelType w:val="hybridMultilevel"/>
    <w:tmpl w:val="0402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16C"/>
    <w:multiLevelType w:val="hybridMultilevel"/>
    <w:tmpl w:val="776A8E04"/>
    <w:lvl w:ilvl="0" w:tplc="32D21D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F6B"/>
    <w:multiLevelType w:val="hybridMultilevel"/>
    <w:tmpl w:val="CF1E53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F329DD"/>
    <w:multiLevelType w:val="hybridMultilevel"/>
    <w:tmpl w:val="5CA80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81130"/>
    <w:multiLevelType w:val="hybridMultilevel"/>
    <w:tmpl w:val="111A9830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549520A"/>
    <w:multiLevelType w:val="hybridMultilevel"/>
    <w:tmpl w:val="62C0FD24"/>
    <w:lvl w:ilvl="0" w:tplc="1B7CE84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4D4361"/>
    <w:multiLevelType w:val="hybridMultilevel"/>
    <w:tmpl w:val="56CC3B1C"/>
    <w:lvl w:ilvl="0" w:tplc="29305C6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199F2856"/>
    <w:multiLevelType w:val="hybridMultilevel"/>
    <w:tmpl w:val="5338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00A30"/>
    <w:multiLevelType w:val="hybridMultilevel"/>
    <w:tmpl w:val="24D0B26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1D864FDD"/>
    <w:multiLevelType w:val="hybridMultilevel"/>
    <w:tmpl w:val="4EFA4E46"/>
    <w:lvl w:ilvl="0" w:tplc="626C3C00">
      <w:start w:val="1"/>
      <w:numFmt w:val="bullet"/>
      <w:lvlText w:val="●"/>
      <w:lvlJc w:val="left"/>
      <w:pPr>
        <w:ind w:left="1779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2" w15:restartNumberingAfterBreak="0">
    <w:nsid w:val="1E8A3D07"/>
    <w:multiLevelType w:val="hybridMultilevel"/>
    <w:tmpl w:val="8372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BA49D3"/>
    <w:multiLevelType w:val="hybridMultilevel"/>
    <w:tmpl w:val="AC44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5057A"/>
    <w:multiLevelType w:val="hybridMultilevel"/>
    <w:tmpl w:val="B23E765C"/>
    <w:lvl w:ilvl="0" w:tplc="32D21D6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8547F9"/>
    <w:multiLevelType w:val="multilevel"/>
    <w:tmpl w:val="B524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D6E3A"/>
    <w:multiLevelType w:val="hybridMultilevel"/>
    <w:tmpl w:val="DA5A5780"/>
    <w:lvl w:ilvl="0" w:tplc="61C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462691"/>
    <w:multiLevelType w:val="hybridMultilevel"/>
    <w:tmpl w:val="6A68A590"/>
    <w:lvl w:ilvl="0" w:tplc="C914B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31B2F"/>
    <w:multiLevelType w:val="hybridMultilevel"/>
    <w:tmpl w:val="3CEE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04B59"/>
    <w:multiLevelType w:val="hybridMultilevel"/>
    <w:tmpl w:val="9246338A"/>
    <w:lvl w:ilvl="0" w:tplc="4608236E">
      <w:start w:val="1"/>
      <w:numFmt w:val="bullet"/>
      <w:lvlText w:val="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43752E70"/>
    <w:multiLevelType w:val="hybridMultilevel"/>
    <w:tmpl w:val="57720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A415E"/>
    <w:multiLevelType w:val="hybridMultilevel"/>
    <w:tmpl w:val="E57C4F78"/>
    <w:lvl w:ilvl="0" w:tplc="32D21D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07DD"/>
    <w:multiLevelType w:val="hybridMultilevel"/>
    <w:tmpl w:val="CE400D6A"/>
    <w:lvl w:ilvl="0" w:tplc="359620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8A5FCC"/>
    <w:multiLevelType w:val="hybridMultilevel"/>
    <w:tmpl w:val="C6C06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0EB8"/>
    <w:multiLevelType w:val="hybridMultilevel"/>
    <w:tmpl w:val="F6EE90D4"/>
    <w:lvl w:ilvl="0" w:tplc="32D21D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B407B"/>
    <w:multiLevelType w:val="hybridMultilevel"/>
    <w:tmpl w:val="F6EE90D4"/>
    <w:lvl w:ilvl="0" w:tplc="32D21D6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9016DF"/>
    <w:multiLevelType w:val="multilevel"/>
    <w:tmpl w:val="550E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20673"/>
    <w:multiLevelType w:val="hybridMultilevel"/>
    <w:tmpl w:val="0E6A4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D354B"/>
    <w:multiLevelType w:val="hybridMultilevel"/>
    <w:tmpl w:val="8434471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9" w15:restartNumberingAfterBreak="0">
    <w:nsid w:val="70C46CFA"/>
    <w:multiLevelType w:val="hybridMultilevel"/>
    <w:tmpl w:val="40B6DA5C"/>
    <w:lvl w:ilvl="0" w:tplc="BA1C5284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0FE0B49"/>
    <w:multiLevelType w:val="hybridMultilevel"/>
    <w:tmpl w:val="AE00CAAE"/>
    <w:lvl w:ilvl="0" w:tplc="3A24E1D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75225809"/>
    <w:multiLevelType w:val="hybridMultilevel"/>
    <w:tmpl w:val="13866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94EC3"/>
    <w:multiLevelType w:val="hybridMultilevel"/>
    <w:tmpl w:val="A37C4B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EBA049D"/>
    <w:multiLevelType w:val="hybridMultilevel"/>
    <w:tmpl w:val="3E78F34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25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9"/>
  </w:num>
  <w:num w:numId="10">
    <w:abstractNumId w:val="21"/>
  </w:num>
  <w:num w:numId="11">
    <w:abstractNumId w:val="24"/>
  </w:num>
  <w:num w:numId="12">
    <w:abstractNumId w:val="20"/>
  </w:num>
  <w:num w:numId="13">
    <w:abstractNumId w:val="18"/>
  </w:num>
  <w:num w:numId="14">
    <w:abstractNumId w:val="2"/>
  </w:num>
  <w:num w:numId="15">
    <w:abstractNumId w:val="5"/>
  </w:num>
  <w:num w:numId="16">
    <w:abstractNumId w:val="32"/>
  </w:num>
  <w:num w:numId="17">
    <w:abstractNumId w:val="6"/>
  </w:num>
  <w:num w:numId="18">
    <w:abstractNumId w:val="22"/>
  </w:num>
  <w:num w:numId="19">
    <w:abstractNumId w:val="10"/>
  </w:num>
  <w:num w:numId="20">
    <w:abstractNumId w:val="33"/>
  </w:num>
  <w:num w:numId="21">
    <w:abstractNumId w:val="8"/>
  </w:num>
  <w:num w:numId="22">
    <w:abstractNumId w:val="19"/>
  </w:num>
  <w:num w:numId="23">
    <w:abstractNumId w:val="11"/>
  </w:num>
  <w:num w:numId="24">
    <w:abstractNumId w:val="28"/>
  </w:num>
  <w:num w:numId="25">
    <w:abstractNumId w:val="0"/>
  </w:num>
  <w:num w:numId="26">
    <w:abstractNumId w:val="7"/>
  </w:num>
  <w:num w:numId="27">
    <w:abstractNumId w:val="4"/>
  </w:num>
  <w:num w:numId="28">
    <w:abstractNumId w:val="29"/>
  </w:num>
  <w:num w:numId="29">
    <w:abstractNumId w:val="30"/>
  </w:num>
  <w:num w:numId="30">
    <w:abstractNumId w:val="26"/>
  </w:num>
  <w:num w:numId="31">
    <w:abstractNumId w:val="13"/>
  </w:num>
  <w:num w:numId="32">
    <w:abstractNumId w:val="31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23"/>
    <w:rsid w:val="00003F72"/>
    <w:rsid w:val="00007823"/>
    <w:rsid w:val="0003684B"/>
    <w:rsid w:val="000626BC"/>
    <w:rsid w:val="000960E4"/>
    <w:rsid w:val="000A7BBA"/>
    <w:rsid w:val="000D76F0"/>
    <w:rsid w:val="000E506A"/>
    <w:rsid w:val="000F52AD"/>
    <w:rsid w:val="001A7153"/>
    <w:rsid w:val="001D48E0"/>
    <w:rsid w:val="001D5277"/>
    <w:rsid w:val="002B5E55"/>
    <w:rsid w:val="002D514A"/>
    <w:rsid w:val="00302DFF"/>
    <w:rsid w:val="003239B1"/>
    <w:rsid w:val="00324A22"/>
    <w:rsid w:val="00327728"/>
    <w:rsid w:val="00376C7A"/>
    <w:rsid w:val="00395810"/>
    <w:rsid w:val="003A5E1E"/>
    <w:rsid w:val="003A7D14"/>
    <w:rsid w:val="003B5973"/>
    <w:rsid w:val="00402D94"/>
    <w:rsid w:val="00403305"/>
    <w:rsid w:val="00405CBE"/>
    <w:rsid w:val="00432005"/>
    <w:rsid w:val="00454CC1"/>
    <w:rsid w:val="00457D9A"/>
    <w:rsid w:val="004754BA"/>
    <w:rsid w:val="004D6961"/>
    <w:rsid w:val="004E684A"/>
    <w:rsid w:val="00506D8B"/>
    <w:rsid w:val="00552F23"/>
    <w:rsid w:val="0056106D"/>
    <w:rsid w:val="00571FF4"/>
    <w:rsid w:val="005A159B"/>
    <w:rsid w:val="005B5A8D"/>
    <w:rsid w:val="005C08BD"/>
    <w:rsid w:val="005E4E13"/>
    <w:rsid w:val="006170FC"/>
    <w:rsid w:val="006316CE"/>
    <w:rsid w:val="00650DAD"/>
    <w:rsid w:val="00650EF6"/>
    <w:rsid w:val="006666E2"/>
    <w:rsid w:val="0067086D"/>
    <w:rsid w:val="006810DB"/>
    <w:rsid w:val="006D69E7"/>
    <w:rsid w:val="00720B59"/>
    <w:rsid w:val="00762B56"/>
    <w:rsid w:val="00776E0A"/>
    <w:rsid w:val="007A6066"/>
    <w:rsid w:val="007A6E6F"/>
    <w:rsid w:val="007C5469"/>
    <w:rsid w:val="007E32BD"/>
    <w:rsid w:val="007F5D89"/>
    <w:rsid w:val="008456CC"/>
    <w:rsid w:val="00881500"/>
    <w:rsid w:val="0089196D"/>
    <w:rsid w:val="008A3B2F"/>
    <w:rsid w:val="008E481A"/>
    <w:rsid w:val="008F0D01"/>
    <w:rsid w:val="00905B9E"/>
    <w:rsid w:val="00941367"/>
    <w:rsid w:val="00943BDC"/>
    <w:rsid w:val="00982779"/>
    <w:rsid w:val="009F7E8A"/>
    <w:rsid w:val="00A10048"/>
    <w:rsid w:val="00A20BB7"/>
    <w:rsid w:val="00A22445"/>
    <w:rsid w:val="00A45454"/>
    <w:rsid w:val="00A66725"/>
    <w:rsid w:val="00A74D95"/>
    <w:rsid w:val="00A848D6"/>
    <w:rsid w:val="00AE7EED"/>
    <w:rsid w:val="00AF46F9"/>
    <w:rsid w:val="00AF5F93"/>
    <w:rsid w:val="00B02469"/>
    <w:rsid w:val="00B1556D"/>
    <w:rsid w:val="00B33E29"/>
    <w:rsid w:val="00B455D8"/>
    <w:rsid w:val="00B84956"/>
    <w:rsid w:val="00B94831"/>
    <w:rsid w:val="00BA17A2"/>
    <w:rsid w:val="00BA48FD"/>
    <w:rsid w:val="00BC35FA"/>
    <w:rsid w:val="00BD4848"/>
    <w:rsid w:val="00BE6382"/>
    <w:rsid w:val="00BF785A"/>
    <w:rsid w:val="00C22B97"/>
    <w:rsid w:val="00C55CCE"/>
    <w:rsid w:val="00C75869"/>
    <w:rsid w:val="00C87726"/>
    <w:rsid w:val="00CC305B"/>
    <w:rsid w:val="00CE2A68"/>
    <w:rsid w:val="00CF3D18"/>
    <w:rsid w:val="00CF3EEA"/>
    <w:rsid w:val="00D001EE"/>
    <w:rsid w:val="00D14B81"/>
    <w:rsid w:val="00D21648"/>
    <w:rsid w:val="00D75CBE"/>
    <w:rsid w:val="00D8200A"/>
    <w:rsid w:val="00D829F1"/>
    <w:rsid w:val="00E0175A"/>
    <w:rsid w:val="00E06E95"/>
    <w:rsid w:val="00E10E0A"/>
    <w:rsid w:val="00E13A4E"/>
    <w:rsid w:val="00E24631"/>
    <w:rsid w:val="00E459CA"/>
    <w:rsid w:val="00E618B2"/>
    <w:rsid w:val="00E94288"/>
    <w:rsid w:val="00EC2C78"/>
    <w:rsid w:val="00F040F1"/>
    <w:rsid w:val="00F32F1C"/>
    <w:rsid w:val="00F81686"/>
    <w:rsid w:val="00FE780A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160A"/>
  <w15:chartTrackingRefBased/>
  <w15:docId w15:val="{3FA3EB92-96BF-40C5-B47E-0557E4F8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B97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395810"/>
    <w:pPr>
      <w:keepNext/>
      <w:keepLines/>
      <w:spacing w:after="3"/>
      <w:ind w:left="283" w:right="294" w:firstLine="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B97"/>
  </w:style>
  <w:style w:type="paragraph" w:styleId="a4">
    <w:name w:val="List Paragraph"/>
    <w:basedOn w:val="a"/>
    <w:uiPriority w:val="34"/>
    <w:qFormat/>
    <w:rsid w:val="00C22B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2B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9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22B97"/>
    <w:pPr>
      <w:tabs>
        <w:tab w:val="center" w:pos="4677"/>
        <w:tab w:val="right" w:pos="9355"/>
      </w:tabs>
      <w:spacing w:after="0" w:line="240" w:lineRule="auto"/>
    </w:pPr>
    <w:rPr>
      <w:rFonts w:ascii="Constantia" w:eastAsia="Times New Roman" w:hAnsi="Constantia" w:cs="Constantia"/>
    </w:rPr>
  </w:style>
  <w:style w:type="character" w:customStyle="1" w:styleId="a9">
    <w:name w:val="Нижний колонтитул Знак"/>
    <w:basedOn w:val="a0"/>
    <w:link w:val="a8"/>
    <w:uiPriority w:val="99"/>
    <w:rsid w:val="00C22B97"/>
    <w:rPr>
      <w:rFonts w:ascii="Constantia" w:eastAsia="Times New Roman" w:hAnsi="Constantia" w:cs="Constantia"/>
    </w:rPr>
  </w:style>
  <w:style w:type="paragraph" w:customStyle="1" w:styleId="11">
    <w:name w:val="Абзац списка1"/>
    <w:basedOn w:val="a"/>
    <w:rsid w:val="00C22B97"/>
    <w:pPr>
      <w:ind w:left="720"/>
    </w:pPr>
    <w:rPr>
      <w:rFonts w:ascii="Constantia" w:eastAsia="Times New Roman" w:hAnsi="Constantia" w:cs="Constantia"/>
    </w:rPr>
  </w:style>
  <w:style w:type="paragraph" w:customStyle="1" w:styleId="Default">
    <w:name w:val="Default"/>
    <w:rsid w:val="00C22B97"/>
    <w:pPr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Constantia"/>
      <w:color w:val="000000"/>
      <w:sz w:val="24"/>
      <w:szCs w:val="24"/>
    </w:rPr>
  </w:style>
  <w:style w:type="table" w:styleId="aa">
    <w:name w:val="Table Grid"/>
    <w:basedOn w:val="a1"/>
    <w:uiPriority w:val="59"/>
    <w:rsid w:val="00C2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C22B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Strong"/>
    <w:qFormat/>
    <w:rsid w:val="00C22B97"/>
    <w:rPr>
      <w:rFonts w:cs="Times New Roman"/>
      <w:b/>
      <w:bCs/>
    </w:rPr>
  </w:style>
  <w:style w:type="paragraph" w:customStyle="1" w:styleId="2">
    <w:name w:val="Абзац списка2"/>
    <w:basedOn w:val="a"/>
    <w:rsid w:val="00C22B97"/>
    <w:pPr>
      <w:ind w:left="720"/>
    </w:pPr>
    <w:rPr>
      <w:rFonts w:ascii="Constantia" w:eastAsia="Times New Roman" w:hAnsi="Constantia" w:cs="Constantia"/>
    </w:rPr>
  </w:style>
  <w:style w:type="paragraph" w:styleId="ad">
    <w:name w:val="header"/>
    <w:basedOn w:val="a"/>
    <w:link w:val="ae"/>
    <w:uiPriority w:val="99"/>
    <w:unhideWhenUsed/>
    <w:rsid w:val="00C2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2B97"/>
  </w:style>
  <w:style w:type="paragraph" w:customStyle="1" w:styleId="p2">
    <w:name w:val="p2"/>
    <w:basedOn w:val="a"/>
    <w:rsid w:val="00C2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22B97"/>
  </w:style>
  <w:style w:type="character" w:styleId="af">
    <w:name w:val="FollowedHyperlink"/>
    <w:basedOn w:val="a0"/>
    <w:uiPriority w:val="99"/>
    <w:semiHidden/>
    <w:unhideWhenUsed/>
    <w:rsid w:val="00C22B97"/>
    <w:rPr>
      <w:color w:val="954F72" w:themeColor="followedHyperlink"/>
      <w:u w:val="single"/>
    </w:rPr>
  </w:style>
  <w:style w:type="paragraph" w:customStyle="1" w:styleId="grand">
    <w:name w:val="Основной_grand"/>
    <w:basedOn w:val="a"/>
    <w:uiPriority w:val="99"/>
    <w:rsid w:val="00C22B97"/>
    <w:pPr>
      <w:tabs>
        <w:tab w:val="left" w:pos="454"/>
      </w:tabs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inion Pro" w:eastAsiaTheme="minorEastAsia" w:hAnsi="Minion Pro" w:cs="Minion Pro"/>
      <w:color w:val="000000"/>
      <w:sz w:val="23"/>
      <w:szCs w:val="23"/>
      <w:lang w:eastAsia="ru-RU"/>
    </w:rPr>
  </w:style>
  <w:style w:type="paragraph" w:styleId="af0">
    <w:name w:val="No Spacing"/>
    <w:uiPriority w:val="1"/>
    <w:qFormat/>
    <w:rsid w:val="00571FF4"/>
    <w:pPr>
      <w:spacing w:after="0" w:line="240" w:lineRule="auto"/>
    </w:pPr>
  </w:style>
  <w:style w:type="paragraph" w:customStyle="1" w:styleId="listitem">
    <w:name w:val="list__item"/>
    <w:basedOn w:val="a"/>
    <w:rsid w:val="0040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81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yperlink" Target="http://www.resobr.ru/article/5222-povyshenie-ikt-kompetentnosti-pedagogov/,-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yberleninka.ru/article/n/metodicheskaya-rabota-v-obrazovatelnom-uchrezhdenii" TargetMode="External"/><Relationship Id="rId25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hyperlink" Target="http://parta1.com/blog/11937.html/.%20-%20&#1089;&#1090;&#1072;&#1090;&#1100;&#1103;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doy.direktor.ru/archive/2016/5/Monitoring_povysheniya_urovnya_professionalnoy_kom/.-" TargetMode="External"/><Relationship Id="rId23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hyperlink" Target="http://nauka-pedagogika.com/pedagogika-13-00-07/dissertaciya-metodicheskoe-soprovozhdenie-vospitatelya-v-usloviyah-sovremennogo-doshkolnogo-obrazovatelnogo-uchrezhd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?index=0&amp;rangeSize=1" TargetMode="External"/><Relationship Id="rId14" Type="http://schemas.microsoft.com/office/2007/relationships/diagramDrawing" Target="diagrams/drawing1.xml"/><Relationship Id="rId22" Type="http://schemas.openxmlformats.org/officeDocument/2006/relationships/chart" Target="charts/chart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Стаж педагогической работы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D04-4DDE-A956-ECEC02172A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4D04-4DDE-A956-ECEC02172A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D04-4DDE-A956-ECEC02172A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924-426F-89DA-0510B57B373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менее 5 лет</c:v>
                </c:pt>
                <c:pt idx="1">
                  <c:v>5 - 10 лет</c:v>
                </c:pt>
                <c:pt idx="2">
                  <c:v>10 - 20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</c:v>
                </c:pt>
                <c:pt idx="1">
                  <c:v>0.27</c:v>
                </c:pt>
                <c:pt idx="2">
                  <c:v>0.37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04-4DDE-A956-ECEC02172AA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20383976746554"/>
          <c:y val="0.29844568458068954"/>
          <c:w val="0.24458665805427909"/>
          <c:h val="0.3980600871493005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 образования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FE-444E-BC46-8B1095FC66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DFE-444E-BC46-8B1095FC66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DFE-444E-BC46-8B1095FC66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DFE-444E-BC46-8B1095FC66C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DFE-444E-BC46-8B1095FC66C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Высшее педагогическое</c:v>
                </c:pt>
                <c:pt idx="1">
                  <c:v>Высшее дошкольное</c:v>
                </c:pt>
                <c:pt idx="2">
                  <c:v>Высшее (другое)</c:v>
                </c:pt>
                <c:pt idx="3">
                  <c:v>Среднее специальное</c:v>
                </c:pt>
                <c:pt idx="4">
                  <c:v>Среднее дошкольное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0.54</c:v>
                </c:pt>
                <c:pt idx="1">
                  <c:v>0.02</c:v>
                </c:pt>
                <c:pt idx="2">
                  <c:v>0.15</c:v>
                </c:pt>
                <c:pt idx="3">
                  <c:v>0.17</c:v>
                </c:pt>
                <c:pt idx="4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40-4E3F-B4AE-01766D01351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243709119693368"/>
          <c:y val="0.28043282471265202"/>
          <c:w val="0.25433539557555307"/>
          <c:h val="0.4316866147524130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Уровень квалификации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B6B-4CE2-A19F-F5F3800398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B6B-4CE2-A19F-F5F3800398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B6B-4CE2-A19F-F5F3800398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B6B-4CE2-A19F-F5F3800398F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категории, со стажем работы менее 2х лет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0.51</c:v>
                </c:pt>
                <c:pt idx="2">
                  <c:v>0.34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2-4EE7-BCD7-B01C8DE3BE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Уровень развития профессиональных компетенций педагов  (декабрь</a:t>
            </a:r>
            <a:r>
              <a:rPr lang="en-US" sz="1200"/>
              <a:t> 2019</a:t>
            </a:r>
            <a:r>
              <a:rPr lang="ru-RU" sz="1200"/>
              <a:t>г.)</a:t>
            </a:r>
          </a:p>
        </c:rich>
      </c:tx>
      <c:layout>
        <c:manualLayout>
          <c:xMode val="edge"/>
          <c:yMode val="edge"/>
          <c:x val="0.15719913483036843"/>
          <c:y val="3.34728033472803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профессиональной компетенции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C61-459F-936C-BDE2158B3E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C61-459F-936C-BDE2158B3E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C61-459F-936C-BDE2158B3E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оптимальный уровень</c:v>
                </c:pt>
                <c:pt idx="1">
                  <c:v>критический уровень</c:v>
                </c:pt>
                <c:pt idx="2">
                  <c:v>достаточный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61-459F-936C-BDE2158B3ED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033217438729249"/>
          <c:y val="0.40189989409218585"/>
          <c:w val="0.24668081262569447"/>
          <c:h val="0.2714438765329772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Уровень развития профессиональных компетенций</a:t>
            </a:r>
            <a:r>
              <a:rPr lang="ru-RU" sz="1200" baseline="0"/>
              <a:t> </a:t>
            </a:r>
            <a:r>
              <a:rPr lang="ru-RU" sz="1200"/>
              <a:t>педагогов (февраль 2021г.)</a:t>
            </a:r>
          </a:p>
        </c:rich>
      </c:tx>
      <c:layout>
        <c:manualLayout>
          <c:xMode val="edge"/>
          <c:yMode val="edge"/>
          <c:x val="0.11691685535016279"/>
          <c:y val="2.564102564102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689331215572301"/>
          <c:y val="0.25329128569256298"/>
          <c:w val="0.37240803982971848"/>
          <c:h val="0.573151920241707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компетентности педагогов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A3-4EC2-8A35-A6E4957807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A3-4EC2-8A35-A6E4957807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A3-4EC2-8A35-A6E49578074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Оптимальный уровень</c:v>
                </c:pt>
                <c:pt idx="1">
                  <c:v>Критический уровень</c:v>
                </c:pt>
                <c:pt idx="2">
                  <c:v>достаточный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A3-4EC2-8A35-A6E4957807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37336065397718"/>
          <c:y val="0.40205636763918362"/>
          <c:w val="0.27317310377119386"/>
          <c:h val="0.2472723906992734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6DD35C-1CEE-458C-8C21-E0CDAFB5CC40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422020-31F4-49A2-A263-BC412697871E}">
      <dgm:prSet phldrT="[Текст]"/>
      <dgm:spPr>
        <a:xfrm>
          <a:off x="2540" y="721914"/>
          <a:ext cx="2476500" cy="96288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 err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Воспитательно</a:t>
          </a:r>
          <a:r>
            <a:rPr lang="ru-RU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-образовательная деятельность</a:t>
          </a:r>
        </a:p>
      </dgm:t>
    </dgm:pt>
    <dgm:pt modelId="{85715769-2DAE-4ADB-AB35-2F32C3DC237C}" type="parTrans" cxnId="{01FAFEDD-D176-4B41-9255-D959EEB86CFF}">
      <dgm:prSet/>
      <dgm:spPr/>
      <dgm:t>
        <a:bodyPr/>
        <a:lstStyle/>
        <a:p>
          <a:pPr algn="ctr"/>
          <a:endParaRPr lang="ru-RU"/>
        </a:p>
      </dgm:t>
    </dgm:pt>
    <dgm:pt modelId="{82C08466-7CCB-4DE2-9979-5DD63420B576}" type="sibTrans" cxnId="{01FAFEDD-D176-4B41-9255-D959EEB86CFF}">
      <dgm:prSet/>
      <dgm:spPr/>
      <dgm:t>
        <a:bodyPr/>
        <a:lstStyle/>
        <a:p>
          <a:pPr algn="ctr"/>
          <a:endParaRPr lang="ru-RU"/>
        </a:p>
      </dgm:t>
    </dgm:pt>
    <dgm:pt modelId="{C229D2A0-310E-440E-9FE3-D3587319285E}">
      <dgm:prSet phldrT="[Текст]"/>
      <dgm:spPr>
        <a:xfrm>
          <a:off x="2540" y="1684801"/>
          <a:ext cx="2476500" cy="3011951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Осуществление целостного педагогического процесса</a:t>
          </a:r>
        </a:p>
      </dgm:t>
    </dgm:pt>
    <dgm:pt modelId="{1B70C236-CBEA-4E13-8563-B0C908139922}" type="parTrans" cxnId="{5EFA62D5-17B9-4F8E-976E-9EF4CFA7558F}">
      <dgm:prSet/>
      <dgm:spPr/>
      <dgm:t>
        <a:bodyPr/>
        <a:lstStyle/>
        <a:p>
          <a:pPr algn="ctr"/>
          <a:endParaRPr lang="ru-RU"/>
        </a:p>
      </dgm:t>
    </dgm:pt>
    <dgm:pt modelId="{28B9409F-7CB4-42AC-BEC9-1A2740C69701}" type="sibTrans" cxnId="{5EFA62D5-17B9-4F8E-976E-9EF4CFA7558F}">
      <dgm:prSet/>
      <dgm:spPr/>
      <dgm:t>
        <a:bodyPr/>
        <a:lstStyle/>
        <a:p>
          <a:pPr algn="ctr"/>
          <a:endParaRPr lang="ru-RU"/>
        </a:p>
      </dgm:t>
    </dgm:pt>
    <dgm:pt modelId="{5A6F69FA-B3D1-4C3F-B3BC-936FE38F4569}">
      <dgm:prSet phldrT="[Текст]"/>
      <dgm:spPr>
        <a:xfrm>
          <a:off x="2540" y="1684801"/>
          <a:ext cx="2476500" cy="3011951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Обеспечение охраны жизни и здоровья детей</a:t>
          </a:r>
        </a:p>
      </dgm:t>
    </dgm:pt>
    <dgm:pt modelId="{B80338E0-2482-4262-98F0-F5E80E17585B}" type="parTrans" cxnId="{1D9853FA-B2A8-4ED3-BAEE-1B26500A609D}">
      <dgm:prSet/>
      <dgm:spPr/>
      <dgm:t>
        <a:bodyPr/>
        <a:lstStyle/>
        <a:p>
          <a:pPr algn="ctr"/>
          <a:endParaRPr lang="ru-RU"/>
        </a:p>
      </dgm:t>
    </dgm:pt>
    <dgm:pt modelId="{599F5F22-0BF4-4FC1-834C-59AAB51D4A56}" type="sibTrans" cxnId="{1D9853FA-B2A8-4ED3-BAEE-1B26500A609D}">
      <dgm:prSet/>
      <dgm:spPr/>
      <dgm:t>
        <a:bodyPr/>
        <a:lstStyle/>
        <a:p>
          <a:pPr algn="ctr"/>
          <a:endParaRPr lang="ru-RU"/>
        </a:p>
      </dgm:t>
    </dgm:pt>
    <dgm:pt modelId="{F85E52E6-0E61-481D-8A62-4737187F632E}">
      <dgm:prSet phldrT="[Текст]"/>
      <dgm:spPr>
        <a:xfrm>
          <a:off x="2825750" y="721914"/>
          <a:ext cx="2476500" cy="96288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Учебно-методическая деятельность</a:t>
          </a:r>
        </a:p>
      </dgm:t>
    </dgm:pt>
    <dgm:pt modelId="{68EA4B9C-D425-4E43-84A6-F5712DE8817B}" type="parTrans" cxnId="{6CFDF51D-E649-45EC-8041-7E8DC7798756}">
      <dgm:prSet/>
      <dgm:spPr/>
      <dgm:t>
        <a:bodyPr/>
        <a:lstStyle/>
        <a:p>
          <a:pPr algn="ctr"/>
          <a:endParaRPr lang="ru-RU"/>
        </a:p>
      </dgm:t>
    </dgm:pt>
    <dgm:pt modelId="{762A99DE-5F9B-4786-BDAD-5CD060DA89FD}" type="sibTrans" cxnId="{6CFDF51D-E649-45EC-8041-7E8DC7798756}">
      <dgm:prSet/>
      <dgm:spPr/>
      <dgm:t>
        <a:bodyPr/>
        <a:lstStyle/>
        <a:p>
          <a:pPr algn="ctr"/>
          <a:endParaRPr lang="ru-RU"/>
        </a:p>
      </dgm:t>
    </dgm:pt>
    <dgm:pt modelId="{5C125092-28D4-4298-AD0A-5E0FF49DE29E}">
      <dgm:prSet phldrT="[Текст]"/>
      <dgm:spPr>
        <a:xfrm>
          <a:off x="2825750" y="1684801"/>
          <a:ext cx="2476500" cy="3011951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Планирование </a:t>
          </a:r>
          <a:r>
            <a:rPr lang="ru-RU" dirty="0" err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воспитательно</a:t>
          </a:r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-образовательной работы</a:t>
          </a:r>
        </a:p>
      </dgm:t>
    </dgm:pt>
    <dgm:pt modelId="{CC621A9D-CE76-44A1-A299-2D1CC6BED981}" type="parTrans" cxnId="{36B800A7-85D8-4081-A52A-C787311329A1}">
      <dgm:prSet/>
      <dgm:spPr/>
      <dgm:t>
        <a:bodyPr/>
        <a:lstStyle/>
        <a:p>
          <a:pPr algn="ctr"/>
          <a:endParaRPr lang="ru-RU"/>
        </a:p>
      </dgm:t>
    </dgm:pt>
    <dgm:pt modelId="{8D122107-D6A8-4CAF-A644-5CB8BEC68D20}" type="sibTrans" cxnId="{36B800A7-85D8-4081-A52A-C787311329A1}">
      <dgm:prSet/>
      <dgm:spPr/>
      <dgm:t>
        <a:bodyPr/>
        <a:lstStyle/>
        <a:p>
          <a:pPr algn="ctr"/>
          <a:endParaRPr lang="ru-RU"/>
        </a:p>
      </dgm:t>
    </dgm:pt>
    <dgm:pt modelId="{EE791218-E20E-4086-BB78-5B67DF68B735}">
      <dgm:prSet phldrT="[Текст]"/>
      <dgm:spPr>
        <a:xfrm>
          <a:off x="2825750" y="1684801"/>
          <a:ext cx="2476500" cy="3011951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Проектирование педагогической деятельности на основе анализа достигнутых результатов</a:t>
          </a:r>
        </a:p>
      </dgm:t>
    </dgm:pt>
    <dgm:pt modelId="{C2E015C2-CBDA-4662-889D-F7339D4D9989}" type="parTrans" cxnId="{827E4197-CBB6-4407-8C91-F2AB9437ADB3}">
      <dgm:prSet/>
      <dgm:spPr/>
      <dgm:t>
        <a:bodyPr/>
        <a:lstStyle/>
        <a:p>
          <a:pPr algn="ctr"/>
          <a:endParaRPr lang="ru-RU"/>
        </a:p>
      </dgm:t>
    </dgm:pt>
    <dgm:pt modelId="{F870D653-5B1B-42D3-95EE-D335EFF3A28F}" type="sibTrans" cxnId="{827E4197-CBB6-4407-8C91-F2AB9437ADB3}">
      <dgm:prSet/>
      <dgm:spPr/>
      <dgm:t>
        <a:bodyPr/>
        <a:lstStyle/>
        <a:p>
          <a:pPr algn="ctr"/>
          <a:endParaRPr lang="ru-RU"/>
        </a:p>
      </dgm:t>
    </dgm:pt>
    <dgm:pt modelId="{AC3D2C0E-D49A-416D-9C35-4C4E40497578}">
      <dgm:prSet phldrT="[Текст]"/>
      <dgm:spPr>
        <a:xfrm>
          <a:off x="5648960" y="721914"/>
          <a:ext cx="2476500" cy="96288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Социально-педагогическая деятельность</a:t>
          </a:r>
        </a:p>
      </dgm:t>
    </dgm:pt>
    <dgm:pt modelId="{72DC652E-04B3-4C90-86CA-9CC24766ACAF}" type="parTrans" cxnId="{4F64268E-3DC8-410E-A261-C3AE1C092BC9}">
      <dgm:prSet/>
      <dgm:spPr/>
      <dgm:t>
        <a:bodyPr/>
        <a:lstStyle/>
        <a:p>
          <a:pPr algn="ctr"/>
          <a:endParaRPr lang="ru-RU"/>
        </a:p>
      </dgm:t>
    </dgm:pt>
    <dgm:pt modelId="{5EC9EE96-0876-48B0-9D51-3706C1752457}" type="sibTrans" cxnId="{4F64268E-3DC8-410E-A261-C3AE1C092BC9}">
      <dgm:prSet/>
      <dgm:spPr/>
      <dgm:t>
        <a:bodyPr/>
        <a:lstStyle/>
        <a:p>
          <a:pPr algn="ctr"/>
          <a:endParaRPr lang="ru-RU"/>
        </a:p>
      </dgm:t>
    </dgm:pt>
    <dgm:pt modelId="{78D006D8-2D5E-49CF-A8F0-2415F463840C}">
      <dgm:prSet phldrT="[Текст]"/>
      <dgm:spPr>
        <a:xfrm>
          <a:off x="5648960" y="1684801"/>
          <a:ext cx="2476500" cy="3011951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Консультативная помощь родителям</a:t>
          </a:r>
        </a:p>
      </dgm:t>
    </dgm:pt>
    <dgm:pt modelId="{1E6B569E-57AB-4053-9083-0C7EF0FB53D8}" type="parTrans" cxnId="{D1348E98-5DE4-401C-84EE-F890D494A1C5}">
      <dgm:prSet/>
      <dgm:spPr/>
      <dgm:t>
        <a:bodyPr/>
        <a:lstStyle/>
        <a:p>
          <a:pPr algn="ctr"/>
          <a:endParaRPr lang="ru-RU"/>
        </a:p>
      </dgm:t>
    </dgm:pt>
    <dgm:pt modelId="{249E7509-13BB-4752-845F-EE3BEDF57337}" type="sibTrans" cxnId="{D1348E98-5DE4-401C-84EE-F890D494A1C5}">
      <dgm:prSet/>
      <dgm:spPr/>
      <dgm:t>
        <a:bodyPr/>
        <a:lstStyle/>
        <a:p>
          <a:pPr algn="ctr"/>
          <a:endParaRPr lang="ru-RU"/>
        </a:p>
      </dgm:t>
    </dgm:pt>
    <dgm:pt modelId="{24FFEEF4-F5CE-4D82-A2B8-DB15C9E129C9}">
      <dgm:prSet phldrT="[Текст]"/>
      <dgm:spPr>
        <a:xfrm>
          <a:off x="5648960" y="1684801"/>
          <a:ext cx="2476500" cy="3011951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Создание условий для социализации детей</a:t>
          </a:r>
        </a:p>
      </dgm:t>
    </dgm:pt>
    <dgm:pt modelId="{B4AD1409-09DE-49E3-8CA0-873659A8E2FD}" type="parTrans" cxnId="{7BAB64E8-69B9-43E6-9E68-A05C8F94F00B}">
      <dgm:prSet/>
      <dgm:spPr/>
      <dgm:t>
        <a:bodyPr/>
        <a:lstStyle/>
        <a:p>
          <a:pPr algn="ctr"/>
          <a:endParaRPr lang="ru-RU"/>
        </a:p>
      </dgm:t>
    </dgm:pt>
    <dgm:pt modelId="{678C93B6-B1A4-443F-8173-36CC721F3B21}" type="sibTrans" cxnId="{7BAB64E8-69B9-43E6-9E68-A05C8F94F00B}">
      <dgm:prSet/>
      <dgm:spPr/>
      <dgm:t>
        <a:bodyPr/>
        <a:lstStyle/>
        <a:p>
          <a:pPr algn="ctr"/>
          <a:endParaRPr lang="ru-RU"/>
        </a:p>
      </dgm:t>
    </dgm:pt>
    <dgm:pt modelId="{9C03AC00-D01D-4DDA-B840-74D0779BAD21}" type="pres">
      <dgm:prSet presAssocID="{C36DD35C-1CEE-458C-8C21-E0CDAFB5CC40}" presName="Name0" presStyleCnt="0">
        <dgm:presLayoutVars>
          <dgm:dir/>
          <dgm:animLvl val="lvl"/>
          <dgm:resizeHandles val="exact"/>
        </dgm:presLayoutVars>
      </dgm:prSet>
      <dgm:spPr/>
    </dgm:pt>
    <dgm:pt modelId="{4071509E-B99F-4EE4-A3BB-7780A9BEAD32}" type="pres">
      <dgm:prSet presAssocID="{47422020-31F4-49A2-A263-BC412697871E}" presName="composite" presStyleCnt="0"/>
      <dgm:spPr/>
    </dgm:pt>
    <dgm:pt modelId="{D9A753E3-B00F-401C-9983-D3442FDF86C2}" type="pres">
      <dgm:prSet presAssocID="{47422020-31F4-49A2-A263-BC412697871E}" presName="parTx" presStyleLbl="alignNode1" presStyleIdx="0" presStyleCnt="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0E17CED2-D9CC-4E49-958C-B1A77BB33F27}" type="pres">
      <dgm:prSet presAssocID="{47422020-31F4-49A2-A263-BC412697871E}" presName="desTx" presStyleLbl="alignAccFollowNode1" presStyleIdx="0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FF2E27C0-7B83-4C2E-943E-27B0421795BF}" type="pres">
      <dgm:prSet presAssocID="{82C08466-7CCB-4DE2-9979-5DD63420B576}" presName="space" presStyleCnt="0"/>
      <dgm:spPr/>
    </dgm:pt>
    <dgm:pt modelId="{CD41C3CA-034D-4924-86A9-62320148A89D}" type="pres">
      <dgm:prSet presAssocID="{F85E52E6-0E61-481D-8A62-4737187F632E}" presName="composite" presStyleCnt="0"/>
      <dgm:spPr/>
    </dgm:pt>
    <dgm:pt modelId="{FF079298-19CA-430C-B2DC-9E172551F457}" type="pres">
      <dgm:prSet presAssocID="{F85E52E6-0E61-481D-8A62-4737187F632E}" presName="parTx" presStyleLbl="alignNode1" presStyleIdx="1" presStyleCnt="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608000B3-262D-4F7E-AA0A-9D50B77E91B4}" type="pres">
      <dgm:prSet presAssocID="{F85E52E6-0E61-481D-8A62-4737187F632E}" presName="desTx" presStyleLbl="alignAccFollowNode1" presStyleIdx="1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35E854FB-97FD-4635-8F6D-BECC7A6EF67D}" type="pres">
      <dgm:prSet presAssocID="{762A99DE-5F9B-4786-BDAD-5CD060DA89FD}" presName="space" presStyleCnt="0"/>
      <dgm:spPr/>
    </dgm:pt>
    <dgm:pt modelId="{1F0B9936-BC3F-4307-9D7C-0C5DECEEDC07}" type="pres">
      <dgm:prSet presAssocID="{AC3D2C0E-D49A-416D-9C35-4C4E40497578}" presName="composite" presStyleCnt="0"/>
      <dgm:spPr/>
    </dgm:pt>
    <dgm:pt modelId="{3C45AD6C-3432-4CAC-AE69-92091FC3C9A3}" type="pres">
      <dgm:prSet presAssocID="{AC3D2C0E-D49A-416D-9C35-4C4E40497578}" presName="parTx" presStyleLbl="alignNode1" presStyleIdx="2" presStyleCnt="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0EF43FE4-2232-4255-8538-A0EB3B226485}" type="pres">
      <dgm:prSet presAssocID="{AC3D2C0E-D49A-416D-9C35-4C4E40497578}" presName="desTx" presStyleLbl="alignAccFollowNode1" presStyleIdx="2" presStyleCnt="3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CD6D9F0D-A123-4E25-A60F-413A5F62E6DC}" type="presOf" srcId="{78D006D8-2D5E-49CF-A8F0-2415F463840C}" destId="{0EF43FE4-2232-4255-8538-A0EB3B226485}" srcOrd="0" destOrd="0" presId="urn:microsoft.com/office/officeart/2005/8/layout/hList1"/>
    <dgm:cxn modelId="{8A9EC60F-6424-4EB1-888E-D6E0C8FB48BD}" type="presOf" srcId="{AC3D2C0E-D49A-416D-9C35-4C4E40497578}" destId="{3C45AD6C-3432-4CAC-AE69-92091FC3C9A3}" srcOrd="0" destOrd="0" presId="urn:microsoft.com/office/officeart/2005/8/layout/hList1"/>
    <dgm:cxn modelId="{6CFDF51D-E649-45EC-8041-7E8DC7798756}" srcId="{C36DD35C-1CEE-458C-8C21-E0CDAFB5CC40}" destId="{F85E52E6-0E61-481D-8A62-4737187F632E}" srcOrd="1" destOrd="0" parTransId="{68EA4B9C-D425-4E43-84A6-F5712DE8817B}" sibTransId="{762A99DE-5F9B-4786-BDAD-5CD060DA89FD}"/>
    <dgm:cxn modelId="{34537621-1522-485C-9993-D242F8623EC3}" type="presOf" srcId="{C36DD35C-1CEE-458C-8C21-E0CDAFB5CC40}" destId="{9C03AC00-D01D-4DDA-B840-74D0779BAD21}" srcOrd="0" destOrd="0" presId="urn:microsoft.com/office/officeart/2005/8/layout/hList1"/>
    <dgm:cxn modelId="{0096602D-BCC1-4C26-910C-911408CF1FC4}" type="presOf" srcId="{F85E52E6-0E61-481D-8A62-4737187F632E}" destId="{FF079298-19CA-430C-B2DC-9E172551F457}" srcOrd="0" destOrd="0" presId="urn:microsoft.com/office/officeart/2005/8/layout/hList1"/>
    <dgm:cxn modelId="{834AD771-D22D-4BC3-85D9-F5B79B41EE62}" type="presOf" srcId="{24FFEEF4-F5CE-4D82-A2B8-DB15C9E129C9}" destId="{0EF43FE4-2232-4255-8538-A0EB3B226485}" srcOrd="0" destOrd="1" presId="urn:microsoft.com/office/officeart/2005/8/layout/hList1"/>
    <dgm:cxn modelId="{4F64268E-3DC8-410E-A261-C3AE1C092BC9}" srcId="{C36DD35C-1CEE-458C-8C21-E0CDAFB5CC40}" destId="{AC3D2C0E-D49A-416D-9C35-4C4E40497578}" srcOrd="2" destOrd="0" parTransId="{72DC652E-04B3-4C90-86CA-9CC24766ACAF}" sibTransId="{5EC9EE96-0876-48B0-9D51-3706C1752457}"/>
    <dgm:cxn modelId="{827E4197-CBB6-4407-8C91-F2AB9437ADB3}" srcId="{F85E52E6-0E61-481D-8A62-4737187F632E}" destId="{EE791218-E20E-4086-BB78-5B67DF68B735}" srcOrd="1" destOrd="0" parTransId="{C2E015C2-CBDA-4662-889D-F7339D4D9989}" sibTransId="{F870D653-5B1B-42D3-95EE-D335EFF3A28F}"/>
    <dgm:cxn modelId="{D1348E98-5DE4-401C-84EE-F890D494A1C5}" srcId="{AC3D2C0E-D49A-416D-9C35-4C4E40497578}" destId="{78D006D8-2D5E-49CF-A8F0-2415F463840C}" srcOrd="0" destOrd="0" parTransId="{1E6B569E-57AB-4053-9083-0C7EF0FB53D8}" sibTransId="{249E7509-13BB-4752-845F-EE3BEDF57337}"/>
    <dgm:cxn modelId="{36B800A7-85D8-4081-A52A-C787311329A1}" srcId="{F85E52E6-0E61-481D-8A62-4737187F632E}" destId="{5C125092-28D4-4298-AD0A-5E0FF49DE29E}" srcOrd="0" destOrd="0" parTransId="{CC621A9D-CE76-44A1-A299-2D1CC6BED981}" sibTransId="{8D122107-D6A8-4CAF-A644-5CB8BEC68D20}"/>
    <dgm:cxn modelId="{5AA700BA-32A8-4833-8430-8ADEC3CFF971}" type="presOf" srcId="{C229D2A0-310E-440E-9FE3-D3587319285E}" destId="{0E17CED2-D9CC-4E49-958C-B1A77BB33F27}" srcOrd="0" destOrd="0" presId="urn:microsoft.com/office/officeart/2005/8/layout/hList1"/>
    <dgm:cxn modelId="{7B8CBABA-321C-46A6-9EB8-075892067E49}" type="presOf" srcId="{5A6F69FA-B3D1-4C3F-B3BC-936FE38F4569}" destId="{0E17CED2-D9CC-4E49-958C-B1A77BB33F27}" srcOrd="0" destOrd="1" presId="urn:microsoft.com/office/officeart/2005/8/layout/hList1"/>
    <dgm:cxn modelId="{597D69CF-3855-45A5-A16B-F41ED26B3A21}" type="presOf" srcId="{5C125092-28D4-4298-AD0A-5E0FF49DE29E}" destId="{608000B3-262D-4F7E-AA0A-9D50B77E91B4}" srcOrd="0" destOrd="0" presId="urn:microsoft.com/office/officeart/2005/8/layout/hList1"/>
    <dgm:cxn modelId="{5EFA62D5-17B9-4F8E-976E-9EF4CFA7558F}" srcId="{47422020-31F4-49A2-A263-BC412697871E}" destId="{C229D2A0-310E-440E-9FE3-D3587319285E}" srcOrd="0" destOrd="0" parTransId="{1B70C236-CBEA-4E13-8563-B0C908139922}" sibTransId="{28B9409F-7CB4-42AC-BEC9-1A2740C69701}"/>
    <dgm:cxn modelId="{01FAFEDD-D176-4B41-9255-D959EEB86CFF}" srcId="{C36DD35C-1CEE-458C-8C21-E0CDAFB5CC40}" destId="{47422020-31F4-49A2-A263-BC412697871E}" srcOrd="0" destOrd="0" parTransId="{85715769-2DAE-4ADB-AB35-2F32C3DC237C}" sibTransId="{82C08466-7CCB-4DE2-9979-5DD63420B576}"/>
    <dgm:cxn modelId="{E7BF3CDF-E131-42F4-92BC-C25E5A9A137A}" type="presOf" srcId="{47422020-31F4-49A2-A263-BC412697871E}" destId="{D9A753E3-B00F-401C-9983-D3442FDF86C2}" srcOrd="0" destOrd="0" presId="urn:microsoft.com/office/officeart/2005/8/layout/hList1"/>
    <dgm:cxn modelId="{7BAB64E8-69B9-43E6-9E68-A05C8F94F00B}" srcId="{AC3D2C0E-D49A-416D-9C35-4C4E40497578}" destId="{24FFEEF4-F5CE-4D82-A2B8-DB15C9E129C9}" srcOrd="1" destOrd="0" parTransId="{B4AD1409-09DE-49E3-8CA0-873659A8E2FD}" sibTransId="{678C93B6-B1A4-443F-8173-36CC721F3B21}"/>
    <dgm:cxn modelId="{6B352EF4-5D52-4F34-B4A6-18864CD815A8}" type="presOf" srcId="{EE791218-E20E-4086-BB78-5B67DF68B735}" destId="{608000B3-262D-4F7E-AA0A-9D50B77E91B4}" srcOrd="0" destOrd="1" presId="urn:microsoft.com/office/officeart/2005/8/layout/hList1"/>
    <dgm:cxn modelId="{1D9853FA-B2A8-4ED3-BAEE-1B26500A609D}" srcId="{47422020-31F4-49A2-A263-BC412697871E}" destId="{5A6F69FA-B3D1-4C3F-B3BC-936FE38F4569}" srcOrd="1" destOrd="0" parTransId="{B80338E0-2482-4262-98F0-F5E80E17585B}" sibTransId="{599F5F22-0BF4-4FC1-834C-59AAB51D4A56}"/>
    <dgm:cxn modelId="{704E5E78-E9E9-4447-A2B5-1B0C0CE98FE5}" type="presParOf" srcId="{9C03AC00-D01D-4DDA-B840-74D0779BAD21}" destId="{4071509E-B99F-4EE4-A3BB-7780A9BEAD32}" srcOrd="0" destOrd="0" presId="urn:microsoft.com/office/officeart/2005/8/layout/hList1"/>
    <dgm:cxn modelId="{3B394092-2BD5-424A-B9D1-4D8ADB415308}" type="presParOf" srcId="{4071509E-B99F-4EE4-A3BB-7780A9BEAD32}" destId="{D9A753E3-B00F-401C-9983-D3442FDF86C2}" srcOrd="0" destOrd="0" presId="urn:microsoft.com/office/officeart/2005/8/layout/hList1"/>
    <dgm:cxn modelId="{6F51D54E-5313-4293-94C1-BC5A8F4912EC}" type="presParOf" srcId="{4071509E-B99F-4EE4-A3BB-7780A9BEAD32}" destId="{0E17CED2-D9CC-4E49-958C-B1A77BB33F27}" srcOrd="1" destOrd="0" presId="urn:microsoft.com/office/officeart/2005/8/layout/hList1"/>
    <dgm:cxn modelId="{C1C5FAF4-31A3-4010-86DB-56ACC3F9FC36}" type="presParOf" srcId="{9C03AC00-D01D-4DDA-B840-74D0779BAD21}" destId="{FF2E27C0-7B83-4C2E-943E-27B0421795BF}" srcOrd="1" destOrd="0" presId="urn:microsoft.com/office/officeart/2005/8/layout/hList1"/>
    <dgm:cxn modelId="{3136217C-1E9C-478F-A5F3-DED8CDA3529A}" type="presParOf" srcId="{9C03AC00-D01D-4DDA-B840-74D0779BAD21}" destId="{CD41C3CA-034D-4924-86A9-62320148A89D}" srcOrd="2" destOrd="0" presId="urn:microsoft.com/office/officeart/2005/8/layout/hList1"/>
    <dgm:cxn modelId="{33326EFB-0935-4839-89CF-E17B7B1C0FFA}" type="presParOf" srcId="{CD41C3CA-034D-4924-86A9-62320148A89D}" destId="{FF079298-19CA-430C-B2DC-9E172551F457}" srcOrd="0" destOrd="0" presId="urn:microsoft.com/office/officeart/2005/8/layout/hList1"/>
    <dgm:cxn modelId="{35199186-9FCE-4483-B863-EA254FCE60AB}" type="presParOf" srcId="{CD41C3CA-034D-4924-86A9-62320148A89D}" destId="{608000B3-262D-4F7E-AA0A-9D50B77E91B4}" srcOrd="1" destOrd="0" presId="urn:microsoft.com/office/officeart/2005/8/layout/hList1"/>
    <dgm:cxn modelId="{E590E6A8-9E03-4539-A5C6-72F6D26CD743}" type="presParOf" srcId="{9C03AC00-D01D-4DDA-B840-74D0779BAD21}" destId="{35E854FB-97FD-4635-8F6D-BECC7A6EF67D}" srcOrd="3" destOrd="0" presId="urn:microsoft.com/office/officeart/2005/8/layout/hList1"/>
    <dgm:cxn modelId="{C0B540E1-6B80-4D29-BE8D-01A32C83A362}" type="presParOf" srcId="{9C03AC00-D01D-4DDA-B840-74D0779BAD21}" destId="{1F0B9936-BC3F-4307-9D7C-0C5DECEEDC07}" srcOrd="4" destOrd="0" presId="urn:microsoft.com/office/officeart/2005/8/layout/hList1"/>
    <dgm:cxn modelId="{E55A47B7-A1B8-4347-BE86-EF5D93AAC51B}" type="presParOf" srcId="{1F0B9936-BC3F-4307-9D7C-0C5DECEEDC07}" destId="{3C45AD6C-3432-4CAC-AE69-92091FC3C9A3}" srcOrd="0" destOrd="0" presId="urn:microsoft.com/office/officeart/2005/8/layout/hList1"/>
    <dgm:cxn modelId="{D30DFD69-E5B5-4867-A7A2-5DB56D5DC706}" type="presParOf" srcId="{1F0B9936-BC3F-4307-9D7C-0C5DECEEDC07}" destId="{0EF43FE4-2232-4255-8538-A0EB3B22648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A753E3-B00F-401C-9983-D3442FDF86C2}">
      <dsp:nvSpPr>
        <dsp:cNvPr id="0" name=""/>
        <dsp:cNvSpPr/>
      </dsp:nvSpPr>
      <dsp:spPr>
        <a:xfrm>
          <a:off x="1344" y="74215"/>
          <a:ext cx="1310803" cy="50216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 err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Воспитательно</a:t>
          </a:r>
          <a:r>
            <a:rPr lang="ru-RU" sz="10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-образовательная деятельность</a:t>
          </a:r>
        </a:p>
      </dsp:txBody>
      <dsp:txXfrm>
        <a:off x="1344" y="74215"/>
        <a:ext cx="1310803" cy="502166"/>
      </dsp:txXfrm>
    </dsp:sp>
    <dsp:sp modelId="{0E17CED2-D9CC-4E49-958C-B1A77BB33F27}">
      <dsp:nvSpPr>
        <dsp:cNvPr id="0" name=""/>
        <dsp:cNvSpPr/>
      </dsp:nvSpPr>
      <dsp:spPr>
        <a:xfrm>
          <a:off x="1344" y="576381"/>
          <a:ext cx="1310803" cy="1585237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Осуществление целостного педагогического процесса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Обеспечение охраны жизни и здоровья детей</a:t>
          </a:r>
        </a:p>
      </dsp:txBody>
      <dsp:txXfrm>
        <a:off x="1344" y="576381"/>
        <a:ext cx="1310803" cy="1585237"/>
      </dsp:txXfrm>
    </dsp:sp>
    <dsp:sp modelId="{FF079298-19CA-430C-B2DC-9E172551F457}">
      <dsp:nvSpPr>
        <dsp:cNvPr id="0" name=""/>
        <dsp:cNvSpPr/>
      </dsp:nvSpPr>
      <dsp:spPr>
        <a:xfrm>
          <a:off x="1495660" y="74215"/>
          <a:ext cx="1310803" cy="50216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Учебно-методическая деятельность</a:t>
          </a:r>
        </a:p>
      </dsp:txBody>
      <dsp:txXfrm>
        <a:off x="1495660" y="74215"/>
        <a:ext cx="1310803" cy="502166"/>
      </dsp:txXfrm>
    </dsp:sp>
    <dsp:sp modelId="{608000B3-262D-4F7E-AA0A-9D50B77E91B4}">
      <dsp:nvSpPr>
        <dsp:cNvPr id="0" name=""/>
        <dsp:cNvSpPr/>
      </dsp:nvSpPr>
      <dsp:spPr>
        <a:xfrm>
          <a:off x="1495660" y="576381"/>
          <a:ext cx="1310803" cy="1585237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Планирование </a:t>
          </a:r>
          <a:r>
            <a:rPr lang="ru-RU" sz="1000" kern="1200" dirty="0" err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воспитательно</a:t>
          </a: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-образовательной работы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Проектирование педагогической деятельности на основе анализа достигнутых результатов</a:t>
          </a:r>
        </a:p>
      </dsp:txBody>
      <dsp:txXfrm>
        <a:off x="1495660" y="576381"/>
        <a:ext cx="1310803" cy="1585237"/>
      </dsp:txXfrm>
    </dsp:sp>
    <dsp:sp modelId="{3C45AD6C-3432-4CAC-AE69-92091FC3C9A3}">
      <dsp:nvSpPr>
        <dsp:cNvPr id="0" name=""/>
        <dsp:cNvSpPr/>
      </dsp:nvSpPr>
      <dsp:spPr>
        <a:xfrm>
          <a:off x="2989976" y="74215"/>
          <a:ext cx="1310803" cy="50216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Социально-педагогическая деятельность</a:t>
          </a:r>
        </a:p>
      </dsp:txBody>
      <dsp:txXfrm>
        <a:off x="2989976" y="74215"/>
        <a:ext cx="1310803" cy="502166"/>
      </dsp:txXfrm>
    </dsp:sp>
    <dsp:sp modelId="{0EF43FE4-2232-4255-8538-A0EB3B226485}">
      <dsp:nvSpPr>
        <dsp:cNvPr id="0" name=""/>
        <dsp:cNvSpPr/>
      </dsp:nvSpPr>
      <dsp:spPr>
        <a:xfrm>
          <a:off x="2989976" y="576381"/>
          <a:ext cx="1310803" cy="1585237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Консультативная помощь родителям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Создание условий для социализации детей</a:t>
          </a:r>
        </a:p>
      </dsp:txBody>
      <dsp:txXfrm>
        <a:off x="2989976" y="576381"/>
        <a:ext cx="1310803" cy="1585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C750-7876-405A-ACCC-DBA954E2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48</Pages>
  <Words>8346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Варфоломей Колбаскин</cp:lastModifiedBy>
  <cp:revision>39</cp:revision>
  <dcterms:created xsi:type="dcterms:W3CDTF">2021-02-28T01:56:00Z</dcterms:created>
  <dcterms:modified xsi:type="dcterms:W3CDTF">2021-03-24T09:45:00Z</dcterms:modified>
</cp:coreProperties>
</file>