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64" w:rsidRDefault="00664A64"/>
    <w:p w:rsidR="00B11B7A" w:rsidRDefault="0099112D" w:rsidP="00B1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B1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Формирование коммуникативных универсальных учебных действий через патриотическое воспитание во </w:t>
      </w:r>
      <w:proofErr w:type="gramStart"/>
      <w:r w:rsidR="00B1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внеурочной</w:t>
      </w:r>
      <w:proofErr w:type="gramEnd"/>
    </w:p>
    <w:p w:rsidR="00B11B7A" w:rsidRDefault="00B11B7A" w:rsidP="00B11B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деятельности</w:t>
      </w:r>
    </w:p>
    <w:p w:rsidR="00B11B7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1B7A"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B11B7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Мы должны строить своё будущее на прочном     фундаменте.          И     такой</w:t>
      </w:r>
      <w:r w:rsidRPr="00925CB2">
        <w:rPr>
          <w:rFonts w:ascii="Times New Roman" w:hAnsi="Times New Roman" w:cs="Times New Roman"/>
          <w:sz w:val="28"/>
          <w:szCs w:val="28"/>
        </w:rPr>
        <w:t xml:space="preserve"> </w:t>
      </w:r>
      <w:r w:rsidR="00B11B7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 - это патриотизм...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Нам необходимо в полной мере использовать лучший опыт воспитания и просвещения...»</w:t>
      </w:r>
    </w:p>
    <w:p w:rsidR="00B11B7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B11B7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В.В. Путин</w:t>
      </w:r>
    </w:p>
    <w:p w:rsidR="00B11B7A" w:rsidRPr="00925CB2" w:rsidRDefault="00925CB2" w:rsidP="00925CB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11B7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ФГОС НОО современное образование ориентировано на развитие таких способностей личности, которые нужны и ей, и обществу; включение её в социальную активность; создание условий, способствующих формированию патриотических качеств личности.</w:t>
      </w:r>
    </w:p>
    <w:p w:rsidR="00925CB2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Формирование коммуникативных УУД через патриотическое воспитание младших школьников должно строиться с учетом их возрастных и психологических особенностей.</w:t>
      </w:r>
    </w:p>
    <w:p w:rsidR="006F013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Конечно, психологические особенности – это не догма, и у каждого ребенка будет своя степень зрелости патриотизма, зависящая от предшествующего психического развития </w:t>
      </w:r>
      <w:r w:rsidR="006F013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от их готовности к чуткому отклику на воспитательную деятельность взрослых.</w:t>
      </w:r>
    </w:p>
    <w:p w:rsidR="006F013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013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патриотического воспитания детей особенно остро обозначилась в современный период в связи с утратой людьми нравственных ориентиров в собственной жизни.</w:t>
      </w:r>
    </w:p>
    <w:p w:rsidR="006F013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013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дефицит нравственных ценностей и пренебрежение моральными нормами становятся повсеместным явлением.</w:t>
      </w:r>
    </w:p>
    <w:p w:rsidR="006F013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013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Всё острее встаёт вопрос о повышении уровня патриотического воспитания. Необходимо воспитывать уже с младшего школьного возраста: доброту, ответственность, чувство собственного достоинства, гражданственность, гордость за свою страну, уважительное отношение к истории России.</w:t>
      </w:r>
    </w:p>
    <w:p w:rsidR="006F013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013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этого, мы поставили следующие задачи:</w:t>
      </w:r>
    </w:p>
    <w:p w:rsidR="006F013A" w:rsidRPr="00925CB2" w:rsidRDefault="006F013A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младших школьников любви к Родине и ее историческому прошлому;</w:t>
      </w:r>
    </w:p>
    <w:p w:rsidR="006F013A" w:rsidRPr="00925CB2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F013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   представления         о     России,     как     о</w:t>
      </w:r>
    </w:p>
    <w:p w:rsidR="006F013A" w:rsidRPr="00925CB2" w:rsidRDefault="006F013A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многонациональном </w:t>
      </w:r>
      <w:proofErr w:type="gramStart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proofErr w:type="gramEnd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общем доме;</w:t>
      </w:r>
    </w:p>
    <w:p w:rsidR="006F013A" w:rsidRPr="00925CB2" w:rsidRDefault="006F013A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юного гражданина, здорового нравственно и физически, способного к     защите Отечества;</w:t>
      </w:r>
    </w:p>
    <w:p w:rsidR="006F013A" w:rsidRPr="00925CB2" w:rsidRDefault="006F013A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семье, родителям и семейным традициям.</w:t>
      </w:r>
    </w:p>
    <w:p w:rsidR="00187E14" w:rsidRDefault="00925CB2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013A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Патриотические убеждения не навязывают, их надо воспитывать. </w:t>
      </w:r>
      <w:r w:rsidR="0018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коммуникативных УУД через гражданско-патриотическое воспитание имеет ярко выраженную практическую направленность, </w:t>
      </w:r>
      <w:r w:rsidR="00187E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способствуя адаптации младших школьников к новым формам жизнедеятельности и к новым социальным ролям.</w:t>
      </w:r>
    </w:p>
    <w:p w:rsidR="00187E14" w:rsidRDefault="00187E14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Развитие личности человека – это развитие системы «человек-мир». В этом процессе человек выступает  как активное творческое начало. Взаимодействуя с миром, он строит себя сам. Взаимодействуя в мире, происходит саморазвитие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ребенка. Через деятельность и в процессе деятельности человек становится самим собой. Ребенку нужна интересная, отвечающая его потребностям и особенностям деятельность: игровая, познавательная, трудовая, творческая и досуговая. Ведь только в деятельности  укрепляются и изменяются отношения между детьми.</w:t>
      </w:r>
    </w:p>
    <w:p w:rsidR="003C6DBC" w:rsidRDefault="00187E14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Но деятельность детей нужно организовать таким образом, чтобы ребенок раскрывался с разных сторон и развивал все свои личностные качества. Гражданственность включает в себя целый ряд качеств, присущих человеку-гражданину:</w:t>
      </w:r>
      <w:r w:rsidR="006C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ответственность,</w:t>
      </w:r>
      <w:r w:rsidR="003C6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сочетать и подчинять личные интересы общественным, умение осознанно и самостоятельно делать свой выбор, гуманизм, этническая толерантность, патриотизм.</w:t>
      </w:r>
    </w:p>
    <w:p w:rsidR="006C5F24" w:rsidRDefault="003C6DBC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Цель патриотического воспитания в школе – способствовать формированию гражданско-патриотического сознания, нравственных позиций (воспитание интереса к истории родного края и Отечества, расширение представлений детей о родном городе, о героях Великой Отечественной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войны, воспитание чуткости, доброты и милосердия).</w:t>
      </w:r>
      <w:r w:rsidR="006C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0B89" w:rsidRDefault="00B7624C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C6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90B89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воспитании проводится комплексно, с учетом возрастных особенностей учащихся и включает в себя: изучение истории родной земли, истории Отчества, его боевых, трудовых и культурных традиций, устоев народа, чувства любви к малой и большой Родине.</w:t>
      </w:r>
      <w:proofErr w:type="gramEnd"/>
    </w:p>
    <w:p w:rsidR="006C5F24" w:rsidRDefault="006C5F24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Одним из важнейших направлений патриотического воспитания является краеведение. Изучение истории родного края способствует формированию гордости за наш город. Микрорайон, в котором ребенок родился и вырос. Краеведческие экскурсии, встречи с интересными людьми-земляками, посещение музеев, памятных мест расположенных в черте города – все это путь к повышению эффективности патриотического воспитания.</w:t>
      </w:r>
    </w:p>
    <w:p w:rsidR="006C5F24" w:rsidRDefault="006C5F24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Мы совместно посещали тематические праздники в Археологическом музее: Масленица, Рождество, Кулики.</w:t>
      </w:r>
    </w:p>
    <w:p w:rsidR="006C5F24" w:rsidRDefault="006C5F24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Ученики наших школ посетили выставку</w:t>
      </w:r>
      <w:r w:rsidR="00B37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Курском краеведческом музее «Антоновские яблоки».</w:t>
      </w:r>
    </w:p>
    <w:p w:rsidR="00B3799F" w:rsidRDefault="00B3799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Ученики готовят проекты о знаменитых земляках, работают над сбором материала по теме «Курск яблоневый», ищут произведения для детей, где встречается упоминание о яблоках, загадки, пословицы и иллюстрируют их.</w:t>
      </w:r>
    </w:p>
    <w:p w:rsidR="00B3799F" w:rsidRPr="00925CB2" w:rsidRDefault="00B3799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Сотрудничество с краеведческим музеем вдохновило детей на поисковую и творческую деятельность. Результатом этой работы стал совместный альбом «Их имена носят улицы нашего города».</w:t>
      </w:r>
    </w:p>
    <w:p w:rsidR="003C6DBC" w:rsidRDefault="003C6DBC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F7286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форм работы по формированию коммуникативных УУД у школьников является школьный музей. Он призван способствовать развитию у учащихся гражданско-патриотических качеств, расширению кругозора и </w:t>
      </w:r>
      <w:r w:rsidR="007F7286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воспитанию познавательных интересов и способностей, овладению учащимися практических навыков поисковой, исследовательской деятельности, служить целям совершенствования образовательного процесса средствами дополнительного обучения.</w:t>
      </w:r>
    </w:p>
    <w:p w:rsidR="00B3799F" w:rsidRDefault="00B3799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Наши школы на протяжении многих лет сотрудничают с музеем «Юные защитники Родины», ученики были слушателями цикла лекций «Факел памяти мальчишеской славы».</w:t>
      </w:r>
    </w:p>
    <w:p w:rsidR="00B3799F" w:rsidRDefault="00B3799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Проведены различные мероприятия по увековечиванию памяти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собран большой материал о Великой Отечественной войне. В школах прошли конкурсы творческих работ.</w:t>
      </w:r>
    </w:p>
    <w:p w:rsidR="00B3799F" w:rsidRDefault="00B3799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Ученики наших школ собирали сведения о своих родственниках, принимавших участие в войне, фотографии для всероссийской акции «Бессмертный полк».</w:t>
      </w:r>
      <w:bookmarkStart w:id="0" w:name="_GoBack"/>
      <w:bookmarkEnd w:id="0"/>
    </w:p>
    <w:p w:rsidR="00BE6526" w:rsidRPr="00925CB2" w:rsidRDefault="00B7624C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C6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E6526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теме «Формирование коммуникативных УУД через патриотическое воспитание» помогает нам воспитывать учеников, которые соответствуют современной модели выпускника начальной школы:</w:t>
      </w:r>
    </w:p>
    <w:p w:rsidR="00BE6526" w:rsidRPr="00925CB2" w:rsidRDefault="00BE6526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proofErr w:type="spellStart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Коммуникативен</w:t>
      </w:r>
      <w:proofErr w:type="spellEnd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, владеет культурой общения, бережно относится к общечеловеческим ценностям.</w:t>
      </w:r>
    </w:p>
    <w:p w:rsidR="00BE6526" w:rsidRPr="00925CB2" w:rsidRDefault="00BE6526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proofErr w:type="gramStart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Честен</w:t>
      </w:r>
      <w:proofErr w:type="gramEnd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умеет отстаивать свои взгляды и убеждения, настойчив в преодолении трудностей.</w:t>
      </w:r>
    </w:p>
    <w:p w:rsidR="00BE6526" w:rsidRPr="00925CB2" w:rsidRDefault="00BE6526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3.      </w:t>
      </w:r>
      <w:proofErr w:type="gramStart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сознательному управлению своим поведением.</w:t>
      </w:r>
    </w:p>
    <w:p w:rsidR="00BE6526" w:rsidRPr="00925CB2" w:rsidRDefault="00BE6526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4.    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 уверенностью в себе, чувством собственного достоинства, положительной самооценкой.</w:t>
      </w:r>
    </w:p>
    <w:p w:rsidR="00B11B7A" w:rsidRDefault="003C6DBC" w:rsidP="00925CB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E6526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поможем нашим детям осознать значимость гражданства как принадлежности к Родине, заложим фундамент нравственности и патриотизма, то нам не будет страшно за завтрашний день, за судьбу наших детей. Они станут настоящими патриотами</w:t>
      </w:r>
      <w:proofErr w:type="gramStart"/>
      <w:r w:rsidR="00BE6526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BE6526"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нас гордостью, а для других - достойным примером.</w:t>
      </w:r>
    </w:p>
    <w:p w:rsidR="00B7624C" w:rsidRDefault="00B7624C" w:rsidP="00925CB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24C" w:rsidRPr="00925CB2" w:rsidRDefault="00B7624C" w:rsidP="00925CB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BEF" w:rsidRPr="00925CB2" w:rsidRDefault="00D74BE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D74BEF" w:rsidRPr="00925CB2" w:rsidRDefault="00D74BE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воспитание//Начальная школа. 2002. №7</w:t>
      </w:r>
    </w:p>
    <w:p w:rsidR="00D74BEF" w:rsidRPr="00925CB2" w:rsidRDefault="00D74BE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Е.   </w:t>
      </w:r>
      <w:proofErr w:type="spellStart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Илюхина</w:t>
      </w:r>
      <w:proofErr w:type="spellEnd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,   «Школьная   толерантность   и   правовая культура» // Начальная школа. До и после». 2007. №5</w:t>
      </w:r>
    </w:p>
    <w:p w:rsidR="00D74BEF" w:rsidRPr="00925CB2" w:rsidRDefault="00D74BE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   рекомендации    по    проведению    «Урока гражданина» // Начальная школа. 2002. №3</w:t>
      </w:r>
    </w:p>
    <w:p w:rsidR="00D74BEF" w:rsidRPr="00925CB2" w:rsidRDefault="00D74BEF" w:rsidP="00925C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А. </w:t>
      </w:r>
      <w:proofErr w:type="spellStart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Пашкович</w:t>
      </w:r>
      <w:proofErr w:type="spellEnd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, «Патриотическое воспитание». Волгоград: Учитель, 2006.</w:t>
      </w:r>
    </w:p>
    <w:p w:rsidR="00D74BEF" w:rsidRPr="00925CB2" w:rsidRDefault="00D74BEF" w:rsidP="00925C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5CB2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И. </w:t>
      </w:r>
      <w:proofErr w:type="spellStart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Элиасберг</w:t>
      </w:r>
      <w:proofErr w:type="spellEnd"/>
      <w:r w:rsidRPr="00925CB2">
        <w:rPr>
          <w:rFonts w:ascii="Times New Roman" w:eastAsia="Times New Roman" w:hAnsi="Times New Roman" w:cs="Times New Roman"/>
          <w:color w:val="000000"/>
          <w:sz w:val="28"/>
          <w:szCs w:val="28"/>
        </w:rPr>
        <w:t>, «Я и мой мир» // Начальная школа. 1999. №1</w:t>
      </w:r>
    </w:p>
    <w:sectPr w:rsidR="00D74BEF" w:rsidRPr="0092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6F"/>
    <w:rsid w:val="00187E14"/>
    <w:rsid w:val="00390B89"/>
    <w:rsid w:val="003C6DBC"/>
    <w:rsid w:val="00664A64"/>
    <w:rsid w:val="006C5F24"/>
    <w:rsid w:val="006F013A"/>
    <w:rsid w:val="007F7286"/>
    <w:rsid w:val="008933AF"/>
    <w:rsid w:val="00925CB2"/>
    <w:rsid w:val="0099112D"/>
    <w:rsid w:val="00A4295A"/>
    <w:rsid w:val="00B11B7A"/>
    <w:rsid w:val="00B3799F"/>
    <w:rsid w:val="00B7624C"/>
    <w:rsid w:val="00BE6526"/>
    <w:rsid w:val="00D74BEF"/>
    <w:rsid w:val="00EB166F"/>
    <w:rsid w:val="00F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2021-03-23T15:45:00Z</dcterms:created>
  <dcterms:modified xsi:type="dcterms:W3CDTF">2021-03-24T15:53:00Z</dcterms:modified>
</cp:coreProperties>
</file>