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Эфемеры и эфемероиды Калмыкии.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Калмыкия – республика с особым растительным и животным миром. Из-за большой площади территории в разных частях республики климатические условия своеобразны, что оказывает огромное влияние на растительный и животный мир.На территории Калмыкии выделяют три  природные зоны: на юго-западе – зона Кумо – Манычской впадины (долина Маныча), на северо-западе – Ергенинской возвышенности, на востоке – зона Прикаспийской низменности. Территория Яшалтинского района относится к зоне территории Кумо-Манычскойвпадины.Калмыцкая степь издавна славится своими первоцветами, придающими ей красоту и торжественность. Первоцветы, с научной точки зрения, - ранневесенние растения (эфемеры и эфемероиды).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Эфемеры - однолетние травянистые растения, цикл развития которых завершается в короткое время (от 2-6 недель до 2 месяцев) до наступления более сухого периода. Произрастают они, как правило, в пустынях и степях. В основном, эфемеры развиваются в осеннее-зимне-весенний период, чаще весной или осенью. Весной, пока верхний слой почвы хорошо обеспечен водой, эфемеры активно всасывают ее из почвы, но и много испаряют. Длительность прорастания, продолжительность жизни растений, их размеры определяют метеорологические условия. Так, вследствие обильных осадков эфемеры могут достигать высоты 25--30 см, а некоторые крестоцветные--50 см. Листья у некоторых эфемеров почти лежат на земле, прикрывая ее собой и не давая солнцу быстро ее иссушать. Вот таким необычным способом растения-эфемеры приспособились к жизни в пустыне. К концу жизненного цикла растения-эфемеры отмирают совсем, даже корень. За один месяц вегетации они успевают оставить после себя только семена для возобновления жизни в следующем вегетационном периоде.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эфемеров, однолетних растений, существуют в природе подобные им растения эфемероиды - многолетние растения, у которых с наступлением неблагоприятных условий отмирает только надземная часть. Обычно в природе они растут рядышком, и узнав отличия между однолетними и многолетними растениями, можно без ошибки определить, какое это растение: эфемер или эфемероид. Слово "эфемерный" ассоциируется с чем-то красивым, но мимолетным, недолговечным. В полной мере это относится и к ранневесенним эфемероидам. Они отличаются необычайной "торопливостью" - появляются на свет тотчас же после схода снега и быстро развиваются, несмотря на весеннюю прохладу. Через неделю-другую после появления на свет они уже цветут, а еще через две-три недели у них появляются плоды с семенами. После этого жизненный цикл растений эфемероидов начинает приостанавливаться, надземная часть растений начинает постепенно отмирать. За счет питательных веществ, накопленных в подземной части эфемероидов их жизнь возобновляется при наступлении благоприятных условий. К эфемероидам относятся клубневые, корневищные и луковичные. Представители эфемероидов — всем известные подснежники, пролески,тюльпаны, гиацинты, нарциссы. У ранневесенних эфемероидов еще под снегом образуются ростки и бутоны почек возобновления. Во время цветения эфемероиды образуют собой яркий и пестрый ковер из цветков, хорошо заметный насекомыми-опылителями, и не только. Красота калмыцкой степи, особенно во время цветения представителей семейства луковичные, привлекает внимание людей. Именно поэтому такие растения, как тюльпан Шренка, тюльпан Биберштейна, тюльпан двухцветковый занесены в Красную книгу.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