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49" w:rsidRPr="00E3600F" w:rsidRDefault="003E2E49" w:rsidP="003E2E49">
      <w:pPr>
        <w:jc w:val="center"/>
        <w:rPr>
          <w:b/>
          <w:sz w:val="24"/>
          <w:szCs w:val="24"/>
        </w:rPr>
      </w:pPr>
      <w:r w:rsidRPr="00E3600F">
        <w:rPr>
          <w:b/>
          <w:sz w:val="24"/>
          <w:szCs w:val="24"/>
        </w:rPr>
        <w:t>муниципальное бюджетное</w:t>
      </w:r>
      <w:r>
        <w:rPr>
          <w:b/>
          <w:sz w:val="24"/>
          <w:szCs w:val="24"/>
        </w:rPr>
        <w:t xml:space="preserve"> дошкольное</w:t>
      </w:r>
      <w:r w:rsidRPr="00E3600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образовательное учреждение</w:t>
      </w:r>
      <w:r w:rsidRPr="00E3600F">
        <w:rPr>
          <w:b/>
          <w:sz w:val="24"/>
          <w:szCs w:val="24"/>
        </w:rPr>
        <w:t xml:space="preserve"> города Ростова – на - Дону</w:t>
      </w:r>
    </w:p>
    <w:p w:rsidR="003E2E49" w:rsidRPr="00E3600F" w:rsidRDefault="003E2E49" w:rsidP="003E2E49">
      <w:pPr>
        <w:jc w:val="center"/>
        <w:rPr>
          <w:b/>
          <w:sz w:val="24"/>
          <w:szCs w:val="24"/>
        </w:rPr>
      </w:pPr>
      <w:r w:rsidRPr="00E3600F">
        <w:rPr>
          <w:b/>
          <w:sz w:val="24"/>
          <w:szCs w:val="24"/>
        </w:rPr>
        <w:t>«Детский сад  № 24»</w:t>
      </w:r>
    </w:p>
    <w:p w:rsidR="003E2E49" w:rsidRPr="00E3600F" w:rsidRDefault="003E2E49" w:rsidP="003E2E49">
      <w:pPr>
        <w:rPr>
          <w:b/>
          <w:sz w:val="24"/>
          <w:szCs w:val="24"/>
        </w:rPr>
      </w:pPr>
    </w:p>
    <w:p w:rsidR="003E2E49" w:rsidRPr="00E3600F" w:rsidRDefault="003E2E49" w:rsidP="003E2E49">
      <w:pPr>
        <w:spacing w:line="240" w:lineRule="auto"/>
        <w:jc w:val="center"/>
        <w:rPr>
          <w:b/>
          <w:sz w:val="24"/>
          <w:szCs w:val="24"/>
        </w:rPr>
      </w:pPr>
      <w:r w:rsidRPr="00E3600F">
        <w:rPr>
          <w:b/>
          <w:sz w:val="24"/>
          <w:szCs w:val="24"/>
        </w:rPr>
        <w:t>АНАЛИТИЧЕСКАЯ СПРАВКА</w:t>
      </w:r>
    </w:p>
    <w:p w:rsidR="003E2E49" w:rsidRPr="00E3600F" w:rsidRDefault="003E2E49" w:rsidP="003E2E49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итогам промежуточного мониторинга в старше - подготовительной группе </w:t>
      </w:r>
      <w:r w:rsidRPr="00E3600F">
        <w:rPr>
          <w:b/>
          <w:sz w:val="24"/>
          <w:szCs w:val="24"/>
        </w:rPr>
        <w:t xml:space="preserve"> № 10</w:t>
      </w:r>
    </w:p>
    <w:p w:rsidR="003E2E49" w:rsidRPr="00E3600F" w:rsidRDefault="003E2E49" w:rsidP="003E2E49">
      <w:pPr>
        <w:spacing w:line="240" w:lineRule="auto"/>
        <w:jc w:val="center"/>
        <w:rPr>
          <w:b/>
          <w:sz w:val="24"/>
          <w:szCs w:val="24"/>
        </w:rPr>
      </w:pPr>
      <w:r w:rsidRPr="00E3600F">
        <w:rPr>
          <w:b/>
          <w:sz w:val="24"/>
          <w:szCs w:val="24"/>
        </w:rPr>
        <w:t>по программе «От рождения до школы» по ред. Н. Е. Вераксы</w:t>
      </w:r>
    </w:p>
    <w:p w:rsidR="003E2E49" w:rsidRPr="00E3600F" w:rsidRDefault="003E2E49" w:rsidP="003E2E49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январь 2019 учебного</w:t>
      </w:r>
      <w:r w:rsidRPr="00E3600F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а</w:t>
      </w:r>
      <w:r w:rsidRPr="00E3600F">
        <w:rPr>
          <w:b/>
          <w:sz w:val="24"/>
          <w:szCs w:val="24"/>
        </w:rPr>
        <w:t>.</w:t>
      </w:r>
    </w:p>
    <w:p w:rsidR="003E2E49" w:rsidRPr="00E3600F" w:rsidRDefault="003E2E49" w:rsidP="003E2E49">
      <w:pPr>
        <w:spacing w:line="240" w:lineRule="auto"/>
        <w:jc w:val="center"/>
        <w:rPr>
          <w:b/>
          <w:sz w:val="24"/>
          <w:szCs w:val="24"/>
        </w:rPr>
      </w:pPr>
    </w:p>
    <w:p w:rsidR="003E2E49" w:rsidRPr="00E3600F" w:rsidRDefault="003E2E49" w:rsidP="003E2E49">
      <w:pPr>
        <w:rPr>
          <w:sz w:val="24"/>
          <w:szCs w:val="24"/>
        </w:rPr>
      </w:pPr>
      <w:r w:rsidRPr="00E3600F">
        <w:rPr>
          <w:i/>
          <w:sz w:val="24"/>
          <w:szCs w:val="24"/>
          <w:u w:val="single"/>
        </w:rPr>
        <w:t>Цель:</w:t>
      </w:r>
      <w:r w:rsidRPr="00E3600F">
        <w:rPr>
          <w:sz w:val="24"/>
          <w:szCs w:val="24"/>
        </w:rPr>
        <w:t xml:space="preserve"> Определить степень освоения ребенком образовательной  программы: «ОТ РОЖДЕНИЯ ДО ШКОЛЫ», Н. Е. Веракса, Т.С.Комарова, М.А.Васильева.         </w:t>
      </w:r>
    </w:p>
    <w:p w:rsidR="003E2E49" w:rsidRPr="00E3600F" w:rsidRDefault="003E2E49" w:rsidP="003E2E49">
      <w:pPr>
        <w:rPr>
          <w:sz w:val="24"/>
          <w:szCs w:val="24"/>
        </w:rPr>
      </w:pPr>
      <w:r>
        <w:rPr>
          <w:sz w:val="24"/>
          <w:szCs w:val="24"/>
        </w:rPr>
        <w:t>Диагностика проводилось в середине  учебного года в янва</w:t>
      </w:r>
      <w:r w:rsidRPr="00E3600F">
        <w:rPr>
          <w:sz w:val="24"/>
          <w:szCs w:val="24"/>
        </w:rPr>
        <w:t xml:space="preserve">ре с </w:t>
      </w:r>
      <w:r>
        <w:rPr>
          <w:sz w:val="24"/>
          <w:szCs w:val="24"/>
        </w:rPr>
        <w:t>14.01.2019г. по 01.02</w:t>
      </w:r>
      <w:r w:rsidRPr="00E3600F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E3600F">
        <w:rPr>
          <w:sz w:val="24"/>
          <w:szCs w:val="24"/>
        </w:rPr>
        <w:t>г, по программе «От рождения до школы» под редакцией Н.Е.Вераксы, по образовательным областям «Физическое развитие», «Познавательное развитие», «Речевое развитие», «Социально-коммуникативное развитие», «Художественно-эстети</w:t>
      </w:r>
      <w:r>
        <w:rPr>
          <w:sz w:val="24"/>
          <w:szCs w:val="24"/>
        </w:rPr>
        <w:t>ческое развитие»</w:t>
      </w:r>
      <w:r w:rsidRPr="00E3600F">
        <w:rPr>
          <w:sz w:val="24"/>
          <w:szCs w:val="24"/>
        </w:rPr>
        <w:t>.</w:t>
      </w:r>
    </w:p>
    <w:p w:rsidR="003E2E49" w:rsidRPr="00E3600F" w:rsidRDefault="003E2E49" w:rsidP="003E2E49">
      <w:pPr>
        <w:rPr>
          <w:sz w:val="24"/>
          <w:szCs w:val="24"/>
        </w:rPr>
      </w:pPr>
      <w:r w:rsidRPr="00E3600F">
        <w:rPr>
          <w:sz w:val="24"/>
          <w:szCs w:val="24"/>
        </w:rPr>
        <w:t xml:space="preserve">Общее количество детей, участвующих в диагностике – </w:t>
      </w:r>
      <w:r>
        <w:rPr>
          <w:sz w:val="24"/>
          <w:szCs w:val="24"/>
        </w:rPr>
        <w:t>34</w:t>
      </w:r>
      <w:r w:rsidRPr="00E3600F">
        <w:rPr>
          <w:sz w:val="24"/>
          <w:szCs w:val="24"/>
        </w:rPr>
        <w:t xml:space="preserve"> детей:</w:t>
      </w:r>
    </w:p>
    <w:p w:rsidR="003E2E49" w:rsidRPr="00E3600F" w:rsidRDefault="003E2E49" w:rsidP="003E2E49">
      <w:pPr>
        <w:rPr>
          <w:sz w:val="24"/>
          <w:szCs w:val="24"/>
        </w:rPr>
      </w:pPr>
      <w:r w:rsidRPr="00E3600F">
        <w:rPr>
          <w:sz w:val="24"/>
          <w:szCs w:val="24"/>
        </w:rPr>
        <w:t>В результате диагностики было установлено:</w:t>
      </w:r>
    </w:p>
    <w:p w:rsidR="003E2E49" w:rsidRPr="00E3600F" w:rsidRDefault="003E2E49" w:rsidP="003E2E49">
      <w:pPr>
        <w:rPr>
          <w:sz w:val="24"/>
          <w:szCs w:val="24"/>
        </w:rPr>
      </w:pPr>
      <w:r w:rsidRPr="00E3600F">
        <w:rPr>
          <w:sz w:val="24"/>
          <w:szCs w:val="24"/>
        </w:rPr>
        <w:t xml:space="preserve">1.Итоги педагогической диагностики по образовательной области </w:t>
      </w:r>
      <w:r w:rsidRPr="00E3600F">
        <w:rPr>
          <w:sz w:val="24"/>
          <w:szCs w:val="24"/>
          <w:u w:val="single"/>
        </w:rPr>
        <w:t>«Физическое развитие»</w:t>
      </w:r>
    </w:p>
    <w:p w:rsidR="003E2E49" w:rsidRPr="00E3600F" w:rsidRDefault="003E2E49" w:rsidP="003E2E49">
      <w:pPr>
        <w:rPr>
          <w:sz w:val="24"/>
          <w:szCs w:val="24"/>
        </w:rPr>
      </w:pPr>
      <w:r w:rsidRPr="00E3600F">
        <w:rPr>
          <w:sz w:val="24"/>
          <w:szCs w:val="24"/>
        </w:rPr>
        <w:t>Низкий уровень усвоения программного материала  выяв</w:t>
      </w:r>
      <w:r>
        <w:rPr>
          <w:sz w:val="24"/>
          <w:szCs w:val="24"/>
        </w:rPr>
        <w:t xml:space="preserve">лен в </w:t>
      </w:r>
      <w:r w:rsidRPr="00E3600F">
        <w:rPr>
          <w:sz w:val="24"/>
          <w:szCs w:val="24"/>
        </w:rPr>
        <w:t xml:space="preserve"> </w:t>
      </w:r>
      <w:r>
        <w:rPr>
          <w:sz w:val="24"/>
          <w:szCs w:val="24"/>
        </w:rPr>
        <w:t>середине</w:t>
      </w:r>
      <w:r w:rsidRPr="00E3600F">
        <w:rPr>
          <w:sz w:val="24"/>
          <w:szCs w:val="24"/>
        </w:rPr>
        <w:t xml:space="preserve"> </w:t>
      </w:r>
      <w:r>
        <w:rPr>
          <w:sz w:val="24"/>
          <w:szCs w:val="24"/>
        </w:rPr>
        <w:t>учебного года у 40</w:t>
      </w:r>
      <w:r w:rsidRPr="00E3600F">
        <w:rPr>
          <w:sz w:val="24"/>
          <w:szCs w:val="24"/>
        </w:rPr>
        <w:t>% детей.</w:t>
      </w:r>
    </w:p>
    <w:p w:rsidR="003E2E49" w:rsidRPr="00E3600F" w:rsidRDefault="003E2E49" w:rsidP="003E2E49">
      <w:pPr>
        <w:rPr>
          <w:sz w:val="24"/>
          <w:szCs w:val="24"/>
        </w:rPr>
      </w:pPr>
      <w:r w:rsidRPr="00E3600F">
        <w:rPr>
          <w:sz w:val="24"/>
          <w:szCs w:val="24"/>
        </w:rPr>
        <w:t>Средний уровень усвоения программного материала выявл</w:t>
      </w:r>
      <w:r>
        <w:rPr>
          <w:sz w:val="24"/>
          <w:szCs w:val="24"/>
        </w:rPr>
        <w:t xml:space="preserve">ен в </w:t>
      </w:r>
      <w:r>
        <w:rPr>
          <w:sz w:val="24"/>
          <w:szCs w:val="24"/>
        </w:rPr>
        <w:t>середине</w:t>
      </w:r>
      <w:r>
        <w:rPr>
          <w:sz w:val="24"/>
          <w:szCs w:val="24"/>
        </w:rPr>
        <w:t xml:space="preserve"> учебного года у 55</w:t>
      </w:r>
      <w:r w:rsidRPr="00E3600F">
        <w:rPr>
          <w:sz w:val="24"/>
          <w:szCs w:val="24"/>
        </w:rPr>
        <w:t>% детей</w:t>
      </w:r>
      <w:proofErr w:type="gramStart"/>
      <w:r w:rsidRPr="00E3600F">
        <w:rPr>
          <w:sz w:val="24"/>
          <w:szCs w:val="24"/>
        </w:rPr>
        <w:t xml:space="preserve"> .</w:t>
      </w:r>
      <w:proofErr w:type="gramEnd"/>
    </w:p>
    <w:p w:rsidR="003E2E49" w:rsidRPr="00E3600F" w:rsidRDefault="003E2E49" w:rsidP="003E2E49">
      <w:pPr>
        <w:rPr>
          <w:sz w:val="24"/>
          <w:szCs w:val="24"/>
        </w:rPr>
      </w:pPr>
      <w:r w:rsidRPr="00E3600F">
        <w:rPr>
          <w:i/>
          <w:sz w:val="24"/>
          <w:szCs w:val="24"/>
          <w:u w:val="single"/>
        </w:rPr>
        <w:t>ВЫВОД:</w:t>
      </w:r>
      <w:r w:rsidRPr="00E3600F">
        <w:rPr>
          <w:sz w:val="24"/>
          <w:szCs w:val="24"/>
        </w:rPr>
        <w:t xml:space="preserve"> после </w:t>
      </w:r>
      <w:r>
        <w:rPr>
          <w:sz w:val="24"/>
          <w:szCs w:val="24"/>
        </w:rPr>
        <w:t xml:space="preserve">проведения диагностики на середину </w:t>
      </w:r>
      <w:r w:rsidRPr="00E3600F">
        <w:rPr>
          <w:sz w:val="24"/>
          <w:szCs w:val="24"/>
        </w:rPr>
        <w:t xml:space="preserve"> учебного года по образовательной</w:t>
      </w:r>
      <w:r>
        <w:rPr>
          <w:sz w:val="24"/>
          <w:szCs w:val="24"/>
        </w:rPr>
        <w:t xml:space="preserve"> области «Физическое развитие» н</w:t>
      </w:r>
      <w:r w:rsidRPr="00E3600F">
        <w:rPr>
          <w:sz w:val="24"/>
          <w:szCs w:val="24"/>
        </w:rPr>
        <w:t>еобходимо продолжать укреплять и сохранять здоровья ребят. Формировать основные движения, проводить ежедневно утрен</w:t>
      </w:r>
      <w:r>
        <w:rPr>
          <w:sz w:val="24"/>
          <w:szCs w:val="24"/>
        </w:rPr>
        <w:t>нюю гимнастику. Большое внимание</w:t>
      </w:r>
      <w:r w:rsidRPr="00E3600F">
        <w:rPr>
          <w:sz w:val="24"/>
          <w:szCs w:val="24"/>
        </w:rPr>
        <w:t xml:space="preserve"> уделить по индивидуальной работе. Провести беседы с родителями по ЗОЖ. </w:t>
      </w:r>
    </w:p>
    <w:p w:rsidR="003E2E49" w:rsidRDefault="003E2E49" w:rsidP="003E2E49">
      <w:pPr>
        <w:rPr>
          <w:sz w:val="24"/>
          <w:szCs w:val="24"/>
        </w:rPr>
      </w:pPr>
      <w:r w:rsidRPr="00E3600F">
        <w:rPr>
          <w:sz w:val="24"/>
          <w:szCs w:val="24"/>
        </w:rPr>
        <w:t xml:space="preserve">2.Итоги педагогической диагностики </w:t>
      </w:r>
    </w:p>
    <w:p w:rsidR="003E2E49" w:rsidRPr="00E3600F" w:rsidRDefault="003E2E49" w:rsidP="003E2E49">
      <w:pPr>
        <w:rPr>
          <w:sz w:val="24"/>
          <w:szCs w:val="24"/>
          <w:u w:val="single"/>
        </w:rPr>
      </w:pPr>
      <w:r w:rsidRPr="00E3600F">
        <w:rPr>
          <w:sz w:val="24"/>
          <w:szCs w:val="24"/>
        </w:rPr>
        <w:t xml:space="preserve">по образовательной области </w:t>
      </w:r>
      <w:r w:rsidRPr="00E3600F">
        <w:rPr>
          <w:sz w:val="24"/>
          <w:szCs w:val="24"/>
          <w:u w:val="single"/>
        </w:rPr>
        <w:t>«Социально-коммуникативное развитие»:</w:t>
      </w:r>
    </w:p>
    <w:p w:rsidR="003E2E49" w:rsidRPr="00E3600F" w:rsidRDefault="003E2E49" w:rsidP="003E2E49">
      <w:pPr>
        <w:rPr>
          <w:sz w:val="24"/>
          <w:szCs w:val="24"/>
        </w:rPr>
      </w:pPr>
      <w:r w:rsidRPr="00E3600F">
        <w:rPr>
          <w:sz w:val="24"/>
          <w:szCs w:val="24"/>
        </w:rPr>
        <w:t>Низкий уровень усвоения программного материала  выявл</w:t>
      </w:r>
      <w:r>
        <w:rPr>
          <w:sz w:val="24"/>
          <w:szCs w:val="24"/>
        </w:rPr>
        <w:t xml:space="preserve">ен в </w:t>
      </w:r>
      <w:r>
        <w:rPr>
          <w:sz w:val="24"/>
          <w:szCs w:val="24"/>
        </w:rPr>
        <w:t>середине</w:t>
      </w:r>
      <w:r>
        <w:rPr>
          <w:sz w:val="24"/>
          <w:szCs w:val="24"/>
        </w:rPr>
        <w:t xml:space="preserve"> учебного года у 9</w:t>
      </w:r>
      <w:r w:rsidRPr="00E3600F">
        <w:rPr>
          <w:sz w:val="24"/>
          <w:szCs w:val="24"/>
        </w:rPr>
        <w:t>% детей.</w:t>
      </w:r>
    </w:p>
    <w:p w:rsidR="003E2E49" w:rsidRPr="00E3600F" w:rsidRDefault="003E2E49" w:rsidP="003E2E49">
      <w:pPr>
        <w:rPr>
          <w:sz w:val="24"/>
          <w:szCs w:val="24"/>
        </w:rPr>
      </w:pPr>
      <w:r w:rsidRPr="00E3600F">
        <w:rPr>
          <w:sz w:val="24"/>
          <w:szCs w:val="24"/>
        </w:rPr>
        <w:t>Средний уровень усвоения программного материала выявл</w:t>
      </w:r>
      <w:r>
        <w:rPr>
          <w:sz w:val="24"/>
          <w:szCs w:val="24"/>
        </w:rPr>
        <w:t xml:space="preserve">ен в </w:t>
      </w:r>
      <w:r>
        <w:rPr>
          <w:sz w:val="24"/>
          <w:szCs w:val="24"/>
        </w:rPr>
        <w:t>середине</w:t>
      </w:r>
      <w:r>
        <w:rPr>
          <w:sz w:val="24"/>
          <w:szCs w:val="24"/>
        </w:rPr>
        <w:t xml:space="preserve"> учебного года 93 </w:t>
      </w:r>
      <w:r w:rsidRPr="00E3600F">
        <w:rPr>
          <w:sz w:val="24"/>
          <w:szCs w:val="24"/>
        </w:rPr>
        <w:t>% детей</w:t>
      </w:r>
      <w:proofErr w:type="gramStart"/>
      <w:r w:rsidRPr="00E3600F">
        <w:rPr>
          <w:sz w:val="24"/>
          <w:szCs w:val="24"/>
        </w:rPr>
        <w:t xml:space="preserve"> .</w:t>
      </w:r>
      <w:proofErr w:type="gramEnd"/>
    </w:p>
    <w:p w:rsidR="003E2E49" w:rsidRPr="00E3600F" w:rsidRDefault="003E2E49" w:rsidP="003E2E49">
      <w:pPr>
        <w:rPr>
          <w:sz w:val="24"/>
          <w:szCs w:val="24"/>
        </w:rPr>
      </w:pPr>
      <w:r w:rsidRPr="00E3600F">
        <w:rPr>
          <w:i/>
          <w:sz w:val="24"/>
          <w:szCs w:val="24"/>
          <w:u w:val="single"/>
        </w:rPr>
        <w:t>ВЫВОД:</w:t>
      </w:r>
      <w:r w:rsidRPr="00E3600F">
        <w:rPr>
          <w:sz w:val="24"/>
          <w:szCs w:val="24"/>
        </w:rPr>
        <w:t xml:space="preserve"> Необходимо продолжать работу с детьми через игровые дидактические игры. </w:t>
      </w:r>
      <w:r>
        <w:rPr>
          <w:sz w:val="24"/>
          <w:szCs w:val="24"/>
        </w:rPr>
        <w:t>Большее внимание</w:t>
      </w:r>
      <w:r w:rsidRPr="00E3600F">
        <w:rPr>
          <w:sz w:val="24"/>
          <w:szCs w:val="24"/>
        </w:rPr>
        <w:t xml:space="preserve"> уделить по правилам безопасности ребят дома, и правил дорожного движения. Также проводить работу с родителями. Пополнить дидактический материал по дорожному движению.</w:t>
      </w:r>
    </w:p>
    <w:p w:rsidR="003E2E49" w:rsidRPr="00E3600F" w:rsidRDefault="003E2E49" w:rsidP="003E2E49">
      <w:pPr>
        <w:rPr>
          <w:sz w:val="24"/>
          <w:szCs w:val="24"/>
        </w:rPr>
      </w:pPr>
      <w:r w:rsidRPr="00E3600F">
        <w:rPr>
          <w:sz w:val="24"/>
          <w:szCs w:val="24"/>
        </w:rPr>
        <w:t xml:space="preserve">3. Итоги педагогической диагностики по образовательной области </w:t>
      </w:r>
      <w:r w:rsidRPr="00E3600F">
        <w:rPr>
          <w:sz w:val="24"/>
          <w:szCs w:val="24"/>
          <w:u w:val="single"/>
        </w:rPr>
        <w:t>«Познавательное развитие»:</w:t>
      </w:r>
    </w:p>
    <w:p w:rsidR="003E2E49" w:rsidRPr="00E3600F" w:rsidRDefault="003E2E49" w:rsidP="003E2E49">
      <w:pPr>
        <w:rPr>
          <w:sz w:val="24"/>
          <w:szCs w:val="24"/>
        </w:rPr>
      </w:pPr>
      <w:r w:rsidRPr="00E3600F">
        <w:rPr>
          <w:sz w:val="24"/>
          <w:szCs w:val="24"/>
        </w:rPr>
        <w:t>Низкий уровень усвоения программного материала  выявл</w:t>
      </w:r>
      <w:r>
        <w:rPr>
          <w:sz w:val="24"/>
          <w:szCs w:val="24"/>
        </w:rPr>
        <w:t xml:space="preserve">ен в </w:t>
      </w:r>
      <w:r>
        <w:rPr>
          <w:sz w:val="24"/>
          <w:szCs w:val="24"/>
        </w:rPr>
        <w:t>середине</w:t>
      </w:r>
      <w:r>
        <w:rPr>
          <w:sz w:val="24"/>
          <w:szCs w:val="24"/>
        </w:rPr>
        <w:t xml:space="preserve"> учебного года у 56</w:t>
      </w:r>
      <w:r w:rsidRPr="00E3600F">
        <w:rPr>
          <w:sz w:val="24"/>
          <w:szCs w:val="24"/>
        </w:rPr>
        <w:t>% детей.</w:t>
      </w:r>
    </w:p>
    <w:p w:rsidR="003E2E49" w:rsidRPr="00E3600F" w:rsidRDefault="003E2E49" w:rsidP="003E2E49">
      <w:pPr>
        <w:rPr>
          <w:sz w:val="24"/>
          <w:szCs w:val="24"/>
        </w:rPr>
      </w:pPr>
      <w:r w:rsidRPr="00E3600F">
        <w:rPr>
          <w:sz w:val="24"/>
          <w:szCs w:val="24"/>
        </w:rPr>
        <w:t>Средний уровень усвоения программного материала выявлен в начале учебного го</w:t>
      </w:r>
      <w:r>
        <w:rPr>
          <w:sz w:val="24"/>
          <w:szCs w:val="24"/>
        </w:rPr>
        <w:t>да у 47</w:t>
      </w:r>
      <w:r w:rsidRPr="00E3600F">
        <w:rPr>
          <w:sz w:val="24"/>
          <w:szCs w:val="24"/>
        </w:rPr>
        <w:t>% детей.</w:t>
      </w:r>
    </w:p>
    <w:p w:rsidR="003E2E49" w:rsidRPr="00E3600F" w:rsidRDefault="003E2E49" w:rsidP="003E2E49">
      <w:pPr>
        <w:rPr>
          <w:sz w:val="24"/>
          <w:szCs w:val="24"/>
        </w:rPr>
      </w:pPr>
      <w:r w:rsidRPr="00E3600F">
        <w:rPr>
          <w:i/>
          <w:sz w:val="24"/>
          <w:szCs w:val="24"/>
          <w:u w:val="single"/>
        </w:rPr>
        <w:lastRenderedPageBreak/>
        <w:t>ВЫВОД:</w:t>
      </w:r>
      <w:r w:rsidRPr="00E3600F">
        <w:rPr>
          <w:sz w:val="24"/>
          <w:szCs w:val="24"/>
        </w:rPr>
        <w:t xml:space="preserve"> Продолжать работу с детьми, через дидактический материал. Обогащать представления детей об окружающим мире, развивать наблюдательность, мыслительную деятельность. </w:t>
      </w:r>
      <w:r>
        <w:rPr>
          <w:sz w:val="24"/>
          <w:szCs w:val="24"/>
        </w:rPr>
        <w:t>Большее внимание</w:t>
      </w:r>
      <w:r w:rsidRPr="00E3600F">
        <w:rPr>
          <w:sz w:val="24"/>
          <w:szCs w:val="24"/>
        </w:rPr>
        <w:t xml:space="preserve"> уделить экспериментальной деятельности.</w:t>
      </w:r>
    </w:p>
    <w:p w:rsidR="003E2E49" w:rsidRPr="00E3600F" w:rsidRDefault="003E2E49" w:rsidP="003E2E49">
      <w:pPr>
        <w:rPr>
          <w:sz w:val="24"/>
          <w:szCs w:val="24"/>
          <w:u w:val="single"/>
        </w:rPr>
      </w:pPr>
      <w:r w:rsidRPr="00E3600F">
        <w:rPr>
          <w:sz w:val="24"/>
          <w:szCs w:val="24"/>
        </w:rPr>
        <w:t xml:space="preserve">3.Итоги педагогической диагностики по образовательной области </w:t>
      </w:r>
      <w:r w:rsidRPr="00E3600F">
        <w:rPr>
          <w:sz w:val="24"/>
          <w:szCs w:val="24"/>
          <w:u w:val="single"/>
        </w:rPr>
        <w:t>«Речевое развитие»:</w:t>
      </w:r>
    </w:p>
    <w:p w:rsidR="003E2E49" w:rsidRPr="00E3600F" w:rsidRDefault="003E2E49" w:rsidP="003E2E49">
      <w:pPr>
        <w:rPr>
          <w:sz w:val="24"/>
          <w:szCs w:val="24"/>
        </w:rPr>
      </w:pPr>
      <w:r w:rsidRPr="00E3600F">
        <w:rPr>
          <w:sz w:val="24"/>
          <w:szCs w:val="24"/>
        </w:rPr>
        <w:t>Низкий уровень усвоения программного материала  выявл</w:t>
      </w:r>
      <w:r>
        <w:rPr>
          <w:sz w:val="24"/>
          <w:szCs w:val="24"/>
        </w:rPr>
        <w:t xml:space="preserve">ен в </w:t>
      </w:r>
      <w:r>
        <w:rPr>
          <w:sz w:val="24"/>
          <w:szCs w:val="24"/>
        </w:rPr>
        <w:t>середине</w:t>
      </w:r>
      <w:r>
        <w:rPr>
          <w:sz w:val="24"/>
          <w:szCs w:val="24"/>
        </w:rPr>
        <w:t xml:space="preserve">  учебного года у 70</w:t>
      </w:r>
      <w:r w:rsidRPr="00E3600F">
        <w:rPr>
          <w:sz w:val="24"/>
          <w:szCs w:val="24"/>
        </w:rPr>
        <w:t>% детей.</w:t>
      </w:r>
    </w:p>
    <w:p w:rsidR="003E2E49" w:rsidRPr="00E3600F" w:rsidRDefault="003E2E49" w:rsidP="003E2E49">
      <w:pPr>
        <w:rPr>
          <w:sz w:val="24"/>
          <w:szCs w:val="24"/>
        </w:rPr>
      </w:pPr>
      <w:r w:rsidRPr="00E3600F">
        <w:rPr>
          <w:sz w:val="24"/>
          <w:szCs w:val="24"/>
        </w:rPr>
        <w:t>Средний уровень усвоения программного материала выя</w:t>
      </w:r>
      <w:r>
        <w:rPr>
          <w:sz w:val="24"/>
          <w:szCs w:val="24"/>
        </w:rPr>
        <w:t xml:space="preserve">влен в </w:t>
      </w:r>
      <w:r>
        <w:rPr>
          <w:sz w:val="24"/>
          <w:szCs w:val="24"/>
        </w:rPr>
        <w:t>середине</w:t>
      </w:r>
      <w:r>
        <w:rPr>
          <w:sz w:val="24"/>
          <w:szCs w:val="24"/>
        </w:rPr>
        <w:t xml:space="preserve"> учебного года у 26</w:t>
      </w:r>
      <w:r w:rsidRPr="00E3600F">
        <w:rPr>
          <w:sz w:val="24"/>
          <w:szCs w:val="24"/>
        </w:rPr>
        <w:t>% детей</w:t>
      </w:r>
      <w:proofErr w:type="gramStart"/>
      <w:r w:rsidRPr="00E3600F">
        <w:rPr>
          <w:sz w:val="24"/>
          <w:szCs w:val="24"/>
        </w:rPr>
        <w:t xml:space="preserve"> .</w:t>
      </w:r>
      <w:proofErr w:type="gramEnd"/>
    </w:p>
    <w:p w:rsidR="003E2E49" w:rsidRPr="00E3600F" w:rsidRDefault="003E2E49" w:rsidP="003E2E49">
      <w:pPr>
        <w:rPr>
          <w:sz w:val="24"/>
          <w:szCs w:val="24"/>
        </w:rPr>
      </w:pPr>
      <w:r w:rsidRPr="00E3600F">
        <w:rPr>
          <w:i/>
          <w:sz w:val="24"/>
          <w:szCs w:val="24"/>
          <w:u w:val="single"/>
        </w:rPr>
        <w:t>ВЫВОД:</w:t>
      </w:r>
      <w:r w:rsidRPr="00E3600F">
        <w:rPr>
          <w:sz w:val="24"/>
          <w:szCs w:val="24"/>
        </w:rPr>
        <w:t xml:space="preserve"> Необходимо уделять больше внимания  звуковой культуре речи, учить слушать внимательно литературные произведения, расширять знания о жанрах литературы, и развивать связную речь.</w:t>
      </w:r>
    </w:p>
    <w:p w:rsidR="003E2E49" w:rsidRDefault="003E2E49" w:rsidP="003E2E49">
      <w:pPr>
        <w:rPr>
          <w:sz w:val="24"/>
          <w:szCs w:val="24"/>
        </w:rPr>
      </w:pPr>
      <w:r w:rsidRPr="00E3600F">
        <w:rPr>
          <w:sz w:val="24"/>
          <w:szCs w:val="24"/>
        </w:rPr>
        <w:t xml:space="preserve">4.Итоги педагогической диагностики </w:t>
      </w:r>
    </w:p>
    <w:p w:rsidR="003E2E49" w:rsidRPr="00E3600F" w:rsidRDefault="003E2E49" w:rsidP="003E2E49">
      <w:pPr>
        <w:rPr>
          <w:sz w:val="24"/>
          <w:szCs w:val="24"/>
        </w:rPr>
      </w:pPr>
      <w:r w:rsidRPr="00E3600F">
        <w:rPr>
          <w:sz w:val="24"/>
          <w:szCs w:val="24"/>
        </w:rPr>
        <w:t xml:space="preserve">по образовательной области </w:t>
      </w:r>
      <w:r w:rsidRPr="00E3600F">
        <w:rPr>
          <w:sz w:val="24"/>
          <w:szCs w:val="24"/>
          <w:u w:val="single"/>
        </w:rPr>
        <w:t>«Художественно-эстетическое развитие»</w:t>
      </w:r>
    </w:p>
    <w:p w:rsidR="003E2E49" w:rsidRPr="00E3600F" w:rsidRDefault="003E2E49" w:rsidP="003E2E49">
      <w:pPr>
        <w:rPr>
          <w:sz w:val="24"/>
          <w:szCs w:val="24"/>
        </w:rPr>
      </w:pPr>
      <w:r w:rsidRPr="00E3600F">
        <w:rPr>
          <w:sz w:val="24"/>
          <w:szCs w:val="24"/>
        </w:rPr>
        <w:t>Низкий уровень усвоения программного материала  выя</w:t>
      </w:r>
      <w:r>
        <w:rPr>
          <w:sz w:val="24"/>
          <w:szCs w:val="24"/>
        </w:rPr>
        <w:t xml:space="preserve">влен в </w:t>
      </w:r>
      <w:r w:rsidRPr="00E3600F">
        <w:rPr>
          <w:sz w:val="24"/>
          <w:szCs w:val="24"/>
        </w:rPr>
        <w:t xml:space="preserve"> </w:t>
      </w:r>
      <w:r>
        <w:rPr>
          <w:sz w:val="24"/>
          <w:szCs w:val="24"/>
        </w:rPr>
        <w:t>середине</w:t>
      </w:r>
      <w:r w:rsidRPr="00E360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учебного года у 20</w:t>
      </w:r>
      <w:r w:rsidRPr="00E3600F">
        <w:rPr>
          <w:sz w:val="24"/>
          <w:szCs w:val="24"/>
        </w:rPr>
        <w:t>% детей.</w:t>
      </w:r>
    </w:p>
    <w:p w:rsidR="003E2E49" w:rsidRPr="00E3600F" w:rsidRDefault="003E2E49" w:rsidP="003E2E49">
      <w:pPr>
        <w:rPr>
          <w:sz w:val="24"/>
          <w:szCs w:val="24"/>
        </w:rPr>
      </w:pPr>
      <w:r w:rsidRPr="00E3600F">
        <w:rPr>
          <w:sz w:val="24"/>
          <w:szCs w:val="24"/>
        </w:rPr>
        <w:t>Средний уровень усвоения программного материала выявл</w:t>
      </w:r>
      <w:r>
        <w:rPr>
          <w:sz w:val="24"/>
          <w:szCs w:val="24"/>
        </w:rPr>
        <w:t xml:space="preserve">ен в </w:t>
      </w:r>
      <w:r>
        <w:rPr>
          <w:sz w:val="24"/>
          <w:szCs w:val="24"/>
        </w:rPr>
        <w:t>середине</w:t>
      </w: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учебного года у 79</w:t>
      </w:r>
      <w:r w:rsidRPr="00E3600F">
        <w:rPr>
          <w:sz w:val="24"/>
          <w:szCs w:val="24"/>
        </w:rPr>
        <w:t>% детей.</w:t>
      </w:r>
    </w:p>
    <w:p w:rsidR="003E2E49" w:rsidRDefault="003E2E49" w:rsidP="003E2E49">
      <w:pPr>
        <w:rPr>
          <w:sz w:val="24"/>
          <w:szCs w:val="24"/>
        </w:rPr>
      </w:pPr>
      <w:r w:rsidRPr="00E3600F">
        <w:rPr>
          <w:i/>
          <w:sz w:val="24"/>
          <w:szCs w:val="24"/>
          <w:u w:val="single"/>
        </w:rPr>
        <w:t>ВЫВОД:</w:t>
      </w:r>
      <w:r w:rsidRPr="00E3600F">
        <w:rPr>
          <w:sz w:val="24"/>
          <w:szCs w:val="24"/>
        </w:rPr>
        <w:t xml:space="preserve"> Обращать внимание на детей как нужно правильно держать карандаш. Продолжать знакомить с народным декоративно-прикладным искусством. Воспитывать бережное отношение к произведениям искусства.</w:t>
      </w:r>
    </w:p>
    <w:p w:rsidR="00174199" w:rsidRDefault="00174199"/>
    <w:sectPr w:rsidR="00174199" w:rsidSect="003E2E49">
      <w:pgSz w:w="11906" w:h="16838"/>
      <w:pgMar w:top="284" w:right="62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DB"/>
    <w:rsid w:val="000903DB"/>
    <w:rsid w:val="00174199"/>
    <w:rsid w:val="003E2E49"/>
    <w:rsid w:val="00CD0D07"/>
    <w:rsid w:val="00F8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2019-01-26T05:27:00Z</dcterms:created>
  <dcterms:modified xsi:type="dcterms:W3CDTF">2019-01-26T05:37:00Z</dcterms:modified>
</cp:coreProperties>
</file>