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80" w:rsidRPr="00146F80" w:rsidRDefault="00146F80" w:rsidP="00D8054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Советы учителя - </w:t>
      </w:r>
      <w:hyperlink r:id="rId5" w:tooltip="Дефектология" w:history="1">
        <w:r w:rsidRPr="00D80541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eastAsia="ru-RU"/>
          </w:rPr>
          <w:t>дефектолога</w:t>
        </w:r>
      </w:hyperlink>
      <w:bookmarkStart w:id="0" w:name="_GoBack"/>
      <w:bookmarkEnd w:id="0"/>
      <w:r w:rsidR="00EB574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146F80" w:rsidRPr="00146F80" w:rsidRDefault="00D80541" w:rsidP="00EB5744">
      <w:pPr>
        <w:spacing w:before="120" w:after="0" w:line="240" w:lineRule="auto"/>
        <w:jc w:val="center"/>
        <w:textAlignment w:val="baseline"/>
        <w:rPr>
          <w:rFonts w:ascii="Monotype Corsiva" w:eastAsia="Times New Roman" w:hAnsi="Monotype Corsiva" w:cs="Times New Roman"/>
          <w:color w:val="5B9BD5" w:themeColor="accent1"/>
          <w:spacing w:val="40"/>
          <w:sz w:val="24"/>
          <w:szCs w:val="24"/>
          <w:bdr w:val="none" w:sz="0" w:space="0" w:color="auto" w:frame="1"/>
          <w:lang w:eastAsia="ru-RU"/>
        </w:rPr>
      </w:pPr>
      <w:r w:rsidRPr="00D80541">
        <w:rPr>
          <w:rFonts w:ascii="Monotype Corsiva" w:eastAsia="Times New Roman" w:hAnsi="Monotype Corsiva" w:cs="Times New Roman"/>
          <w:b/>
          <w:bCs/>
          <w:color w:val="5B9BD5" w:themeColor="accent1"/>
          <w:spacing w:val="40"/>
          <w:sz w:val="24"/>
          <w:szCs w:val="24"/>
          <w:bdr w:val="none" w:sz="0" w:space="0" w:color="auto" w:frame="1"/>
          <w:lang w:eastAsia="ru-RU"/>
        </w:rPr>
        <w:t>ПОДГОТОВКА ДЕТЕЙ К ШКОЛЕ</w:t>
      </w:r>
    </w:p>
    <w:p w:rsid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сада…</w:t>
      </w:r>
    </w:p>
    <w:p w:rsid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полезно: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 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 в стремлении узнавать 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6F80" w:rsidRP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Специалисты выделяют 4 критерия готовность к школе:</w:t>
      </w:r>
    </w:p>
    <w:p w:rsidR="00EB5744" w:rsidRDefault="00146F80" w:rsidP="00EB5744">
      <w:pPr>
        <w:spacing w:before="120"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="00EB5744"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физический; </w:t>
      </w:r>
    </w:p>
    <w:p w:rsidR="00EB5744" w:rsidRDefault="00EB5744" w:rsidP="00EB5744">
      <w:pPr>
        <w:spacing w:before="120"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="00146F80"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 нравственный</w:t>
      </w:r>
      <w:r w:rsidR="00D80541"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;  </w:t>
      </w:r>
    </w:p>
    <w:p w:rsidR="00EB5744" w:rsidRDefault="00146F80" w:rsidP="00EB5744">
      <w:pPr>
        <w:spacing w:before="120"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· психологический</w:t>
      </w:r>
      <w:r w:rsidR="00D80541"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;   </w:t>
      </w:r>
    </w:p>
    <w:p w:rsidR="00146F80" w:rsidRPr="00146F80" w:rsidRDefault="00146F80" w:rsidP="00EB5744">
      <w:pPr>
        <w:spacing w:before="120" w:after="0" w:line="240" w:lineRule="auto"/>
        <w:ind w:firstLine="198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80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· мыслительный</w:t>
      </w:r>
    </w:p>
    <w:p w:rsidR="00146F80" w:rsidRPr="00146F80" w:rsidRDefault="00146F80" w:rsidP="00EB5744">
      <w:pPr>
        <w:spacing w:before="120"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Физическая готовность:</w:t>
      </w:r>
    </w:p>
    <w:p w:rsid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должен быть готов к обучению в школе физически. То есть состояние его здоровья должно позволять успешно проходить </w:t>
      </w:r>
      <w:hyperlink r:id="rId6" w:tooltip="Образовательные программы" w:history="1">
        <w:r w:rsidRPr="00D805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образовательную программу</w:t>
        </w:r>
      </w:hyperlink>
      <w:r w:rsidRPr="00146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Обязательным условием для приема в школу детей седьмого года жизни является достижение ими к </w:t>
      </w:r>
      <w:hyperlink r:id="rId7" w:tooltip="1 сентября" w:history="1">
        <w:r w:rsidRPr="00D805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 сентября</w:t>
        </w:r>
      </w:hyperlink>
      <w:r w:rsidRPr="00146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возраста не менее шести с половиной лет. Обучение детей, не достигших шести с половиной лет к началу учебного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года, проводится в условиях детского сада.</w:t>
      </w:r>
    </w:p>
    <w:p w:rsidR="00146F80" w:rsidRPr="00146F80" w:rsidRDefault="00146F80" w:rsidP="00EB5744">
      <w:pPr>
        <w:spacing w:before="120"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Нравственная готовность:</w:t>
      </w:r>
    </w:p>
    <w:p w:rsidR="00146F80" w:rsidRPr="00146F80" w:rsidRDefault="00146F80" w:rsidP="00EB5744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строить отношения с взрослым человеком. Умение общаться со сверстниками. Вежливость, сдержанность, послушание. Отношение к себе (отсутствие заниженной самооценки). 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146F80" w:rsidRPr="00146F80" w:rsidRDefault="00146F80" w:rsidP="00EB5744">
      <w:pPr>
        <w:spacing w:before="120"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Психологическая готовность:</w:t>
      </w:r>
    </w:p>
    <w:p w:rsidR="00146F80" w:rsidRPr="00146F80" w:rsidRDefault="00146F80" w:rsidP="00EB5744">
      <w:pPr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Это твердое желание учиться, получать знания; понимание важности и необходимости учения; проявление выраженного интереса к получению новых знаний; Это умение слушать учителя и выполнять </w:t>
      </w:r>
      <w:r w:rsidRPr="00146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задания (отнюдь не всегда интересные);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 </w:t>
      </w:r>
      <w:hyperlink r:id="rId8" w:tooltip="Авторитет" w:history="1">
        <w:r w:rsidRPr="00D805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авторитет</w:t>
        </w:r>
      </w:hyperlink>
      <w:r w:rsidRPr="00146F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взрослых);  Это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определенный уровень развития мышления, памяти, внимания.</w:t>
      </w:r>
    </w:p>
    <w:p w:rsidR="00146F80" w:rsidRPr="00146F80" w:rsidRDefault="00146F80" w:rsidP="00EB5744">
      <w:pPr>
        <w:spacing w:before="120"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Мыслительная готовность:</w:t>
      </w:r>
    </w:p>
    <w:p w:rsidR="00146F80" w:rsidRDefault="00146F80" w:rsidP="00EB5744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Наиболее важные показатели — это развитие мышления и речи. 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 Учить ребят задавать вопросы. Это очень полезно. Мышление всегда начинается с вопроса. Речь является основой, на которой строится учебный процесс.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146F80" w:rsidRPr="00146F80" w:rsidRDefault="00146F80" w:rsidP="00EB5744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программой подготовительной группы детского сада </w:t>
      </w:r>
      <w:r w:rsidRPr="00146F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ребенок должен:</w:t>
      </w:r>
    </w:p>
    <w:p w:rsidR="00146F80" w:rsidRDefault="00146F80" w:rsidP="00EB5744">
      <w:pPr>
        <w:spacing w:before="12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Знать свое имя, фамилию, адрес, имена членов семьи.</w:t>
      </w:r>
    </w:p>
    <w:p w:rsidR="00146F80" w:rsidRDefault="00146F80" w:rsidP="00EB5744">
      <w:pPr>
        <w:spacing w:before="12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Знать времена года, названия месяцев, дней недели, уметь различать цвета.</w:t>
      </w:r>
    </w:p>
    <w:p w:rsidR="00146F80" w:rsidRDefault="00146F80" w:rsidP="00EB5744">
      <w:pPr>
        <w:spacing w:before="12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пересчитывать группы предметов в пределах 10.</w:t>
      </w:r>
    </w:p>
    <w:p w:rsidR="00146F80" w:rsidRDefault="00146F80" w:rsidP="00EB5744">
      <w:pPr>
        <w:spacing w:before="12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увеличивать и уменьшать группу предметов на заданное количество, уметь уравнивать множество предметов.</w:t>
      </w:r>
    </w:p>
    <w:p w:rsidR="00146F80" w:rsidRDefault="00146F80" w:rsidP="00EB5744">
      <w:pPr>
        <w:spacing w:before="12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сравнивать группы предметов (больше, меньше, равно).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объединять предметы в группы: мебель, транспорт, одежда, обувь, растения, животные и т. д.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находить в группе предметов «лишний», (н-р, из группы «одежда» убрать цветок).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Иметь пространственные представления: право-лево; верх-низ; прямо, кругом, под-над; из-за; из-под чего-либо.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доброжелательно общаться с другими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Слушать взрослых и уметь выполнять их распоряжения.</w:t>
      </w:r>
    </w:p>
    <w:p w:rsidR="00146F80" w:rsidRPr="00146F80" w:rsidRDefault="00146F80" w:rsidP="00EB5744">
      <w:pPr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Уметь обслуживать себя.</w:t>
      </w:r>
    </w:p>
    <w:p w:rsidR="00146F80" w:rsidRPr="00146F80" w:rsidRDefault="00146F80" w:rsidP="00EB5744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146F80" w:rsidRPr="00146F80" w:rsidRDefault="00146F80" w:rsidP="00EB5744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родителям:</w:t>
      </w:r>
    </w:p>
    <w:p w:rsidR="00EB5744" w:rsidRDefault="00146F80" w:rsidP="00EB5744">
      <w:pPr>
        <w:pStyle w:val="a5"/>
        <w:numPr>
          <w:ilvl w:val="0"/>
          <w:numId w:val="1"/>
        </w:numPr>
        <w:spacing w:before="120"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5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Развивайте настойчивость, трудолюбие ребёнка, умение доводить дело до конца.</w:t>
      </w:r>
    </w:p>
    <w:p w:rsidR="00EB5744" w:rsidRPr="00EB5744" w:rsidRDefault="00EB5744" w:rsidP="00EB5744">
      <w:pPr>
        <w:pStyle w:val="a5"/>
        <w:spacing w:before="120" w:after="12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D80541" w:rsidRDefault="00146F80" w:rsidP="00EB5744">
      <w:pPr>
        <w:pStyle w:val="a5"/>
        <w:numPr>
          <w:ilvl w:val="0"/>
          <w:numId w:val="1"/>
        </w:numPr>
        <w:spacing w:before="120"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57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EB5744" w:rsidRPr="00EB5744" w:rsidRDefault="00EB5744" w:rsidP="00EB5744">
      <w:pPr>
        <w:pStyle w:val="a5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D80541" w:rsidRDefault="00146F80" w:rsidP="00EB5744">
      <w:pPr>
        <w:pStyle w:val="a5"/>
        <w:numPr>
          <w:ilvl w:val="0"/>
          <w:numId w:val="1"/>
        </w:numPr>
        <w:spacing w:before="120"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возможности не давайте ребёнку готовых ответов, заставляйте его размышлять, исследовать</w:t>
      </w:r>
      <w:r w:rsidR="00D80541" w:rsidRPr="00D805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5744" w:rsidRPr="00EB5744" w:rsidRDefault="00EB5744" w:rsidP="00EB5744">
      <w:pPr>
        <w:pStyle w:val="a5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D80541" w:rsidRDefault="00146F80" w:rsidP="00EB5744">
      <w:pPr>
        <w:pStyle w:val="a5"/>
        <w:numPr>
          <w:ilvl w:val="0"/>
          <w:numId w:val="1"/>
        </w:numPr>
        <w:spacing w:before="120"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EB5744" w:rsidRPr="00EB5744" w:rsidRDefault="00EB5744" w:rsidP="00EB5744">
      <w:pPr>
        <w:pStyle w:val="a5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146F80" w:rsidRPr="00146F80" w:rsidRDefault="00146F80" w:rsidP="00EB5744">
      <w:pPr>
        <w:pStyle w:val="a5"/>
        <w:numPr>
          <w:ilvl w:val="0"/>
          <w:numId w:val="1"/>
        </w:numPr>
        <w:spacing w:before="120" w:after="12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sectPr w:rsidR="00146F80" w:rsidRPr="00146F80" w:rsidSect="00146F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656"/>
    <w:multiLevelType w:val="hybridMultilevel"/>
    <w:tmpl w:val="87C89E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B"/>
    <w:rsid w:val="00146F80"/>
    <w:rsid w:val="00665165"/>
    <w:rsid w:val="009672D7"/>
    <w:rsid w:val="00AE0378"/>
    <w:rsid w:val="00C8707B"/>
    <w:rsid w:val="00D80541"/>
    <w:rsid w:val="00DC4E71"/>
    <w:rsid w:val="00E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BC06-6B1B-4F43-AB01-2A2AEDA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6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36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286427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9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454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9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2008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torit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sen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defektolog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2017-09-06T17:51:00Z</dcterms:created>
  <dcterms:modified xsi:type="dcterms:W3CDTF">2021-03-23T12:59:00Z</dcterms:modified>
</cp:coreProperties>
</file>