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0" w:rsidRPr="00440A41" w:rsidRDefault="00E97E90" w:rsidP="00E97E9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Зубцова А.А, Сынчикова О.В, воспитатели</w:t>
      </w:r>
    </w:p>
    <w:p w:rsidR="00E97E90" w:rsidRPr="00440A41" w:rsidRDefault="00E97E90" w:rsidP="00E97E9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440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униципального бюджетного дошкольного</w:t>
      </w:r>
    </w:p>
    <w:p w:rsidR="00E97E90" w:rsidRPr="00440A41" w:rsidRDefault="00E97E90" w:rsidP="00E97E9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образовательного учреждения детского сада №62 </w:t>
      </w:r>
    </w:p>
    <w:p w:rsidR="00E97E90" w:rsidRDefault="00E97E90" w:rsidP="00E97E90">
      <w:pPr>
        <w:jc w:val="right"/>
        <w:rPr>
          <w:rFonts w:ascii="Times New Roman" w:hAnsi="Times New Roman" w:cs="Times New Roman"/>
          <w:sz w:val="28"/>
          <w:szCs w:val="28"/>
        </w:rPr>
      </w:pPr>
      <w:r w:rsidRPr="00440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комбинированного вида, г. Орел</w:t>
      </w:r>
    </w:p>
    <w:p w:rsidR="00E97E90" w:rsidRDefault="00E97E90" w:rsidP="00E97E90">
      <w:pPr>
        <w:spacing w:after="0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E90" w:rsidRDefault="00E97E90" w:rsidP="00E97E90">
      <w:pPr>
        <w:spacing w:after="0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Астрономия для детей младшего дошкольного возраста.</w:t>
      </w:r>
    </w:p>
    <w:p w:rsidR="00E97E90" w:rsidRDefault="00E97E90" w:rsidP="00E97E90">
      <w:pPr>
        <w:spacing w:after="0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дошкольников по средствам изучения космоса.</w:t>
      </w:r>
    </w:p>
    <w:p w:rsidR="00E97E90" w:rsidRDefault="00E97E90" w:rsidP="00E97E90">
      <w:pPr>
        <w:spacing w:after="0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90" w:rsidRPr="00E97E90" w:rsidRDefault="00E97E90" w:rsidP="00E97E90">
      <w:pPr>
        <w:spacing w:after="0"/>
        <w:ind w:right="2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7E90">
        <w:rPr>
          <w:rFonts w:ascii="Times New Roman" w:hAnsi="Times New Roman" w:cs="Times New Roman"/>
          <w:i/>
          <w:sz w:val="28"/>
          <w:szCs w:val="28"/>
        </w:rPr>
        <w:t>“Человечество не останется вечно на земле, но,</w:t>
      </w:r>
      <w:r w:rsidRPr="00E97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E90">
        <w:rPr>
          <w:rFonts w:ascii="Times New Roman" w:hAnsi="Times New Roman" w:cs="Times New Roman"/>
          <w:i/>
          <w:sz w:val="28"/>
          <w:szCs w:val="28"/>
        </w:rPr>
        <w:t>в погоне за светом и пространством,</w:t>
      </w:r>
      <w:r w:rsidRPr="00E97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E90">
        <w:rPr>
          <w:rFonts w:ascii="Times New Roman" w:hAnsi="Times New Roman" w:cs="Times New Roman"/>
          <w:i/>
          <w:sz w:val="28"/>
          <w:szCs w:val="28"/>
        </w:rPr>
        <w:t>сначала робко проникнет за пределы атмосферы,</w:t>
      </w:r>
      <w:r w:rsidRPr="00E97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E90">
        <w:rPr>
          <w:rFonts w:ascii="Times New Roman" w:hAnsi="Times New Roman" w:cs="Times New Roman"/>
          <w:i/>
          <w:sz w:val="28"/>
          <w:szCs w:val="28"/>
        </w:rPr>
        <w:t>а затем завоюет себе все околосолнечное пространство”</w:t>
      </w:r>
    </w:p>
    <w:p w:rsidR="00E97E90" w:rsidRDefault="00E97E90" w:rsidP="00E97E90">
      <w:pPr>
        <w:spacing w:after="0"/>
        <w:ind w:right="2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7E90">
        <w:rPr>
          <w:rFonts w:ascii="Times New Roman" w:hAnsi="Times New Roman" w:cs="Times New Roman"/>
          <w:i/>
          <w:sz w:val="28"/>
          <w:szCs w:val="28"/>
        </w:rPr>
        <w:t>К. Циолковский</w:t>
      </w:r>
    </w:p>
    <w:p w:rsidR="00011E94" w:rsidRPr="00E97E90" w:rsidRDefault="00011E94" w:rsidP="00D00866">
      <w:pPr>
        <w:spacing w:after="0"/>
        <w:ind w:right="225"/>
        <w:jc w:val="both"/>
        <w:rPr>
          <w:i/>
          <w:sz w:val="24"/>
          <w:szCs w:val="24"/>
        </w:rPr>
      </w:pPr>
    </w:p>
    <w:p w:rsidR="00E96802" w:rsidRDefault="00011E94" w:rsidP="00D00866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11E9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Pr="00011E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 – </w:t>
      </w:r>
      <w:r w:rsidRPr="00011E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всегда интересно, волнующе</w:t>
      </w:r>
      <w:r w:rsidRPr="00011E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011E9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загадочно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И кто как не дети смогут удивляться и с удовольствием изучать </w:t>
      </w:r>
      <w:r w:rsidR="00281FF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что-то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новое. Ведь космос он как </w:t>
      </w:r>
      <w:r w:rsidR="00281FF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темный,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так и яркий, галактики, сверхновые, звезды и многое другое. </w:t>
      </w:r>
      <w:r w:rsidR="00AB4A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Стоит отметить что занятия с детьми младшего дошкольного возраста не только интересны детям, но и в подготовке к ним сам воспитатель непременно растет и самообразовывается вместе с детьми.  Мы </w:t>
      </w:r>
      <w:r w:rsidR="00D008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считаем,</w:t>
      </w:r>
      <w:r w:rsidR="00AB4A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актуальность нашей темы познавательна так как именно подрастающее поколение будет решать глобальные вопросы космического будущего. Поэтому работа в этом направлении не только направлена на развитие познавательной активности детей, но и частично на патриотическое воспитание, на формирования чувства гордо</w:t>
      </w:r>
      <w:r w:rsidR="00D008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сти за свою Родину. </w:t>
      </w:r>
      <w:r w:rsidR="00E9680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 считаем, что юное поколение дошколят уже с ранних лет должны знать кто те люди что открыли нам дорогу в космос: С.П. Королёв, Ю.А. Гагарин, К.Э Циолковский, В.В. Терешкова, А.А. Леонов.</w:t>
      </w:r>
    </w:p>
    <w:p w:rsidR="00E42874" w:rsidRDefault="00E96802" w:rsidP="00D00866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Элементарные научные знания, термины и представления доступные для понимания детьми дошкольного возраста</w:t>
      </w:r>
      <w:r w:rsidR="00E428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мы предлагаем изучать в дидактических играх, просмотре познавательных фильмов, адаптированных на возраст младшего дошкольника, чтении художественной литературы по теме, а также использование игровых техник в обучении моделирования солнечной системы из подручных материалов.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28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Проводя с детьми занятие по рисованию, можно наблюдать каким энтузиазмом они рисуют космос нетрадиционными техниками рисования. Так же следует отметить что по данной теме мы проводим и планируем дальше проводить консультации с родителями так же обогащая их знания о неизвестном космосе.</w:t>
      </w:r>
    </w:p>
    <w:p w:rsidR="00E10012" w:rsidRDefault="00E10012" w:rsidP="00D00866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Реализация предлагаемых форм работы предполагает решения ряда следующих задач, которые на наш взгляд являются очень важными: </w:t>
      </w:r>
    </w:p>
    <w:p w:rsidR="00E10012" w:rsidRDefault="00E10012" w:rsidP="00E1001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у детей дошкольного </w:t>
      </w:r>
      <w:r w:rsidR="003D106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возраста диалектическое мышление, </w:t>
      </w:r>
      <w:proofErr w:type="spellStart"/>
      <w:r w:rsidR="003D106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т.е</w:t>
      </w:r>
      <w:proofErr w:type="spellEnd"/>
      <w:r w:rsidR="003D106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способность видеть многообразие мира в системе взаимосвязей во Вселенной.</w:t>
      </w:r>
    </w:p>
    <w:p w:rsidR="003D106C" w:rsidRDefault="003D106C" w:rsidP="00E1001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собственный познавательный опыт в обобщенном виде с помощью наглядных средств.</w:t>
      </w:r>
    </w:p>
    <w:p w:rsidR="003D106C" w:rsidRDefault="003D106C" w:rsidP="00E1001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Поддерживать и развивать в детях интерес к миру взрослых и их разнообразной деятельности.</w:t>
      </w:r>
    </w:p>
    <w:p w:rsidR="003D106C" w:rsidRDefault="003D106C" w:rsidP="00E1001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Пополнять знания детей историческим содержанием о событиях и фактах развития астрономии и космонавтики.</w:t>
      </w:r>
    </w:p>
    <w:p w:rsidR="003D106C" w:rsidRDefault="003D106C" w:rsidP="00E1001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интерес и уважение к людям- первооткрывателям.</w:t>
      </w:r>
    </w:p>
    <w:p w:rsidR="004F4B16" w:rsidRPr="004F4B16" w:rsidRDefault="004F4B16" w:rsidP="004F4B16">
      <w:pPr>
        <w:pStyle w:val="a4"/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 w:rsidRPr="004F4B16">
        <w:rPr>
          <w:rFonts w:ascii="Times New Roman" w:hAnsi="Times New Roman" w:cs="Times New Roman"/>
          <w:sz w:val="28"/>
          <w:szCs w:val="28"/>
        </w:rPr>
        <w:t>сформировать у детей представление о Солнечной системе, понятия «космос», «космическое пространство», «звезды» «планеты», «кометы», «спутники»;   познакомить с историей освоения космоса; расширять и углублять представления об окружающем мире Земли и о роли человека в ее экосистеме; подвести к пониманию уникальности нашей планеты, так как только на ней есть жизнь; 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3D106C" w:rsidRPr="003D106C" w:rsidRDefault="003D106C" w:rsidP="003D106C">
      <w:pPr>
        <w:spacing w:after="0" w:line="240" w:lineRule="auto"/>
        <w:ind w:right="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DB">
        <w:rPr>
          <w:rFonts w:ascii="Times New Roman" w:hAnsi="Times New Roman" w:cs="Times New Roman"/>
          <w:sz w:val="28"/>
          <w:szCs w:val="28"/>
        </w:rPr>
        <w:t xml:space="preserve">Использование астрономического материала в дошкольной подготовке </w:t>
      </w:r>
      <w:r w:rsidRPr="00E73CDB">
        <w:rPr>
          <w:rFonts w:ascii="Times New Roman" w:hAnsi="Times New Roman" w:cs="Times New Roman"/>
          <w:sz w:val="28"/>
          <w:szCs w:val="28"/>
        </w:rPr>
        <w:t>детей улучшает</w:t>
      </w:r>
      <w:r w:rsidRPr="00E73CDB">
        <w:rPr>
          <w:rFonts w:ascii="Times New Roman" w:hAnsi="Times New Roman" w:cs="Times New Roman"/>
          <w:sz w:val="28"/>
          <w:szCs w:val="28"/>
        </w:rPr>
        <w:t xml:space="preserve"> процесс элементарного естественно-математического образования и способствует формированию умения ориентироваться в ценностях окружающего мира.</w:t>
      </w:r>
      <w:r w:rsidRPr="003D1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06C">
        <w:rPr>
          <w:rFonts w:ascii="Times New Roman" w:eastAsia="Calibri" w:hAnsi="Times New Roman" w:cs="Times New Roman"/>
          <w:sz w:val="28"/>
          <w:szCs w:val="28"/>
        </w:rPr>
        <w:t xml:space="preserve">Возраст почемучек – самый замечательный возраст и для ребёнка, и для родителей. Малыш активно познаёт мир, интересуясь всем на свете, открывает для себя новые истины. Поэтому необходимо воспользоваться данным моментом для познания </w:t>
      </w:r>
      <w:r w:rsidR="004F4B16" w:rsidRPr="003D106C">
        <w:rPr>
          <w:rFonts w:ascii="Times New Roman" w:eastAsia="Calibri" w:hAnsi="Times New Roman" w:cs="Times New Roman"/>
          <w:sz w:val="28"/>
          <w:szCs w:val="28"/>
        </w:rPr>
        <w:t>дошкольниками космоса</w:t>
      </w:r>
      <w:r w:rsidRPr="003D10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106C" w:rsidRPr="003D106C" w:rsidRDefault="003D106C" w:rsidP="003D106C">
      <w:pPr>
        <w:spacing w:after="0" w:line="240" w:lineRule="auto"/>
        <w:ind w:right="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06C">
        <w:rPr>
          <w:rFonts w:ascii="Times New Roman" w:eastAsia="Calibri" w:hAnsi="Times New Roman" w:cs="Times New Roman"/>
        </w:rPr>
        <w:t xml:space="preserve"> </w:t>
      </w:r>
      <w:r w:rsidRPr="003D106C">
        <w:rPr>
          <w:rFonts w:ascii="Times New Roman" w:eastAsia="Calibri" w:hAnsi="Times New Roman" w:cs="Times New Roman"/>
          <w:sz w:val="28"/>
          <w:szCs w:val="28"/>
        </w:rPr>
        <w:t>Несомненно, соответствующие «теоретические знания» сообщаются детям в увлекательной форме, а их содержание адекватно психолого-педагогическим особенностям развития детей старшего дошкольного возраста.</w:t>
      </w:r>
    </w:p>
    <w:p w:rsidR="00E42874" w:rsidRDefault="004F4B16" w:rsidP="00D00866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Список литературы:</w:t>
      </w:r>
    </w:p>
    <w:p w:rsidR="004F4B16" w:rsidRPr="004F4B16" w:rsidRDefault="004F4B16" w:rsidP="004F4B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F4B1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F4B16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Неизведанное рядом: Занимательные опыты и эксперименты для дошкольников / О.В. </w:t>
      </w:r>
      <w:proofErr w:type="spellStart"/>
      <w:r w:rsidRPr="004F4B1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F4B16">
        <w:rPr>
          <w:rFonts w:ascii="Times New Roman" w:hAnsi="Times New Roman" w:cs="Times New Roman"/>
          <w:sz w:val="28"/>
          <w:szCs w:val="28"/>
        </w:rPr>
        <w:t xml:space="preserve"> (отв.-ред.). – М.: ТЦ Сфера, 2001.</w:t>
      </w:r>
    </w:p>
    <w:p w:rsidR="004F4B16" w:rsidRPr="004F4B16" w:rsidRDefault="004F4B16" w:rsidP="004F4B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Е.П. Левитан. Малышам о звездах и планетах. М.: Педагогика, 1986</w:t>
      </w:r>
    </w:p>
    <w:p w:rsidR="00E96802" w:rsidRPr="004F4B16" w:rsidRDefault="004F4B16" w:rsidP="00E54F12">
      <w:pPr>
        <w:pStyle w:val="a4"/>
        <w:numPr>
          <w:ilvl w:val="0"/>
          <w:numId w:val="2"/>
        </w:numPr>
        <w:spacing w:line="240" w:lineRule="auto"/>
        <w:ind w:right="225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F4B16">
        <w:rPr>
          <w:rFonts w:ascii="Times New Roman" w:hAnsi="Times New Roman" w:cs="Times New Roman"/>
          <w:sz w:val="28"/>
          <w:szCs w:val="28"/>
        </w:rPr>
        <w:t>Шорыгина Т.А. О космосе. – М.: Книголюб</w:t>
      </w:r>
      <w:r w:rsidRPr="004F4B16">
        <w:rPr>
          <w:rFonts w:ascii="Times New Roman" w:hAnsi="Times New Roman" w:cs="Times New Roman"/>
          <w:sz w:val="28"/>
          <w:szCs w:val="28"/>
        </w:rPr>
        <w:t>, 2005</w:t>
      </w:r>
      <w:bookmarkEnd w:id="0"/>
    </w:p>
    <w:sectPr w:rsidR="00E96802" w:rsidRPr="004F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51C8"/>
    <w:multiLevelType w:val="hybridMultilevel"/>
    <w:tmpl w:val="360C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24DA"/>
    <w:multiLevelType w:val="hybridMultilevel"/>
    <w:tmpl w:val="09F68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90"/>
    <w:rsid w:val="00011E94"/>
    <w:rsid w:val="00281FF9"/>
    <w:rsid w:val="002F65D0"/>
    <w:rsid w:val="003D106C"/>
    <w:rsid w:val="004F4B16"/>
    <w:rsid w:val="00713039"/>
    <w:rsid w:val="00AB4A32"/>
    <w:rsid w:val="00D00866"/>
    <w:rsid w:val="00E10012"/>
    <w:rsid w:val="00E42874"/>
    <w:rsid w:val="00E96802"/>
    <w:rsid w:val="00E97E90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6EA6D-00B7-42F4-8C5C-2E64AFF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E94"/>
    <w:rPr>
      <w:b/>
      <w:bCs/>
    </w:rPr>
  </w:style>
  <w:style w:type="paragraph" w:styleId="a4">
    <w:name w:val="List Paragraph"/>
    <w:basedOn w:val="a"/>
    <w:uiPriority w:val="34"/>
    <w:qFormat/>
    <w:rsid w:val="00E10012"/>
    <w:pPr>
      <w:ind w:left="720"/>
      <w:contextualSpacing/>
    </w:pPr>
  </w:style>
  <w:style w:type="paragraph" w:styleId="a5">
    <w:name w:val="No Spacing"/>
    <w:uiPriority w:val="1"/>
    <w:qFormat/>
    <w:rsid w:val="003D1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2021-03-22T15:09:00Z</dcterms:created>
  <dcterms:modified xsi:type="dcterms:W3CDTF">2021-03-22T18:08:00Z</dcterms:modified>
</cp:coreProperties>
</file>