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C6" w:rsidRDefault="006340C6" w:rsidP="0063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Мария 446А</w:t>
      </w:r>
    </w:p>
    <w:p w:rsidR="009E452D" w:rsidRPr="00B94D82" w:rsidRDefault="00B94D82" w:rsidP="00B94D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4D82">
        <w:rPr>
          <w:rFonts w:ascii="Times New Roman" w:hAnsi="Times New Roman" w:cs="Times New Roman"/>
          <w:sz w:val="28"/>
          <w:szCs w:val="28"/>
        </w:rPr>
        <w:t>Правовое воспитание и обучение как средство формирования правовой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bookmarkEnd w:id="0"/>
    <w:p w:rsidR="00451B73" w:rsidRPr="00B94D82" w:rsidRDefault="009E452D" w:rsidP="00B94D82">
      <w:pPr>
        <w:pStyle w:val="a3"/>
        <w:spacing w:line="360" w:lineRule="auto"/>
        <w:jc w:val="both"/>
        <w:rPr>
          <w:sz w:val="28"/>
          <w:szCs w:val="28"/>
        </w:rPr>
      </w:pPr>
      <w:r w:rsidRPr="00B94D82">
        <w:rPr>
          <w:sz w:val="28"/>
          <w:szCs w:val="28"/>
        </w:rPr>
        <w:t>В нынеш</w:t>
      </w:r>
      <w:r w:rsidR="000A6858" w:rsidRPr="00B94D82">
        <w:rPr>
          <w:sz w:val="28"/>
          <w:szCs w:val="28"/>
        </w:rPr>
        <w:t>н</w:t>
      </w:r>
      <w:r w:rsidRPr="00B94D82">
        <w:rPr>
          <w:sz w:val="28"/>
          <w:szCs w:val="28"/>
        </w:rPr>
        <w:t>ие времена уровень правовой культуры</w:t>
      </w:r>
      <w:r w:rsidR="000A6858" w:rsidRPr="00B94D82">
        <w:rPr>
          <w:sz w:val="28"/>
          <w:szCs w:val="28"/>
        </w:rPr>
        <w:t xml:space="preserve"> населения</w:t>
      </w:r>
      <w:r w:rsidRPr="00B94D82">
        <w:rPr>
          <w:sz w:val="28"/>
          <w:szCs w:val="28"/>
        </w:rPr>
        <w:t xml:space="preserve"> довольно скуден. Данное явление можно объяснить историческими процессами</w:t>
      </w:r>
      <w:r w:rsidR="000A6858" w:rsidRPr="00B94D82">
        <w:rPr>
          <w:sz w:val="28"/>
          <w:szCs w:val="28"/>
        </w:rPr>
        <w:t>,</w:t>
      </w:r>
      <w:r w:rsidRPr="00B94D82">
        <w:rPr>
          <w:sz w:val="28"/>
          <w:szCs w:val="28"/>
        </w:rPr>
        <w:t xml:space="preserve"> происходившими в нашей стране</w:t>
      </w:r>
      <w:r w:rsidR="000A6858" w:rsidRPr="00B94D82">
        <w:rPr>
          <w:sz w:val="28"/>
          <w:szCs w:val="28"/>
        </w:rPr>
        <w:t>.</w:t>
      </w:r>
      <w:r w:rsidRPr="00B94D82">
        <w:rPr>
          <w:sz w:val="28"/>
          <w:szCs w:val="28"/>
        </w:rPr>
        <w:t xml:space="preserve"> </w:t>
      </w:r>
      <w:r w:rsidR="000A6858" w:rsidRPr="00B94D82">
        <w:rPr>
          <w:sz w:val="28"/>
          <w:szCs w:val="28"/>
        </w:rPr>
        <w:t>П</w:t>
      </w:r>
      <w:r w:rsidRPr="00B94D82">
        <w:rPr>
          <w:sz w:val="28"/>
          <w:szCs w:val="28"/>
        </w:rPr>
        <w:t xml:space="preserve">остоянное подданство, выражающееся в </w:t>
      </w:r>
      <w:r w:rsidR="000A6858" w:rsidRPr="00B94D82">
        <w:rPr>
          <w:sz w:val="28"/>
          <w:szCs w:val="28"/>
        </w:rPr>
        <w:t>относительно позднем отмене крепостного права, вплоть до распада СССР – на протяжении всего времени людям не было необходимости развиваться в правовом плане. После проведения социально-экономических реформ жизнь общества пошатнулась, поменялся политический режим, поменялись способы управления страной. Это отразилось в первую очередь на обществе. У многих были финансовые проблемы. Можно провести аналогию между материальным состоянием и уровнем культуры. Это нетрудно объяснить</w:t>
      </w:r>
      <w:r w:rsidR="00507BD7" w:rsidRPr="00B94D82">
        <w:rPr>
          <w:sz w:val="28"/>
          <w:szCs w:val="28"/>
        </w:rPr>
        <w:t xml:space="preserve">: опираясь на пирамиду потребностей Абрахама </w:t>
      </w:r>
      <w:proofErr w:type="spellStart"/>
      <w:r w:rsidR="00D75F13" w:rsidRPr="00B94D82">
        <w:rPr>
          <w:sz w:val="28"/>
          <w:szCs w:val="28"/>
        </w:rPr>
        <w:t>Маслоу</w:t>
      </w:r>
      <w:proofErr w:type="spellEnd"/>
      <w:r w:rsidR="00507BD7" w:rsidRPr="00B94D82">
        <w:rPr>
          <w:sz w:val="28"/>
          <w:szCs w:val="28"/>
        </w:rPr>
        <w:t xml:space="preserve"> можно увидеть, что духовные потребности находятся на высокой ступени, то есть, для человека данн</w:t>
      </w:r>
      <w:r w:rsidR="00F675E5" w:rsidRPr="00B94D82">
        <w:rPr>
          <w:sz w:val="28"/>
          <w:szCs w:val="28"/>
        </w:rPr>
        <w:t>ая</w:t>
      </w:r>
      <w:r w:rsidR="00507BD7" w:rsidRPr="00B94D82">
        <w:rPr>
          <w:sz w:val="28"/>
          <w:szCs w:val="28"/>
        </w:rPr>
        <w:t xml:space="preserve"> потребност</w:t>
      </w:r>
      <w:r w:rsidR="00F675E5" w:rsidRPr="00B94D82">
        <w:rPr>
          <w:sz w:val="28"/>
          <w:szCs w:val="28"/>
        </w:rPr>
        <w:t>ь имеет</w:t>
      </w:r>
      <w:r w:rsidR="00507BD7" w:rsidRPr="00B94D82">
        <w:rPr>
          <w:sz w:val="28"/>
          <w:szCs w:val="28"/>
        </w:rPr>
        <w:t xml:space="preserve"> не столь высокий приоритет, сколько удовлетворение физических потребностей. Как следствие это выражалось и в пробелах в образовании. А образование – это важнейший способ становления личности, приобретения навыков, умений. Система ценностей, прививаемая школой</w:t>
      </w:r>
      <w:r w:rsidR="00F675E5" w:rsidRPr="00B94D82">
        <w:rPr>
          <w:sz w:val="28"/>
          <w:szCs w:val="28"/>
        </w:rPr>
        <w:t>,</w:t>
      </w:r>
      <w:r w:rsidR="00507BD7" w:rsidRPr="00B94D82">
        <w:rPr>
          <w:sz w:val="28"/>
          <w:szCs w:val="28"/>
        </w:rPr>
        <w:t xml:space="preserve"> была </w:t>
      </w:r>
      <w:r w:rsidR="00940D7D" w:rsidRPr="00B94D82">
        <w:rPr>
          <w:sz w:val="28"/>
          <w:szCs w:val="28"/>
        </w:rPr>
        <w:t>замещена источниками</w:t>
      </w:r>
      <w:r w:rsidR="00507BD7" w:rsidRPr="00B94D82">
        <w:rPr>
          <w:sz w:val="28"/>
          <w:szCs w:val="28"/>
        </w:rPr>
        <w:t xml:space="preserve"> из массовой культуры</w:t>
      </w:r>
      <w:r w:rsidR="00940D7D" w:rsidRPr="00B94D82">
        <w:rPr>
          <w:sz w:val="28"/>
          <w:szCs w:val="28"/>
        </w:rPr>
        <w:t>, в которых не всегда были объективно объяснены модели поведения</w:t>
      </w:r>
      <w:r w:rsidR="00507BD7" w:rsidRPr="00B94D82">
        <w:rPr>
          <w:sz w:val="28"/>
          <w:szCs w:val="28"/>
        </w:rPr>
        <w:t>.</w:t>
      </w:r>
      <w:r w:rsidR="00940D7D" w:rsidRPr="00B94D82">
        <w:rPr>
          <w:sz w:val="28"/>
          <w:szCs w:val="28"/>
        </w:rPr>
        <w:t xml:space="preserve"> К тому же, набирали движения контркультуры, и субкультуры, ведь появилась свобода, новый глоток</w:t>
      </w:r>
      <w:r w:rsidR="003D6735" w:rsidRPr="00B94D82">
        <w:rPr>
          <w:sz w:val="28"/>
          <w:szCs w:val="28"/>
        </w:rPr>
        <w:t xml:space="preserve"> свежего воздуха</w:t>
      </w:r>
      <w:r w:rsidR="00940D7D" w:rsidRPr="00B94D82">
        <w:rPr>
          <w:sz w:val="28"/>
          <w:szCs w:val="28"/>
        </w:rPr>
        <w:t xml:space="preserve"> во всех сферах жизни обществ</w:t>
      </w:r>
      <w:r w:rsidR="003D6735" w:rsidRPr="00B94D82">
        <w:rPr>
          <w:sz w:val="28"/>
          <w:szCs w:val="28"/>
        </w:rPr>
        <w:t>а.</w:t>
      </w:r>
      <w:r w:rsidR="00940D7D" w:rsidRPr="00B94D82">
        <w:rPr>
          <w:sz w:val="28"/>
          <w:szCs w:val="28"/>
        </w:rPr>
        <w:t xml:space="preserve"> </w:t>
      </w:r>
      <w:r w:rsidR="003D6735" w:rsidRPr="00B94D82">
        <w:rPr>
          <w:sz w:val="28"/>
          <w:szCs w:val="28"/>
        </w:rPr>
        <w:t>(</w:t>
      </w:r>
      <w:r w:rsidR="00940D7D" w:rsidRPr="00B94D82">
        <w:rPr>
          <w:sz w:val="28"/>
          <w:szCs w:val="28"/>
        </w:rPr>
        <w:t xml:space="preserve">В данном случае культура рассматривается с точки зрения ценностного подхода, как практическая реализация общечеловеческих </w:t>
      </w:r>
      <w:r w:rsidR="00D75F13" w:rsidRPr="00B94D82">
        <w:rPr>
          <w:sz w:val="28"/>
          <w:szCs w:val="28"/>
        </w:rPr>
        <w:t>ценностей</w:t>
      </w:r>
      <w:r w:rsidR="00940D7D" w:rsidRPr="00B94D82">
        <w:rPr>
          <w:sz w:val="28"/>
          <w:szCs w:val="28"/>
        </w:rPr>
        <w:t xml:space="preserve"> в делах и отношениях </w:t>
      </w:r>
      <w:r w:rsidR="00D75F13" w:rsidRPr="00B94D82">
        <w:rPr>
          <w:sz w:val="28"/>
          <w:szCs w:val="28"/>
        </w:rPr>
        <w:t>людей</w:t>
      </w:r>
      <w:r w:rsidR="003D6735" w:rsidRPr="00B94D82">
        <w:rPr>
          <w:sz w:val="28"/>
          <w:szCs w:val="28"/>
        </w:rPr>
        <w:t>)</w:t>
      </w:r>
      <w:r w:rsidR="00940D7D" w:rsidRPr="00B94D82">
        <w:rPr>
          <w:sz w:val="28"/>
          <w:szCs w:val="28"/>
        </w:rPr>
        <w:t>.</w:t>
      </w:r>
      <w:r w:rsidR="003D6735" w:rsidRPr="00B94D82">
        <w:rPr>
          <w:sz w:val="28"/>
          <w:szCs w:val="28"/>
        </w:rPr>
        <w:t xml:space="preserve"> С улучшением материального благос</w:t>
      </w:r>
      <w:r w:rsidR="00F675E5" w:rsidRPr="00B94D82">
        <w:rPr>
          <w:sz w:val="28"/>
          <w:szCs w:val="28"/>
        </w:rPr>
        <w:t>ос</w:t>
      </w:r>
      <w:r w:rsidR="003D6735" w:rsidRPr="00B94D82">
        <w:rPr>
          <w:sz w:val="28"/>
          <w:szCs w:val="28"/>
        </w:rPr>
        <w:t xml:space="preserve">тояния можно увидеть и улучшение в сфере образования, снижения случаев преступлений. Но всё же, не всегда можно повлиять на экономическое состояние людей, за то можно улучшить сферу образования, вследствие чего, случаи </w:t>
      </w:r>
      <w:proofErr w:type="spellStart"/>
      <w:r w:rsidR="003D6735" w:rsidRPr="00B94D82">
        <w:rPr>
          <w:sz w:val="28"/>
          <w:szCs w:val="28"/>
        </w:rPr>
        <w:t>д</w:t>
      </w:r>
      <w:r w:rsidR="00D75F13" w:rsidRPr="00B94D82">
        <w:rPr>
          <w:sz w:val="28"/>
          <w:szCs w:val="28"/>
        </w:rPr>
        <w:t>елинквент</w:t>
      </w:r>
      <w:r w:rsidR="00F07A98">
        <w:rPr>
          <w:sz w:val="28"/>
          <w:szCs w:val="28"/>
        </w:rPr>
        <w:t>н</w:t>
      </w:r>
      <w:r w:rsidR="00D75F13" w:rsidRPr="00B94D82">
        <w:rPr>
          <w:sz w:val="28"/>
          <w:szCs w:val="28"/>
        </w:rPr>
        <w:t>ого</w:t>
      </w:r>
      <w:proofErr w:type="spellEnd"/>
      <w:r w:rsidR="00F07A98">
        <w:rPr>
          <w:sz w:val="28"/>
          <w:szCs w:val="28"/>
        </w:rPr>
        <w:t xml:space="preserve"> </w:t>
      </w:r>
      <w:r w:rsidR="003D6735" w:rsidRPr="00B94D82">
        <w:rPr>
          <w:sz w:val="28"/>
          <w:szCs w:val="28"/>
        </w:rPr>
        <w:lastRenderedPageBreak/>
        <w:t xml:space="preserve">(противоправного) поведения сведутся к минимуму. </w:t>
      </w:r>
      <w:r w:rsidR="0039493A" w:rsidRPr="00B94D82">
        <w:rPr>
          <w:sz w:val="28"/>
          <w:szCs w:val="28"/>
        </w:rPr>
        <w:t xml:space="preserve">Это очень важно, ведь школа затрагивает наиболее важный этап усвоения и </w:t>
      </w:r>
      <w:r w:rsidR="00D75F13" w:rsidRPr="00B94D82">
        <w:rPr>
          <w:sz w:val="28"/>
          <w:szCs w:val="28"/>
        </w:rPr>
        <w:t>дальнейшего</w:t>
      </w:r>
      <w:r w:rsidR="0039493A" w:rsidRPr="00B94D82">
        <w:rPr>
          <w:sz w:val="28"/>
          <w:szCs w:val="28"/>
        </w:rPr>
        <w:t xml:space="preserve"> развития индивидом культурных норм и социального опыта, необходимых для успешного функционирования в обществе</w:t>
      </w:r>
      <w:r w:rsidR="00F675E5" w:rsidRPr="00B94D82">
        <w:rPr>
          <w:sz w:val="28"/>
          <w:szCs w:val="28"/>
        </w:rPr>
        <w:t>:</w:t>
      </w:r>
      <w:r w:rsidR="0039493A" w:rsidRPr="00B94D82">
        <w:rPr>
          <w:sz w:val="28"/>
          <w:szCs w:val="28"/>
        </w:rPr>
        <w:t xml:space="preserve"> первичную социализацию, которая длится примерно до пубертатного периода. Именно в этом возрасте знания усваиваются и могут стать инстинктивными.</w:t>
      </w:r>
      <w:r w:rsidR="00681EF0" w:rsidRPr="00B94D82">
        <w:rPr>
          <w:sz w:val="28"/>
          <w:szCs w:val="28"/>
        </w:rPr>
        <w:t xml:space="preserve"> Именно в этом возрасте происходит усвоение тех знаний, которые не зависят ни от положения, ни от образования. </w:t>
      </w:r>
      <w:proofErr w:type="gramStart"/>
      <w:r w:rsidR="00681EF0" w:rsidRPr="00B94D82">
        <w:rPr>
          <w:sz w:val="28"/>
          <w:szCs w:val="28"/>
        </w:rPr>
        <w:t xml:space="preserve">В данном случае, на педагогов возлагается огромная ответственность, заключающаяся в подборе правильных знаний для того, чтобы показать ребёнку правильность или </w:t>
      </w:r>
      <w:r w:rsidR="00D75F13" w:rsidRPr="00B94D82">
        <w:rPr>
          <w:sz w:val="28"/>
          <w:szCs w:val="28"/>
        </w:rPr>
        <w:t>осуждение</w:t>
      </w:r>
      <w:r w:rsidR="00681EF0" w:rsidRPr="00B94D82">
        <w:rPr>
          <w:sz w:val="28"/>
          <w:szCs w:val="28"/>
        </w:rPr>
        <w:t xml:space="preserve"> его действий, ведь роль образовательных учреждений в развитии правосознания </w:t>
      </w:r>
      <w:r w:rsidR="000A6FB7" w:rsidRPr="00B94D82">
        <w:rPr>
          <w:sz w:val="28"/>
          <w:szCs w:val="28"/>
        </w:rPr>
        <w:t>по</w:t>
      </w:r>
      <w:r w:rsidR="00681EF0" w:rsidRPr="00B94D82">
        <w:rPr>
          <w:sz w:val="28"/>
          <w:szCs w:val="28"/>
        </w:rPr>
        <w:t xml:space="preserve">драстающего поколения была в своё время подчёркнута </w:t>
      </w:r>
      <w:r w:rsidR="00B61354" w:rsidRPr="00B94D82">
        <w:rPr>
          <w:sz w:val="28"/>
          <w:szCs w:val="28"/>
        </w:rPr>
        <w:t>основателем советской педагогики А.С. Макаренко, который утверждал: “педагоги имеют возможность внушить детям теорию честности, теорию отношения к вещам своим, чужим, государственным с</w:t>
      </w:r>
      <w:proofErr w:type="gramEnd"/>
      <w:r w:rsidR="00B61354" w:rsidRPr="00B94D82">
        <w:rPr>
          <w:sz w:val="28"/>
          <w:szCs w:val="28"/>
        </w:rPr>
        <w:t xml:space="preserve"> бесконечной убедительностью, с очень строгой логикой, с большой внушаемостью</w:t>
      </w:r>
      <w:proofErr w:type="gramStart"/>
      <w:r w:rsidR="00B61354" w:rsidRPr="00B94D82">
        <w:rPr>
          <w:sz w:val="28"/>
          <w:szCs w:val="28"/>
        </w:rPr>
        <w:t xml:space="preserve">.” </w:t>
      </w:r>
      <w:proofErr w:type="gramEnd"/>
      <w:r w:rsidR="00B61354" w:rsidRPr="00B94D82">
        <w:rPr>
          <w:sz w:val="28"/>
          <w:szCs w:val="28"/>
        </w:rPr>
        <w:t>В нравственном воспитании основой являются традиции, обычаи (общепринятые правила поведения в обществе). В нашем же случае, речь идёт о правовом воспитании, где источником является право, законы</w:t>
      </w:r>
      <w:r w:rsidR="00F675E5" w:rsidRPr="00B94D82">
        <w:rPr>
          <w:sz w:val="28"/>
          <w:szCs w:val="28"/>
        </w:rPr>
        <w:t xml:space="preserve">. “Право – это искусство добра и справедливости” данное изречение из Римского права показывает, что понятия “нравственность” и право </w:t>
      </w:r>
      <w:r w:rsidR="00B61354" w:rsidRPr="00B94D82">
        <w:rPr>
          <w:sz w:val="28"/>
          <w:szCs w:val="28"/>
        </w:rPr>
        <w:t xml:space="preserve">идут “рука об руку” и неразрывно связаны между собой. </w:t>
      </w:r>
      <w:proofErr w:type="gramStart"/>
      <w:r w:rsidR="00B61354" w:rsidRPr="00B94D82">
        <w:rPr>
          <w:sz w:val="28"/>
          <w:szCs w:val="28"/>
        </w:rPr>
        <w:t>Умение формально отличать хорошее от плохого, понима</w:t>
      </w:r>
      <w:r w:rsidR="000A6FB7" w:rsidRPr="00B94D82">
        <w:rPr>
          <w:sz w:val="28"/>
          <w:szCs w:val="28"/>
        </w:rPr>
        <w:t>ть</w:t>
      </w:r>
      <w:r w:rsidR="00B61354" w:rsidRPr="00B94D82">
        <w:rPr>
          <w:sz w:val="28"/>
          <w:szCs w:val="28"/>
        </w:rPr>
        <w:t xml:space="preserve"> ответственност</w:t>
      </w:r>
      <w:r w:rsidR="000A6FB7" w:rsidRPr="00B94D82">
        <w:rPr>
          <w:sz w:val="28"/>
          <w:szCs w:val="28"/>
        </w:rPr>
        <w:t>ь</w:t>
      </w:r>
      <w:r w:rsidR="00B61354" w:rsidRPr="00B94D82">
        <w:rPr>
          <w:sz w:val="28"/>
          <w:szCs w:val="28"/>
        </w:rPr>
        <w:t xml:space="preserve"> за свои действия,</w:t>
      </w:r>
      <w:r w:rsidR="00D75F13" w:rsidRPr="00B94D82">
        <w:rPr>
          <w:sz w:val="28"/>
          <w:szCs w:val="28"/>
        </w:rPr>
        <w:t xml:space="preserve"> знать</w:t>
      </w:r>
      <w:r w:rsidR="00B61354" w:rsidRPr="00B94D82">
        <w:rPr>
          <w:sz w:val="28"/>
          <w:szCs w:val="28"/>
        </w:rPr>
        <w:t xml:space="preserve"> </w:t>
      </w:r>
      <w:r w:rsidR="000A6FB7" w:rsidRPr="00B94D82">
        <w:rPr>
          <w:sz w:val="28"/>
          <w:szCs w:val="28"/>
        </w:rPr>
        <w:t>способы защиты от посягательств, это всё может обеспечить право.</w:t>
      </w:r>
      <w:proofErr w:type="gramEnd"/>
      <w:r w:rsidR="00D75F13" w:rsidRPr="00B94D82">
        <w:rPr>
          <w:sz w:val="28"/>
          <w:szCs w:val="28"/>
        </w:rPr>
        <w:t xml:space="preserve"> Собственно, что же отличает право от иных социальных норм, таких как обычай, традиция, морально-этические нормы и т.п.? Это единственная социальная норма, которая исходит от государства и является официальным выражением его воли, то есть единственная социальная норма, охраняемая государством. </w:t>
      </w:r>
      <w:r w:rsidR="00013326" w:rsidRPr="00B94D82">
        <w:rPr>
          <w:sz w:val="28"/>
          <w:szCs w:val="28"/>
        </w:rPr>
        <w:t>Показывая, объясняя, донося нормы, выражающиеся в законодательстве с самого детства, можем избежать применения мер государственного принуждения к лицам, их нарушивших.</w:t>
      </w:r>
      <w:r w:rsidR="00D75F13" w:rsidRPr="00B94D82">
        <w:rPr>
          <w:sz w:val="28"/>
          <w:szCs w:val="28"/>
        </w:rPr>
        <w:t xml:space="preserve"> </w:t>
      </w:r>
      <w:r w:rsidR="00013326" w:rsidRPr="00B94D82">
        <w:rPr>
          <w:sz w:val="28"/>
          <w:szCs w:val="28"/>
        </w:rPr>
        <w:t xml:space="preserve">Собственно, в </w:t>
      </w:r>
      <w:r w:rsidR="00013326" w:rsidRPr="00B94D82">
        <w:rPr>
          <w:sz w:val="28"/>
          <w:szCs w:val="28"/>
        </w:rPr>
        <w:lastRenderedPageBreak/>
        <w:t xml:space="preserve">нашем случае мы должны рассматривать не только педагогов, учеников, но и их родителей, ведь семья является первичным агентом социализации, это базовая ячейка общества. </w:t>
      </w:r>
      <w:r w:rsidR="00A0331A" w:rsidRPr="00B94D82">
        <w:rPr>
          <w:sz w:val="28"/>
          <w:szCs w:val="28"/>
        </w:rPr>
        <w:t>“</w:t>
      </w:r>
      <w:r w:rsidR="00013326" w:rsidRPr="00B94D82">
        <w:rPr>
          <w:sz w:val="28"/>
          <w:szCs w:val="28"/>
        </w:rPr>
        <w:t xml:space="preserve">Согласно основам государственной политики Российской Федерации в сфере развития правовой грамотности и правосознания граждан развитие правого государства, формирование гражданского общества и укрепление национального согласия в России требуют высокой правовой </w:t>
      </w:r>
      <w:proofErr w:type="gramStart"/>
      <w:r w:rsidR="00013326" w:rsidRPr="00B94D82">
        <w:rPr>
          <w:sz w:val="28"/>
          <w:szCs w:val="28"/>
        </w:rPr>
        <w:t>культуры</w:t>
      </w:r>
      <w:proofErr w:type="gramEnd"/>
      <w:r w:rsidR="00013326" w:rsidRPr="00B94D82">
        <w:rPr>
          <w:sz w:val="28"/>
          <w:szCs w:val="28"/>
        </w:rPr>
        <w:t xml:space="preserve"> без которой не могут быть в полной мере </w:t>
      </w:r>
      <w:r w:rsidR="00A0331A" w:rsidRPr="00B94D82">
        <w:rPr>
          <w:sz w:val="28"/>
          <w:szCs w:val="28"/>
        </w:rPr>
        <w:t>реализованы такие базовые ценности и принципы жизни общества, как верховенства закона, приоритет человека, его неотчуждаемых прав и свобод, обеспечение надёжной защищённости публичных интересов. Правовое государство предполагает формирование социально развитой личности, которая понимает свои действительные интересы, знает свои права и обязанности, умеет защищать свои права законными средствами, уважает права”.</w:t>
      </w:r>
      <w:r w:rsidR="00451B73" w:rsidRPr="00B94D82">
        <w:rPr>
          <w:sz w:val="28"/>
          <w:szCs w:val="28"/>
        </w:rPr>
        <w:t xml:space="preserve"> Разобравшись с важностью правого воспитания, приведу некоторые тезисы, </w:t>
      </w:r>
      <w:proofErr w:type="gramStart"/>
      <w:r w:rsidR="00451B73" w:rsidRPr="00B94D82">
        <w:rPr>
          <w:sz w:val="28"/>
          <w:szCs w:val="28"/>
        </w:rPr>
        <w:t>которые</w:t>
      </w:r>
      <w:proofErr w:type="gramEnd"/>
      <w:r w:rsidR="00451B73" w:rsidRPr="00B94D82">
        <w:rPr>
          <w:sz w:val="28"/>
          <w:szCs w:val="28"/>
        </w:rPr>
        <w:t xml:space="preserve"> по моему мнению улучшать образовательный процесс.</w:t>
      </w:r>
      <w:r w:rsidR="00A0331A" w:rsidRPr="00B94D82">
        <w:rPr>
          <w:sz w:val="28"/>
          <w:szCs w:val="28"/>
        </w:rPr>
        <w:t xml:space="preserve"> </w:t>
      </w:r>
    </w:p>
    <w:p w:rsidR="00D75F13" w:rsidRPr="00B94D82" w:rsidRDefault="00451B73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Правовое воспитание –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 </w:t>
      </w:r>
      <w:r w:rsidR="00A0331A" w:rsidRPr="00B94D82">
        <w:rPr>
          <w:rFonts w:ascii="Times New Roman" w:hAnsi="Times New Roman" w:cs="Times New Roman"/>
          <w:sz w:val="28"/>
          <w:szCs w:val="28"/>
        </w:rPr>
        <w:t xml:space="preserve">Как никто другой, педагог понимает, что всё начинается с семьи, поэтому, подходя комплексно к правовому воспитанию, мы также должны задействовать родителей ребёнка. </w:t>
      </w:r>
      <w:r w:rsidR="009336C4" w:rsidRPr="00B94D82">
        <w:rPr>
          <w:rFonts w:ascii="Times New Roman" w:hAnsi="Times New Roman" w:cs="Times New Roman"/>
          <w:sz w:val="28"/>
          <w:szCs w:val="28"/>
        </w:rPr>
        <w:t>Для образования родителей нужно проводить различные показы презентаций о правах ребёнка. Учитель может выступить с различными докладами, на тему “обязанности и права родителей”. Тем самым показывая, какие “свободы” и “меры принуждения” есть у родителей, как они могут воздействовать на своих детей, с точки зрения Российского законодательства. Прочтение основных тезисов из конвенц</w:t>
      </w:r>
      <w:proofErr w:type="gramStart"/>
      <w:r w:rsidR="009336C4" w:rsidRPr="00B94D82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9336C4" w:rsidRPr="00B94D82">
        <w:rPr>
          <w:rFonts w:ascii="Times New Roman" w:hAnsi="Times New Roman" w:cs="Times New Roman"/>
          <w:sz w:val="28"/>
          <w:szCs w:val="28"/>
        </w:rPr>
        <w:t>Н по правам ребёнка</w:t>
      </w:r>
      <w:r w:rsidR="00003CE0" w:rsidRPr="00B94D82">
        <w:rPr>
          <w:rFonts w:ascii="Times New Roman" w:hAnsi="Times New Roman" w:cs="Times New Roman"/>
          <w:sz w:val="28"/>
          <w:szCs w:val="28"/>
        </w:rPr>
        <w:t>, тем самым показывая международный опыт, и больший формализм в законодательных актах. Проведение</w:t>
      </w:r>
      <w:r w:rsidR="009336C4" w:rsidRPr="00B94D82">
        <w:rPr>
          <w:rFonts w:ascii="Times New Roman" w:hAnsi="Times New Roman" w:cs="Times New Roman"/>
          <w:sz w:val="28"/>
          <w:szCs w:val="28"/>
        </w:rPr>
        <w:t xml:space="preserve"> </w:t>
      </w:r>
      <w:r w:rsidR="00003CE0" w:rsidRPr="00B94D82">
        <w:rPr>
          <w:rFonts w:ascii="Times New Roman" w:hAnsi="Times New Roman" w:cs="Times New Roman"/>
          <w:sz w:val="28"/>
          <w:szCs w:val="28"/>
        </w:rPr>
        <w:t>интерактивных бесед на такую тему “Современные методы воспитани</w:t>
      </w:r>
      <w:r w:rsidR="00E86645" w:rsidRPr="00B94D82">
        <w:rPr>
          <w:rFonts w:ascii="Times New Roman" w:hAnsi="Times New Roman" w:cs="Times New Roman"/>
          <w:sz w:val="28"/>
          <w:szCs w:val="28"/>
        </w:rPr>
        <w:t>я</w:t>
      </w:r>
      <w:r w:rsidR="00003CE0" w:rsidRPr="00B94D82">
        <w:rPr>
          <w:rFonts w:ascii="Times New Roman" w:hAnsi="Times New Roman" w:cs="Times New Roman"/>
          <w:sz w:val="28"/>
          <w:szCs w:val="28"/>
        </w:rPr>
        <w:t xml:space="preserve">”. </w:t>
      </w:r>
      <w:r w:rsidR="00E86645" w:rsidRPr="00B94D82">
        <w:rPr>
          <w:rFonts w:ascii="Times New Roman" w:hAnsi="Times New Roman" w:cs="Times New Roman"/>
          <w:sz w:val="28"/>
          <w:szCs w:val="28"/>
        </w:rPr>
        <w:lastRenderedPageBreak/>
        <w:t>Комплексное о</w:t>
      </w:r>
      <w:r w:rsidR="00003CE0" w:rsidRPr="00B94D82">
        <w:rPr>
          <w:rFonts w:ascii="Times New Roman" w:hAnsi="Times New Roman" w:cs="Times New Roman"/>
          <w:sz w:val="28"/>
          <w:szCs w:val="28"/>
        </w:rPr>
        <w:t xml:space="preserve">бразование родителей, </w:t>
      </w:r>
      <w:proofErr w:type="gramStart"/>
      <w:r w:rsidR="00003CE0" w:rsidRPr="00B94D82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003CE0" w:rsidRPr="00B94D82">
        <w:rPr>
          <w:rFonts w:ascii="Times New Roman" w:hAnsi="Times New Roman" w:cs="Times New Roman"/>
          <w:sz w:val="28"/>
          <w:szCs w:val="28"/>
        </w:rPr>
        <w:t xml:space="preserve"> мнению, будет являться залогом к успешному образованию детей. Некоторые родители применяют методы насилия в воспитании, что нарушает права ребёнка. Приведу цитату американской писательницы </w:t>
      </w:r>
      <w:proofErr w:type="spellStart"/>
      <w:r w:rsidR="00003CE0" w:rsidRPr="00B94D82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="00003CE0" w:rsidRPr="00B94D82">
        <w:rPr>
          <w:rFonts w:ascii="Times New Roman" w:hAnsi="Times New Roman" w:cs="Times New Roman"/>
          <w:sz w:val="28"/>
          <w:szCs w:val="28"/>
        </w:rPr>
        <w:t>: “</w:t>
      </w:r>
      <w:r w:rsidR="00003CE0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Побои и брань подобны опию: чувствительность к ним быстро притупляется, и дозы приходится удваивать</w:t>
      </w:r>
      <w:r w:rsidR="00E86645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”. Если мать и отец не будут применять такие методы, и изменят их, то ассоциации “учёба - насилие” создаваться не будет. Самым лучшим способом становления личности,  это пример родителей. Дети будут видеть неравнодушный подход главных людей в жизни к правовым вопросам, будут видеть терпение и понимание, другой подход к “наказаниям” и точно также будут </w:t>
      </w:r>
      <w:proofErr w:type="gramStart"/>
      <w:r w:rsidR="00E86645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относится</w:t>
      </w:r>
      <w:proofErr w:type="gramEnd"/>
      <w:r w:rsidR="00E86645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неравнодушно ко всей системе права.</w:t>
      </w:r>
    </w:p>
    <w:p w:rsidR="00E86645" w:rsidRPr="00B94D82" w:rsidRDefault="00E86645" w:rsidP="00B94D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164D" w:rsidRPr="00F07A98" w:rsidRDefault="009C779F" w:rsidP="00B94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82">
        <w:rPr>
          <w:rFonts w:ascii="Times New Roman" w:hAnsi="Times New Roman" w:cs="Times New Roman"/>
          <w:sz w:val="28"/>
          <w:szCs w:val="28"/>
        </w:rPr>
        <w:t xml:space="preserve">Одной из проблем современного образования является </w:t>
      </w:r>
      <w:proofErr w:type="spellStart"/>
      <w:r w:rsidR="00F07A98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B94D82">
        <w:rPr>
          <w:rFonts w:ascii="Times New Roman" w:hAnsi="Times New Roman" w:cs="Times New Roman"/>
          <w:sz w:val="28"/>
          <w:szCs w:val="28"/>
        </w:rPr>
        <w:t xml:space="preserve"> материала учениками</w:t>
      </w:r>
      <w:r w:rsidR="00102626" w:rsidRPr="00B94D82">
        <w:rPr>
          <w:rFonts w:ascii="Times New Roman" w:hAnsi="Times New Roman" w:cs="Times New Roman"/>
          <w:sz w:val="28"/>
          <w:szCs w:val="28"/>
        </w:rPr>
        <w:t xml:space="preserve">. Данную проблему можно решить, путём внедрения иных способов обучения. Обычно, материалов по праву слишком много, преподаватель просто не успевает объяснять. Давая сухие определения, многие ученики переписывают в тетрадь непонятные термины. </w:t>
      </w:r>
      <w:proofErr w:type="gramStart"/>
      <w:r w:rsidR="003E164D" w:rsidRPr="00B94D82">
        <w:rPr>
          <w:rFonts w:ascii="Times New Roman" w:hAnsi="Times New Roman" w:cs="Times New Roman"/>
          <w:sz w:val="28"/>
          <w:szCs w:val="28"/>
        </w:rPr>
        <w:t>Опираясь на пирамиду Дейла</w:t>
      </w:r>
      <w:r w:rsidR="00102626" w:rsidRPr="00B94D82">
        <w:rPr>
          <w:rFonts w:ascii="Times New Roman" w:hAnsi="Times New Roman" w:cs="Times New Roman"/>
          <w:sz w:val="28"/>
          <w:szCs w:val="28"/>
        </w:rPr>
        <w:t xml:space="preserve"> просто прослушивая материал, и переписывая материал человек усваивает его</w:t>
      </w:r>
      <w:r w:rsidR="003E164D" w:rsidRPr="00B94D82">
        <w:rPr>
          <w:rFonts w:ascii="Times New Roman" w:hAnsi="Times New Roman" w:cs="Times New Roman"/>
          <w:sz w:val="28"/>
          <w:szCs w:val="28"/>
        </w:rPr>
        <w:t>, в среднем, на</w:t>
      </w:r>
      <w:r w:rsidR="00102626" w:rsidRPr="00B94D82">
        <w:rPr>
          <w:rFonts w:ascii="Times New Roman" w:hAnsi="Times New Roman" w:cs="Times New Roman"/>
          <w:sz w:val="28"/>
          <w:szCs w:val="28"/>
        </w:rPr>
        <w:t xml:space="preserve"> </w:t>
      </w:r>
      <w:r w:rsidR="003E164D" w:rsidRPr="00B94D82">
        <w:rPr>
          <w:rFonts w:ascii="Times New Roman" w:hAnsi="Times New Roman" w:cs="Times New Roman"/>
          <w:sz w:val="28"/>
          <w:szCs w:val="28"/>
        </w:rPr>
        <w:t>40-50%. Подготавливая заранее, практическую реализацию того или иного законопроекта, показывая реальный опыт применения санкций на лица, нарушивших закон в рамках школы или известные случаи, можно поднять усвояемость вплоть до 85%. Таким образом смена формата показала бы лучшие результаты в обучении по Дейлу.</w:t>
      </w:r>
      <w:proofErr w:type="gramEnd"/>
      <w:r w:rsidR="003E164D" w:rsidRPr="00B94D82">
        <w:rPr>
          <w:rFonts w:ascii="Times New Roman" w:hAnsi="Times New Roman" w:cs="Times New Roman"/>
          <w:sz w:val="28"/>
          <w:szCs w:val="28"/>
        </w:rPr>
        <w:t xml:space="preserve"> Но на данный момент, смена парадигм довольно </w:t>
      </w:r>
      <w:proofErr w:type="gramStart"/>
      <w:r w:rsidR="003E164D" w:rsidRPr="00B94D82">
        <w:rPr>
          <w:rFonts w:ascii="Times New Roman" w:hAnsi="Times New Roman" w:cs="Times New Roman"/>
          <w:sz w:val="28"/>
          <w:szCs w:val="28"/>
        </w:rPr>
        <w:t>трудно осуществима</w:t>
      </w:r>
      <w:proofErr w:type="gramEnd"/>
      <w:r w:rsidR="003E164D" w:rsidRPr="00F07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4D" w:rsidRPr="00F07A98" w:rsidRDefault="003E164D" w:rsidP="00B94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BF" w:rsidRPr="00B94D82" w:rsidRDefault="003E164D" w:rsidP="00B94D82">
      <w:pPr>
        <w:spacing w:line="360" w:lineRule="auto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</w:pPr>
      <w:r w:rsidRPr="00B94D82">
        <w:rPr>
          <w:rFonts w:ascii="Times New Roman" w:hAnsi="Times New Roman" w:cs="Times New Roman"/>
          <w:sz w:val="28"/>
          <w:szCs w:val="28"/>
        </w:rPr>
        <w:t xml:space="preserve">Ещё одним способом правого воспитания </w:t>
      </w:r>
      <w:r w:rsidR="00F07A98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B94D82">
        <w:rPr>
          <w:rFonts w:ascii="Times New Roman" w:hAnsi="Times New Roman" w:cs="Times New Roman"/>
          <w:sz w:val="28"/>
          <w:szCs w:val="28"/>
        </w:rPr>
        <w:t>приглашение уполномоченных лиц для проведения занятий по праву. В наших школах существует дефицит учителей</w:t>
      </w:r>
      <w:r w:rsidR="008820BF" w:rsidRPr="00B94D82">
        <w:rPr>
          <w:rFonts w:ascii="Times New Roman" w:hAnsi="Times New Roman" w:cs="Times New Roman"/>
          <w:sz w:val="28"/>
          <w:szCs w:val="28"/>
        </w:rPr>
        <w:t xml:space="preserve">: 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- Дефицит учителей в российских школах составляет примерно 150 000 человек. Министр просвещения Ольга Васильева сказала "Российской газете", что в школах работает около 1,5 </w:t>
      </w:r>
      <w:proofErr w:type="gramStart"/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млн</w:t>
      </w:r>
      <w:proofErr w:type="gramEnd"/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lastRenderedPageBreak/>
        <w:t>учителей и не хватает еще "процентов десять". Таким образом, локальной системе образования приходится “изворачиваться”, некоторые преподаватели берут на себя и работу других учителей, смежны</w:t>
      </w:r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х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професси</w:t>
      </w:r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й, например, учитель истории преподаёт </w:t>
      </w:r>
      <w:proofErr w:type="spellStart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обществощнание</w:t>
      </w:r>
      <w:proofErr w:type="spellEnd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и ОБЖ одновременно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.</w:t>
      </w:r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Преподаватель Немецкого языка преподаёт </w:t>
      </w:r>
      <w:proofErr w:type="gramStart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.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Но у подобного явления не самые лучшие последствия, ведь квалификация учителя не позволяет разобрать материал “от и до”, глубоко </w:t>
      </w:r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объяснить</w:t>
      </w:r>
      <w:r w:rsidR="008820BF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 и структурировать материал. Таким образом</w:t>
      </w:r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, приглашая сотрудников полиции, </w:t>
      </w:r>
      <w:proofErr w:type="spellStart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="002E74C3" w:rsidRPr="00B94D82"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  <w:t xml:space="preserve">, прокуратуры, судей для ведения данного курса поможет понять специфику работу данных органов. Дополнительные экскурсии, например, в места работы, поможет усвоить всем детям, на самом интуитивном уровне, что совершать опасные деяния не стоит, ведь, человек, который преподаёт им правовую грамотность, объясняет законы, борется с преступностью и напрямую применяет меры государственного принуждения. </w:t>
      </w:r>
    </w:p>
    <w:p w:rsidR="002E74C3" w:rsidRPr="00B94D82" w:rsidRDefault="002E74C3" w:rsidP="00B94D82">
      <w:pPr>
        <w:spacing w:line="360" w:lineRule="auto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shd w:val="clear" w:color="auto" w:fill="FFFFFF"/>
          <w:lang w:eastAsia="ru-RU"/>
        </w:rPr>
      </w:pPr>
    </w:p>
    <w:p w:rsidR="008820BF" w:rsidRDefault="002E74C3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Описанные выше методы должны действовать в комплексе с тем, что будет побуждать детей к изучению права. Вопрос мотивации остаётся актуальным для любого человека, что же говорить о ребёнке, который занимается </w:t>
      </w:r>
      <w:proofErr w:type="spellStart"/>
      <w:r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прокрастинацией</w:t>
      </w:r>
      <w:proofErr w:type="spellEnd"/>
      <w:r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любом удобном случае. </w:t>
      </w:r>
      <w:r w:rsidR="00E83184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школьники относятся к учёбе снисходительно, не осознавая ценности даваемых школой знаний. Это связано с отсутствием понимания как ими пользоваться, для чего они нужны. Момент “отрезвления” настаёт в старших классах. Когда начинаются различные государственные испытания. За короткий промежуток времени ученику приходится повторять, возможно, заново изучать огромные объёмы информации, которые были пропущены в связи с болезнями, соревнованиями, семейными обстоятельствами. Для избегания подобного, стоило бы, ввести обязательные итоговые контрольные работы, делимые по четвертям. Ученик всегда будет оставаться в “тонусе” и видеть объективную необходимость в изучении данного предмета. Также расширение масштаба олимпиад по праву привело бы к наибольшей специализации и </w:t>
      </w:r>
      <w:r w:rsidR="00E83184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дифференциации между профессиями. За счёт предъявляемых требований в олимпиадах к ученику, автоматически будет повышаться уровень его подготовки к ним. Различные виды поощрений приведут к желанию охотно изучать данный предмет.</w:t>
      </w:r>
    </w:p>
    <w:p w:rsidR="00B94D82" w:rsidRPr="00B94D82" w:rsidRDefault="00B94D82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B7" w:rsidRDefault="000A6FB7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82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правовое воспитание необходимо для того, чтобы пропагандировать безопасный и здоровый образ жизни среди школьников.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</w:t>
      </w:r>
      <w:r w:rsidR="00451B73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Проблема осознания своих прав детьми актуальна. Ведь речь идет не просто об образовании, а о воспитании личности, характера ребенка. Речь идёт не просто об одном ребёнке, а о целой нации. Желая сделать Россию лучше, необходимо чётко и ясно </w:t>
      </w:r>
      <w:proofErr w:type="spellStart"/>
      <w:proofErr w:type="gramStart"/>
      <w:r w:rsidR="00451B73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осозновать</w:t>
      </w:r>
      <w:proofErr w:type="spellEnd"/>
      <w:proofErr w:type="gramEnd"/>
      <w:r w:rsidR="008F6F58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и как инвестировать средства.</w:t>
      </w:r>
      <w:r w:rsidR="00EF2042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утверждал Альберт Камю Щедрость по отношению к будущему — это умение отдать все, что связано с настоящим.</w:t>
      </w:r>
      <w:r w:rsidR="008F6F58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лучшей инвестицией является вложение в образование. Так как образование по своей сути является, сложным, долгим процессом, то стоит </w:t>
      </w:r>
      <w:proofErr w:type="gramStart"/>
      <w:r w:rsidR="008F6F58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каким образом распределять</w:t>
      </w:r>
      <w:proofErr w:type="gramEnd"/>
      <w:r w:rsidR="008F6F58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требования</w:t>
      </w:r>
      <w:r w:rsidR="00EF2042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предъявляемые к ученикам</w:t>
      </w:r>
      <w:r w:rsidR="008F6F58" w:rsidRPr="00B9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сколько времени тратить на тот или иной предмет, какие методы применять, какие ресурсы для этого подключать и т.д. Как отмечалось ранее, понятия “</w:t>
      </w:r>
      <w:r w:rsidR="008F6F58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нравственность” и “право” являются неотделимыми лучшим способом воспитать достойного гражданина – это интенсивное и экзистенциальное улучшения предмета “право”.  По конституции ребёнок обязан получить основное общее образование, поэтому школа является наиболее важным местом, где привива</w:t>
      </w:r>
      <w:r w:rsidR="00EF2042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6F58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широкий спектр ценностей. У школы есть все средства для того, чтобы выпустить, </w:t>
      </w:r>
      <w:r w:rsidR="00EF2042" w:rsidRPr="00B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гражданина, знающего свои права и обязанности, понимающий, что в зависимости от его действий может наступить то или иное наказание, та или иная ответственность: административная, гражданская, уголовная. </w:t>
      </w:r>
    </w:p>
    <w:p w:rsidR="00F07A98" w:rsidRPr="00B94D82" w:rsidRDefault="00F07A98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52D" w:rsidRPr="00B94D82" w:rsidRDefault="00940D7D" w:rsidP="00B94D8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94D82">
        <w:rPr>
          <w:sz w:val="28"/>
          <w:szCs w:val="28"/>
        </w:rPr>
        <w:lastRenderedPageBreak/>
        <w:t xml:space="preserve"> </w:t>
      </w:r>
      <w:r w:rsidR="00102626" w:rsidRPr="00B94D82">
        <w:rPr>
          <w:sz w:val="28"/>
          <w:szCs w:val="28"/>
        </w:rPr>
        <w:t>Источники:</w:t>
      </w:r>
    </w:p>
    <w:p w:rsidR="00102626" w:rsidRPr="00B94D82" w:rsidRDefault="00FE20A3" w:rsidP="00FE20A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6" w:history="1">
        <w:r w:rsidR="00102626" w:rsidRPr="00B94D82">
          <w:rPr>
            <w:rStyle w:val="a4"/>
            <w:sz w:val="28"/>
            <w:szCs w:val="28"/>
            <w:lang w:val="en-US"/>
          </w:rPr>
          <w:t>https</w:t>
        </w:r>
        <w:r w:rsidR="00102626" w:rsidRPr="00B94D82">
          <w:rPr>
            <w:rStyle w:val="a4"/>
            <w:sz w:val="28"/>
            <w:szCs w:val="28"/>
          </w:rPr>
          <w:t>://</w:t>
        </w:r>
        <w:r w:rsidR="00102626" w:rsidRPr="00B94D82">
          <w:rPr>
            <w:rStyle w:val="a4"/>
            <w:sz w:val="28"/>
            <w:szCs w:val="28"/>
            <w:lang w:val="en-US"/>
          </w:rPr>
          <w:t>www</w:t>
        </w:r>
        <w:r w:rsidR="00102626" w:rsidRPr="00B94D82">
          <w:rPr>
            <w:rStyle w:val="a4"/>
            <w:sz w:val="28"/>
            <w:szCs w:val="28"/>
          </w:rPr>
          <w:t>.</w:t>
        </w:r>
        <w:r w:rsidR="00102626" w:rsidRPr="00B94D82">
          <w:rPr>
            <w:rStyle w:val="a4"/>
            <w:sz w:val="28"/>
            <w:szCs w:val="28"/>
            <w:lang w:val="en-US"/>
          </w:rPr>
          <w:t>design</w:t>
        </w:r>
        <w:r w:rsidR="00102626" w:rsidRPr="00B94D82">
          <w:rPr>
            <w:rStyle w:val="a4"/>
            <w:sz w:val="28"/>
            <w:szCs w:val="28"/>
          </w:rPr>
          <w:t>4</w:t>
        </w:r>
        <w:r w:rsidR="00102626" w:rsidRPr="00B94D82">
          <w:rPr>
            <w:rStyle w:val="a4"/>
            <w:sz w:val="28"/>
            <w:szCs w:val="28"/>
            <w:lang w:val="en-US"/>
          </w:rPr>
          <w:t>school</w:t>
        </w:r>
        <w:r w:rsidR="00102626" w:rsidRPr="00B94D82">
          <w:rPr>
            <w:rStyle w:val="a4"/>
            <w:sz w:val="28"/>
            <w:szCs w:val="28"/>
          </w:rPr>
          <w:t>.</w:t>
        </w:r>
        <w:proofErr w:type="spellStart"/>
        <w:r w:rsidR="00102626" w:rsidRPr="00B94D82">
          <w:rPr>
            <w:rStyle w:val="a4"/>
            <w:sz w:val="28"/>
            <w:szCs w:val="28"/>
            <w:lang w:val="en-US"/>
          </w:rPr>
          <w:t>ru</w:t>
        </w:r>
        <w:proofErr w:type="spellEnd"/>
        <w:r w:rsidR="00102626" w:rsidRPr="00B94D82">
          <w:rPr>
            <w:rStyle w:val="a4"/>
            <w:sz w:val="28"/>
            <w:szCs w:val="28"/>
          </w:rPr>
          <w:t>/</w:t>
        </w:r>
        <w:r w:rsidR="00102626" w:rsidRPr="00B94D82">
          <w:rPr>
            <w:rStyle w:val="a4"/>
            <w:sz w:val="28"/>
            <w:szCs w:val="28"/>
            <w:lang w:val="en-US"/>
          </w:rPr>
          <w:t>blog</w:t>
        </w:r>
        <w:r w:rsidR="00102626" w:rsidRPr="00B94D82">
          <w:rPr>
            <w:rStyle w:val="a4"/>
            <w:sz w:val="28"/>
            <w:szCs w:val="28"/>
          </w:rPr>
          <w:t>/</w:t>
        </w:r>
        <w:r w:rsidR="00102626" w:rsidRPr="00B94D82">
          <w:rPr>
            <w:rStyle w:val="a4"/>
            <w:sz w:val="28"/>
            <w:szCs w:val="28"/>
            <w:lang w:val="en-US"/>
          </w:rPr>
          <w:t>post</w:t>
        </w:r>
        <w:r w:rsidR="00102626" w:rsidRPr="00B94D82">
          <w:rPr>
            <w:rStyle w:val="a4"/>
            <w:sz w:val="28"/>
            <w:szCs w:val="28"/>
          </w:rPr>
          <w:t>/</w:t>
        </w:r>
        <w:r w:rsidR="00102626" w:rsidRPr="00B94D82">
          <w:rPr>
            <w:rStyle w:val="a4"/>
            <w:sz w:val="28"/>
            <w:szCs w:val="28"/>
            <w:lang w:val="en-US"/>
          </w:rPr>
          <w:t>build</w:t>
        </w:r>
        <w:r w:rsidR="00102626" w:rsidRPr="00B94D82">
          <w:rPr>
            <w:rStyle w:val="a4"/>
            <w:sz w:val="28"/>
            <w:szCs w:val="28"/>
          </w:rPr>
          <w:t>-</w:t>
        </w:r>
        <w:r w:rsidR="00102626" w:rsidRPr="00B94D82">
          <w:rPr>
            <w:rStyle w:val="a4"/>
            <w:sz w:val="28"/>
            <w:szCs w:val="28"/>
            <w:lang w:val="en-US"/>
          </w:rPr>
          <w:t>school</w:t>
        </w:r>
        <w:r w:rsidR="00102626" w:rsidRPr="00B94D82">
          <w:rPr>
            <w:rStyle w:val="a4"/>
            <w:sz w:val="28"/>
            <w:szCs w:val="28"/>
          </w:rPr>
          <w:t>-2017</w:t>
        </w:r>
      </w:hyperlink>
    </w:p>
    <w:p w:rsidR="003E164D" w:rsidRPr="00B94D82" w:rsidRDefault="00FE20A3" w:rsidP="00FE20A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7" w:history="1">
        <w:r w:rsidR="00EF2042" w:rsidRPr="00B94D82">
          <w:rPr>
            <w:rStyle w:val="a4"/>
            <w:sz w:val="28"/>
            <w:szCs w:val="28"/>
            <w:lang w:val="en-US"/>
          </w:rPr>
          <w:t>https</w:t>
        </w:r>
        <w:r w:rsidR="00EF2042" w:rsidRPr="00B94D82">
          <w:rPr>
            <w:rStyle w:val="a4"/>
            <w:sz w:val="28"/>
            <w:szCs w:val="28"/>
          </w:rPr>
          <w:t>://</w:t>
        </w:r>
        <w:r w:rsidR="00EF2042" w:rsidRPr="00B94D82">
          <w:rPr>
            <w:rStyle w:val="a4"/>
            <w:sz w:val="28"/>
            <w:szCs w:val="28"/>
            <w:lang w:val="en-US"/>
          </w:rPr>
          <w:t>www</w:t>
        </w:r>
        <w:r w:rsidR="00EF2042" w:rsidRPr="00B94D82">
          <w:rPr>
            <w:rStyle w:val="a4"/>
            <w:sz w:val="28"/>
            <w:szCs w:val="28"/>
          </w:rPr>
          <w:t>.</w:t>
        </w:r>
        <w:proofErr w:type="spellStart"/>
        <w:r w:rsidR="00EF2042" w:rsidRPr="00B94D82">
          <w:rPr>
            <w:rStyle w:val="a4"/>
            <w:sz w:val="28"/>
            <w:szCs w:val="28"/>
            <w:lang w:val="en-US"/>
          </w:rPr>
          <w:t>interfax</w:t>
        </w:r>
        <w:proofErr w:type="spellEnd"/>
        <w:r w:rsidR="00EF2042" w:rsidRPr="00B94D82">
          <w:rPr>
            <w:rStyle w:val="a4"/>
            <w:sz w:val="28"/>
            <w:szCs w:val="28"/>
          </w:rPr>
          <w:t>.</w:t>
        </w:r>
        <w:proofErr w:type="spellStart"/>
        <w:r w:rsidR="00EF2042" w:rsidRPr="00B94D82">
          <w:rPr>
            <w:rStyle w:val="a4"/>
            <w:sz w:val="28"/>
            <w:szCs w:val="28"/>
            <w:lang w:val="en-US"/>
          </w:rPr>
          <w:t>ru</w:t>
        </w:r>
        <w:proofErr w:type="spellEnd"/>
        <w:r w:rsidR="00EF2042" w:rsidRPr="00B94D82">
          <w:rPr>
            <w:rStyle w:val="a4"/>
            <w:sz w:val="28"/>
            <w:szCs w:val="28"/>
          </w:rPr>
          <w:t>/</w:t>
        </w:r>
        <w:proofErr w:type="spellStart"/>
        <w:r w:rsidR="00EF2042" w:rsidRPr="00B94D82">
          <w:rPr>
            <w:rStyle w:val="a4"/>
            <w:sz w:val="28"/>
            <w:szCs w:val="28"/>
            <w:lang w:val="en-US"/>
          </w:rPr>
          <w:t>russia</w:t>
        </w:r>
        <w:proofErr w:type="spellEnd"/>
        <w:r w:rsidR="00EF2042" w:rsidRPr="00B94D82">
          <w:rPr>
            <w:rStyle w:val="a4"/>
            <w:sz w:val="28"/>
            <w:szCs w:val="28"/>
          </w:rPr>
          <w:t>/690954</w:t>
        </w:r>
      </w:hyperlink>
    </w:p>
    <w:p w:rsidR="00EF2042" w:rsidRPr="00B94D82" w:rsidRDefault="00FE20A3" w:rsidP="00FE20A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8" w:history="1"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https</w:t>
        </w:r>
        <w:r w:rsidR="00EF2042" w:rsidRPr="00B94D82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citaty</w:t>
        </w:r>
        <w:proofErr w:type="spellEnd"/>
        <w:r w:rsidR="00EF2042" w:rsidRPr="00B94D82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su</w:t>
        </w:r>
        <w:proofErr w:type="spellEnd"/>
        <w:r w:rsidR="00EF2042" w:rsidRPr="00B94D82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aforizmy</w:t>
        </w:r>
        <w:proofErr w:type="spellEnd"/>
        <w:r w:rsidR="00EF2042" w:rsidRPr="00B94D82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="00EF2042" w:rsidRPr="00B94D82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citaty</w:t>
        </w:r>
        <w:proofErr w:type="spellEnd"/>
        <w:r w:rsidR="00EF2042" w:rsidRPr="00B94D82">
          <w:rPr>
            <w:color w:val="0000FF"/>
            <w:sz w:val="28"/>
            <w:szCs w:val="28"/>
            <w:u w:val="single"/>
          </w:rPr>
          <w:t>-</w:t>
        </w:r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pro</w:t>
        </w:r>
        <w:r w:rsidR="00EF2042" w:rsidRPr="00B94D82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F2042" w:rsidRPr="00B94D82">
          <w:rPr>
            <w:color w:val="0000FF"/>
            <w:sz w:val="28"/>
            <w:szCs w:val="28"/>
            <w:u w:val="single"/>
            <w:lang w:val="en-US"/>
          </w:rPr>
          <w:t>pravo</w:t>
        </w:r>
        <w:proofErr w:type="spellEnd"/>
      </w:hyperlink>
    </w:p>
    <w:p w:rsidR="00EF2042" w:rsidRPr="00FE20A3" w:rsidRDefault="00EF2042" w:rsidP="00FE20A3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EF2042" w:rsidRPr="00FE20A3" w:rsidRDefault="00EF2042" w:rsidP="00FE20A3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педагога Кошелевой О.И.</w:t>
      </w:r>
    </w:p>
    <w:p w:rsidR="00EF2042" w:rsidRPr="00FE20A3" w:rsidRDefault="00EF2042" w:rsidP="00FE20A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cyberleninka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nravstvenno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pravovoe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vospitanie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pravovoe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prosveschenie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sovremennoy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shkole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problemy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puti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resheniya</w:t>
        </w:r>
        <w:proofErr w:type="spellEnd"/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FE20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viewer</w:t>
        </w:r>
      </w:hyperlink>
    </w:p>
    <w:p w:rsidR="00EF2042" w:rsidRPr="00FE20A3" w:rsidRDefault="00EF2042" w:rsidP="00FE20A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2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https://nsportal.ru/shkola/rabota-s-roditelyami/library/2016/02/29/problemy-pravogo-vospitaniya-shkolnikov</w:t>
      </w:r>
    </w:p>
    <w:p w:rsidR="00EF2042" w:rsidRPr="00FE20A3" w:rsidRDefault="00EF2042" w:rsidP="00B94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2042" w:rsidRPr="00FE20A3" w:rsidRDefault="00EF2042" w:rsidP="00B94D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F2042" w:rsidRPr="00FE20A3" w:rsidRDefault="00EF2042" w:rsidP="00B94D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F2042" w:rsidRPr="00FE20A3" w:rsidRDefault="00EF2042" w:rsidP="00B94D82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:rsidR="00102626" w:rsidRPr="00FE20A3" w:rsidRDefault="00102626" w:rsidP="00B94D82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sectPr w:rsidR="00102626" w:rsidRPr="00FE20A3" w:rsidSect="00EC6A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783"/>
    <w:multiLevelType w:val="hybridMultilevel"/>
    <w:tmpl w:val="530A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2D"/>
    <w:rsid w:val="00003CE0"/>
    <w:rsid w:val="00013326"/>
    <w:rsid w:val="000A6858"/>
    <w:rsid w:val="000A6FB7"/>
    <w:rsid w:val="00102626"/>
    <w:rsid w:val="00197D26"/>
    <w:rsid w:val="002D02F3"/>
    <w:rsid w:val="002E74C3"/>
    <w:rsid w:val="0039493A"/>
    <w:rsid w:val="003D6735"/>
    <w:rsid w:val="003E164D"/>
    <w:rsid w:val="00451B73"/>
    <w:rsid w:val="00507BD7"/>
    <w:rsid w:val="006340C6"/>
    <w:rsid w:val="00681EF0"/>
    <w:rsid w:val="008820BF"/>
    <w:rsid w:val="008F6F58"/>
    <w:rsid w:val="009336C4"/>
    <w:rsid w:val="00940D7D"/>
    <w:rsid w:val="009C779F"/>
    <w:rsid w:val="009E452D"/>
    <w:rsid w:val="00A0331A"/>
    <w:rsid w:val="00B61354"/>
    <w:rsid w:val="00B94D82"/>
    <w:rsid w:val="00C43DC8"/>
    <w:rsid w:val="00D75F13"/>
    <w:rsid w:val="00E83184"/>
    <w:rsid w:val="00E86645"/>
    <w:rsid w:val="00EC6A08"/>
    <w:rsid w:val="00EF2042"/>
    <w:rsid w:val="00F07A98"/>
    <w:rsid w:val="00F675E5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D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1026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6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1B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40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D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1026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6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1B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40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su/aforizmy-i-citaty-pro-pra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terfax.ru/russia/690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ign4school.ru/blog/post/build-school-20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nravstvenno-pravovoe-vospitanie-i-pravovoe-prosveschenie-v-sovremennoy-shkole-problemy-i-puti-resheniy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Chistyakov</dc:creator>
  <cp:keywords/>
  <dc:description/>
  <cp:lastModifiedBy>Мария</cp:lastModifiedBy>
  <cp:revision>7</cp:revision>
  <cp:lastPrinted>2020-09-28T06:35:00Z</cp:lastPrinted>
  <dcterms:created xsi:type="dcterms:W3CDTF">2020-09-26T20:34:00Z</dcterms:created>
  <dcterms:modified xsi:type="dcterms:W3CDTF">2021-03-26T17:42:00Z</dcterms:modified>
</cp:coreProperties>
</file>