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16F" w:rsidRDefault="009B616F" w:rsidP="009B616F">
      <w:pPr>
        <w:ind w:left="-15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184B4F6" wp14:editId="4DF8A65F">
            <wp:extent cx="5316220" cy="3493677"/>
            <wp:effectExtent l="0" t="0" r="0" b="0"/>
            <wp:docPr id="5" name="Рисунок 5" descr="https://kpbs.media.clients.ellingtoncms.com/assets/img/2015/12/16/softskillsillo_wide-26039ef6b3c8effecc97398d57daa9c0fdc23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pbs.media.clients.ellingtoncms.com/assets/img/2015/12/16/softskillsillo_wide-26039ef6b3c8effecc97398d57daa9c0fdc23c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27" cy="35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6F" w:rsidRDefault="009B616F" w:rsidP="009B616F">
      <w:pPr>
        <w:ind w:left="-1560"/>
        <w:rPr>
          <w:rFonts w:ascii="Times New Roman" w:hAnsi="Times New Roman" w:cs="Times New Roman"/>
          <w:b/>
          <w:sz w:val="36"/>
          <w:szCs w:val="36"/>
        </w:rPr>
      </w:pPr>
    </w:p>
    <w:p w:rsidR="009B616F" w:rsidRPr="006509F3" w:rsidRDefault="009B616F" w:rsidP="009B616F">
      <w:pPr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6509F3"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t>Педагог-</w:t>
      </w:r>
      <w:proofErr w:type="spellStart"/>
      <w:r w:rsidRPr="006509F3"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t>фасилитатор</w:t>
      </w:r>
      <w:proofErr w:type="spellEnd"/>
      <w:r w:rsidRPr="006509F3"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t xml:space="preserve"> </w:t>
      </w:r>
    </w:p>
    <w:p w:rsidR="009B616F" w:rsidRPr="006509F3" w:rsidRDefault="009B616F" w:rsidP="009B616F">
      <w:pPr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</w:pPr>
      <w:r w:rsidRPr="006509F3"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t>– коммуникативный лидер</w:t>
      </w:r>
    </w:p>
    <w:p w:rsidR="006509F3" w:rsidRDefault="006509F3" w:rsidP="006509F3">
      <w:pPr>
        <w:jc w:val="both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D8CA8" wp14:editId="0E05C829">
            <wp:extent cx="4916170" cy="3175568"/>
            <wp:effectExtent l="0" t="0" r="0" b="0"/>
            <wp:docPr id="8" name="Рисунок 8" descr="https://www.kidly.ru/images/2011/10/blackboard-129984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dly.ru/images/2011/10/blackboard-1299841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13" cy="31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F3" w:rsidRDefault="006509F3" w:rsidP="006509F3">
      <w:pPr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Автор-составитель Вавилова Л. В.</w:t>
      </w:r>
    </w:p>
    <w:p w:rsidR="006509F3" w:rsidRDefault="006509F3" w:rsidP="006509F3">
      <w:pPr>
        <w:jc w:val="both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</w:p>
    <w:p w:rsidR="006509F3" w:rsidRPr="0047701B" w:rsidRDefault="006509F3" w:rsidP="006509F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СОДЕРЖАНИЕ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Введение. Педагог-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фасилитатор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коммуникативный лидер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3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1. Начало урока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5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2. В ходе урока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7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3. Заканчиваем урок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12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13</w:t>
      </w:r>
    </w:p>
    <w:p w:rsid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  <w:r w:rsidR="004770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14</w:t>
      </w:r>
    </w:p>
    <w:p w:rsidR="006509F3" w:rsidRPr="006509F3" w:rsidRDefault="006509F3" w:rsidP="00650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09F3" w:rsidRDefault="006509F3" w:rsidP="006509F3">
      <w:p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6509F3" w:rsidRDefault="006509F3" w:rsidP="006509F3">
      <w:p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6509F3" w:rsidRPr="006509F3" w:rsidRDefault="006509F3" w:rsidP="006509F3">
      <w:p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9B616F" w:rsidRDefault="009B616F" w:rsidP="009B616F">
      <w:pPr>
        <w:ind w:left="5387"/>
        <w:jc w:val="center"/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</w:pPr>
    </w:p>
    <w:p w:rsidR="006509F3" w:rsidRDefault="006509F3" w:rsidP="009B616F">
      <w:pPr>
        <w:ind w:left="-1560" w:right="4110"/>
        <w:jc w:val="center"/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sectPr w:rsidR="006509F3" w:rsidSect="0047701B">
          <w:footerReference w:type="default" r:id="rId9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6509F3" w:rsidRDefault="006509F3" w:rsidP="009B616F">
      <w:pPr>
        <w:ind w:left="-1560" w:right="4110"/>
        <w:jc w:val="center"/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  <w:sectPr w:rsidR="006509F3" w:rsidSect="006509F3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:rsidR="009B616F" w:rsidRPr="009B616F" w:rsidRDefault="009B616F" w:rsidP="009B616F">
      <w:pPr>
        <w:ind w:left="-1560" w:right="4110"/>
        <w:jc w:val="center"/>
        <w:rPr>
          <w:rFonts w:ascii="Calibri" w:hAnsi="Calibri" w:cs="Calibri"/>
          <w:b/>
          <w:i/>
          <w:color w:val="1F3864" w:themeColor="accent5" w:themeShade="80"/>
          <w:sz w:val="72"/>
          <w:szCs w:val="72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616F" w:rsidRDefault="009B616F" w:rsidP="004D63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0375F" w:rsidRPr="0047701B" w:rsidRDefault="0070375F" w:rsidP="006509F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ВВЕДЕНИЕ</w:t>
      </w:r>
    </w:p>
    <w:p w:rsidR="004D63D2" w:rsidRPr="0047701B" w:rsidRDefault="004D63D2" w:rsidP="004D63D2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Педагог-</w:t>
      </w:r>
      <w:proofErr w:type="spellStart"/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фасилитатор</w:t>
      </w:r>
      <w:proofErr w:type="spellEnd"/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– коммуникативный лидер</w:t>
      </w:r>
    </w:p>
    <w:p w:rsidR="004D63D2" w:rsidRDefault="004D63D2" w:rsidP="004D63D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можно с уверенностью говорить, что мы перешли в новый мир с определенным набором новых правил. </w:t>
      </w:r>
      <w:r w:rsidRPr="004D63D2">
        <w:rPr>
          <w:rFonts w:ascii="Times New Roman" w:hAnsi="Times New Roman" w:cs="Times New Roman"/>
          <w:sz w:val="28"/>
          <w:szCs w:val="28"/>
        </w:rPr>
        <w:t>Современные</w:t>
      </w:r>
      <w:r>
        <w:rPr>
          <w:rFonts w:ascii="Times New Roman" w:hAnsi="Times New Roman" w:cs="Times New Roman"/>
          <w:sz w:val="28"/>
          <w:szCs w:val="28"/>
        </w:rPr>
        <w:t xml:space="preserve"> вызовы требуют от образования</w:t>
      </w:r>
      <w:r w:rsidRPr="004D63D2">
        <w:rPr>
          <w:rFonts w:ascii="Times New Roman" w:hAnsi="Times New Roman" w:cs="Times New Roman"/>
          <w:sz w:val="28"/>
          <w:szCs w:val="28"/>
        </w:rPr>
        <w:t xml:space="preserve"> перехода в новое качественное состояние, от педагогов - освоения новых образовательных технологий.</w:t>
      </w:r>
    </w:p>
    <w:p w:rsidR="004D63D2" w:rsidRDefault="004D63D2" w:rsidP="004D63D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Востребовано осознанное, </w:t>
      </w:r>
      <w:r w:rsidRPr="004D63D2">
        <w:rPr>
          <w:rFonts w:ascii="Times New Roman" w:hAnsi="Times New Roman" w:cs="Times New Roman"/>
          <w:sz w:val="28"/>
          <w:szCs w:val="28"/>
        </w:rPr>
        <w:t>направленное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  <w:r w:rsidRPr="004D63D2">
        <w:rPr>
          <w:rFonts w:ascii="Times New Roman" w:hAnsi="Times New Roman" w:cs="Times New Roman"/>
          <w:sz w:val="28"/>
          <w:szCs w:val="28"/>
        </w:rPr>
        <w:t xml:space="preserve"> учение</w:t>
      </w:r>
      <w:proofErr w:type="gramEnd"/>
      <w:r w:rsidRPr="004D63D2">
        <w:rPr>
          <w:rFonts w:ascii="Times New Roman" w:hAnsi="Times New Roman" w:cs="Times New Roman"/>
          <w:sz w:val="28"/>
          <w:szCs w:val="28"/>
        </w:rPr>
        <w:t>, личностно вовлеченное, оцениваемое самим обучающимся, направленно</w:t>
      </w:r>
      <w:r>
        <w:rPr>
          <w:rFonts w:ascii="Times New Roman" w:hAnsi="Times New Roman" w:cs="Times New Roman"/>
          <w:sz w:val="28"/>
          <w:szCs w:val="28"/>
        </w:rPr>
        <w:t xml:space="preserve">е на усвоение личностного опыта и приобретение нравственных качеств. </w:t>
      </w:r>
      <w:r w:rsidRPr="004D63D2">
        <w:rPr>
          <w:rFonts w:ascii="Times New Roman" w:hAnsi="Times New Roman" w:cs="Times New Roman"/>
          <w:sz w:val="28"/>
          <w:szCs w:val="28"/>
        </w:rPr>
        <w:t>На первое место выходят личностные результаты и высокий личностный потенциал.</w:t>
      </w:r>
      <w:r>
        <w:rPr>
          <w:rFonts w:ascii="Times New Roman" w:hAnsi="Times New Roman" w:cs="Times New Roman"/>
          <w:sz w:val="28"/>
          <w:szCs w:val="28"/>
        </w:rPr>
        <w:t xml:space="preserve"> Поэтому п</w:t>
      </w:r>
      <w:r w:rsidRPr="004D63D2">
        <w:rPr>
          <w:rFonts w:ascii="Times New Roman" w:hAnsi="Times New Roman" w:cs="Times New Roman"/>
          <w:sz w:val="28"/>
          <w:szCs w:val="28"/>
        </w:rPr>
        <w:t>еред образо</w:t>
      </w:r>
      <w:r>
        <w:rPr>
          <w:rFonts w:ascii="Times New Roman" w:hAnsi="Times New Roman" w:cs="Times New Roman"/>
          <w:sz w:val="28"/>
          <w:szCs w:val="28"/>
        </w:rPr>
        <w:t xml:space="preserve">ванием встают непростые задачи: </w:t>
      </w:r>
      <w:r w:rsidRPr="004D63D2">
        <w:rPr>
          <w:rFonts w:ascii="Times New Roman" w:hAnsi="Times New Roman" w:cs="Times New Roman"/>
          <w:sz w:val="28"/>
          <w:szCs w:val="28"/>
        </w:rPr>
        <w:t>чему и как учить ребенка сегодня, чтобы обеспечить ему успех завтра</w:t>
      </w:r>
      <w:r>
        <w:rPr>
          <w:rFonts w:ascii="Times New Roman" w:hAnsi="Times New Roman" w:cs="Times New Roman"/>
          <w:sz w:val="28"/>
          <w:szCs w:val="28"/>
        </w:rPr>
        <w:t>? И все чаще учителя</w:t>
      </w:r>
      <w:r w:rsidRPr="004D63D2">
        <w:rPr>
          <w:rFonts w:ascii="Times New Roman" w:hAnsi="Times New Roman" w:cs="Times New Roman"/>
          <w:sz w:val="28"/>
          <w:szCs w:val="28"/>
        </w:rPr>
        <w:t xml:space="preserve"> обращаются к </w:t>
      </w:r>
      <w:r>
        <w:rPr>
          <w:rFonts w:ascii="Times New Roman" w:hAnsi="Times New Roman" w:cs="Times New Roman"/>
          <w:sz w:val="28"/>
          <w:szCs w:val="28"/>
        </w:rPr>
        <w:t>такой роли, как учитель-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63D2" w:rsidRDefault="004D63D2" w:rsidP="004D63D2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63D2">
        <w:rPr>
          <w:rFonts w:ascii="Times New Roman" w:hAnsi="Times New Roman" w:cs="Times New Roman"/>
          <w:sz w:val="28"/>
          <w:szCs w:val="28"/>
        </w:rPr>
        <w:t>Учитель-</w:t>
      </w:r>
      <w:proofErr w:type="spellStart"/>
      <w:r w:rsidRPr="004D63D2"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Pr="004D63D2">
        <w:rPr>
          <w:rFonts w:ascii="Times New Roman" w:hAnsi="Times New Roman" w:cs="Times New Roman"/>
          <w:sz w:val="28"/>
          <w:szCs w:val="28"/>
        </w:rPr>
        <w:t xml:space="preserve"> - это педагог, деятельность которого проходит в рамках личностно-направленного обучения в образовании и характеризуется открытостью, акцентированием внимания на чувствах, эмоциях, переживаниях учащихся, поощрением их за успехи и заслуги, доверительным отношением к их возможностям и способностям, эмпатическим видением их деятельности и поступков.</w:t>
      </w:r>
    </w:p>
    <w:p w:rsidR="004D63D2" w:rsidRDefault="004D63D2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63D2">
        <w:rPr>
          <w:rFonts w:ascii="Times New Roman" w:hAnsi="Times New Roman" w:cs="Times New Roman"/>
          <w:sz w:val="28"/>
          <w:szCs w:val="28"/>
        </w:rPr>
        <w:t xml:space="preserve">Сегодня успешным </w:t>
      </w:r>
      <w:r>
        <w:rPr>
          <w:rFonts w:ascii="Times New Roman" w:hAnsi="Times New Roman" w:cs="Times New Roman"/>
          <w:sz w:val="28"/>
          <w:szCs w:val="28"/>
        </w:rPr>
        <w:t>и востребованным является тот ученик</w:t>
      </w:r>
      <w:r w:rsidRPr="004D63D2">
        <w:rPr>
          <w:rFonts w:ascii="Times New Roman" w:hAnsi="Times New Roman" w:cs="Times New Roman"/>
          <w:sz w:val="28"/>
          <w:szCs w:val="28"/>
        </w:rPr>
        <w:t>, кто научился учиться, кто научился адаптироваться и гибко меняться, кто осозна</w:t>
      </w:r>
      <w:r w:rsidR="00D2437D">
        <w:rPr>
          <w:rFonts w:ascii="Times New Roman" w:hAnsi="Times New Roman" w:cs="Times New Roman"/>
          <w:sz w:val="28"/>
          <w:szCs w:val="28"/>
        </w:rPr>
        <w:t>л, что успех строится не только</w:t>
      </w:r>
      <w:r w:rsidRPr="004D63D2">
        <w:rPr>
          <w:rFonts w:ascii="Times New Roman" w:hAnsi="Times New Roman" w:cs="Times New Roman"/>
          <w:sz w:val="28"/>
          <w:szCs w:val="28"/>
        </w:rPr>
        <w:t xml:space="preserve"> </w:t>
      </w:r>
      <w:r w:rsidR="00D2437D">
        <w:rPr>
          <w:rFonts w:ascii="Times New Roman" w:hAnsi="Times New Roman" w:cs="Times New Roman"/>
          <w:sz w:val="28"/>
          <w:szCs w:val="28"/>
        </w:rPr>
        <w:t xml:space="preserve">на </w:t>
      </w:r>
      <w:r w:rsidRPr="004D63D2">
        <w:rPr>
          <w:rFonts w:ascii="Times New Roman" w:hAnsi="Times New Roman" w:cs="Times New Roman"/>
          <w:sz w:val="28"/>
          <w:szCs w:val="28"/>
        </w:rPr>
        <w:t>знании, а на умении его добыть и применять, то есть на</w:t>
      </w:r>
      <w:r w:rsidR="00D2437D">
        <w:rPr>
          <w:rFonts w:ascii="Times New Roman" w:hAnsi="Times New Roman" w:cs="Times New Roman"/>
          <w:sz w:val="28"/>
          <w:szCs w:val="28"/>
        </w:rPr>
        <w:t xml:space="preserve"> высоком личностном потенциале, огромной работе над собой. Воспитать такого ученика может учитель-</w:t>
      </w:r>
      <w:proofErr w:type="spellStart"/>
      <w:r w:rsidR="00D2437D"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="00D2437D">
        <w:rPr>
          <w:rFonts w:ascii="Times New Roman" w:hAnsi="Times New Roman" w:cs="Times New Roman"/>
          <w:sz w:val="28"/>
          <w:szCs w:val="28"/>
        </w:rPr>
        <w:t>.</w:t>
      </w:r>
    </w:p>
    <w:p w:rsidR="00D2437D" w:rsidRDefault="00D2437D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учитель-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фаслитатор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педагог, умеющий целенаправленно, точно и корректно оперировать главным орудием воздействия и взаимодействия с учащимися (воспитанниками) – речью. Когда осуществляется этот процесс в школе? Конечно же, на уроке.</w:t>
      </w:r>
    </w:p>
    <w:p w:rsidR="001954AF" w:rsidRDefault="001954AF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книга содержит советы для педагогов, готовых учиться вместе со своими учениками, желающих мотивировать учеников расти над собой, </w:t>
      </w:r>
      <w:r w:rsidRPr="001954AF">
        <w:rPr>
          <w:rFonts w:ascii="Times New Roman" w:hAnsi="Times New Roman" w:cs="Times New Roman"/>
          <w:sz w:val="28"/>
          <w:szCs w:val="28"/>
        </w:rPr>
        <w:t>развиватьс</w:t>
      </w:r>
      <w:r>
        <w:rPr>
          <w:rFonts w:ascii="Times New Roman" w:hAnsi="Times New Roman" w:cs="Times New Roman"/>
          <w:sz w:val="28"/>
          <w:szCs w:val="28"/>
        </w:rPr>
        <w:t>я, реализовывать свой потенциал, желающих создать особую атмосферу на уроке, «ситуацию успеха» и установить с учащимися доверительные отношения.</w:t>
      </w:r>
      <w:r w:rsidR="000C7564">
        <w:rPr>
          <w:rFonts w:ascii="Times New Roman" w:hAnsi="Times New Roman" w:cs="Times New Roman"/>
          <w:sz w:val="28"/>
          <w:szCs w:val="28"/>
        </w:rPr>
        <w:t xml:space="preserve"> Также в книге даны формулы речевого этикета учителя, помогающие организовать обучение учащихся на уроке, способствующие поддержанию работоспособности и учебной дисциплины.</w:t>
      </w:r>
    </w:p>
    <w:p w:rsidR="000C7564" w:rsidRDefault="000C7564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C7564">
        <w:rPr>
          <w:rFonts w:ascii="Times New Roman" w:hAnsi="Times New Roman" w:cs="Times New Roman"/>
          <w:sz w:val="28"/>
          <w:szCs w:val="28"/>
        </w:rPr>
        <w:t xml:space="preserve">Что позволяет хорошему учителю, начиная с приветствия, нацелить класс на определенный вид творческой деятельности, превратить урок в увлекательное занятие, дать творческий импульс для самостоятельного </w:t>
      </w:r>
      <w:r w:rsidRPr="000C7564">
        <w:rPr>
          <w:rFonts w:ascii="Times New Roman" w:hAnsi="Times New Roman" w:cs="Times New Roman"/>
          <w:sz w:val="28"/>
          <w:szCs w:val="28"/>
        </w:rPr>
        <w:lastRenderedPageBreak/>
        <w:t>изучения? В первую очередь, культура речи и коммуникативные навыки. Поэтому учитель-</w:t>
      </w:r>
      <w:proofErr w:type="spellStart"/>
      <w:r w:rsidRPr="000C7564"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Pr="000C7564">
        <w:rPr>
          <w:rFonts w:ascii="Times New Roman" w:hAnsi="Times New Roman" w:cs="Times New Roman"/>
          <w:sz w:val="28"/>
          <w:szCs w:val="28"/>
        </w:rPr>
        <w:t xml:space="preserve"> обязательно является коммуникативным </w:t>
      </w:r>
      <w:r w:rsidR="00CE20E4">
        <w:rPr>
          <w:rFonts w:ascii="Times New Roman" w:hAnsi="Times New Roman" w:cs="Times New Roman"/>
          <w:sz w:val="28"/>
          <w:szCs w:val="28"/>
        </w:rPr>
        <w:t>лидером, способным создать благоприятную психологическую атмосферу на уроке.</w:t>
      </w:r>
    </w:p>
    <w:p w:rsidR="00F6011D" w:rsidRDefault="00F6011D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F6011D">
      <w:pPr>
        <w:ind w:left="-113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53847" wp14:editId="2CA58BFA">
            <wp:extent cx="5939790" cy="4181240"/>
            <wp:effectExtent l="0" t="0" r="3810" b="0"/>
            <wp:docPr id="1" name="Рисунок 1" descr="https://cdn-elle.ladmedia.fr/var/plain_site/storage/images/societe/le-travail/reussir-au-boulot/comment-monter-ma-boite-3085339/64174600-1-fre-FR/Comment-monter-ma-b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elle.ladmedia.fr/var/plain_site/storage/images/societe/le-travail/reussir-au-boulot/comment-monter-ma-boite-3085339/64174600-1-fre-FR/Comment-monter-ma-bo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7" cy="41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64" w:rsidRDefault="000C7564" w:rsidP="00D243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3802" w:rsidRDefault="00FB3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7564" w:rsidRPr="0070375F" w:rsidRDefault="009C16A7" w:rsidP="000C7564">
      <w:pPr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ГЛАВА 1. </w:t>
      </w:r>
      <w:r w:rsidR="0070375F"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НАЧАЛО УРОКА</w:t>
      </w:r>
    </w:p>
    <w:p w:rsidR="000C7564" w:rsidRDefault="000C7564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учащихся, их родителей, общества в целом педагог является человеком</w:t>
      </w:r>
      <w:r w:rsidR="00CE20E4">
        <w:rPr>
          <w:rFonts w:ascii="Times New Roman" w:hAnsi="Times New Roman" w:cs="Times New Roman"/>
          <w:sz w:val="28"/>
          <w:szCs w:val="28"/>
        </w:rPr>
        <w:t xml:space="preserve">, который воспитывает в ребенке понятия не только о нравственности, но и о культуре, в том числе, о культуре общения, крайне важной для педагога, который решил взять на себя роль </w:t>
      </w:r>
      <w:proofErr w:type="spellStart"/>
      <w:r w:rsidR="00CE20E4"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 w:rsidR="00CE20E4">
        <w:rPr>
          <w:rFonts w:ascii="Times New Roman" w:hAnsi="Times New Roman" w:cs="Times New Roman"/>
          <w:sz w:val="28"/>
          <w:szCs w:val="28"/>
        </w:rPr>
        <w:t>. Как писал Мурашов А. А. в своей работе «Культура речи учителя», «Речевая культура – визитная карточка любого учителя, и даже при всей предметной эрудиции отсутствие или недостаток речевой культуры может оказаться причиной важных профессиональных ошибок».</w:t>
      </w:r>
    </w:p>
    <w:p w:rsidR="00CE20E4" w:rsidRDefault="00CE20E4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урок начинается с приветствия. «Здравствуйте, садитесь» - эту несколько обезличенную фразу можно услышать наиболее часто. Но пусть Ваши ученики почувствуют, что Вы рады общению с ними: им важно знать, что это не просто приветствие, а что каждый из них во внимании педагога, каждый может стать его собеседником. Для этого важны улыбка, зрительный контакт</w:t>
      </w:r>
      <w:r w:rsidR="00F00C57">
        <w:rPr>
          <w:rFonts w:ascii="Times New Roman" w:hAnsi="Times New Roman" w:cs="Times New Roman"/>
          <w:sz w:val="28"/>
          <w:szCs w:val="28"/>
        </w:rPr>
        <w:t xml:space="preserve"> (обязательно!), приветствие должно прозвучать в тишине ожидания. Ученики почувствуют, что это хоть и короткое, но властное требование внимания.</w:t>
      </w:r>
    </w:p>
    <w:p w:rsidR="007E1285" w:rsidRDefault="007E1285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представлены несколько речевых оборотов и клише, которые можно использовать при приветствии и в начале урока, чтобы создать рабочий настрой и приятную атмосферу на уроке.</w:t>
      </w:r>
      <w:r w:rsidR="007134F1">
        <w:rPr>
          <w:rFonts w:ascii="Times New Roman" w:hAnsi="Times New Roman" w:cs="Times New Roman"/>
          <w:sz w:val="28"/>
          <w:szCs w:val="28"/>
        </w:rPr>
        <w:t xml:space="preserve"> Здороваясь, учитель формирует тональность урока, настраивает на творческую инициативу. Приветствие не должно быть затянутым, а голос должен звучать естественно.</w:t>
      </w:r>
    </w:p>
    <w:p w:rsidR="007E1285" w:rsidRDefault="007E1285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Доброе утро</w:t>
      </w:r>
      <w:r w:rsidR="00EC30F9">
        <w:rPr>
          <w:rFonts w:ascii="Times New Roman" w:hAnsi="Times New Roman" w:cs="Times New Roman"/>
          <w:sz w:val="28"/>
          <w:szCs w:val="28"/>
        </w:rPr>
        <w:t>! Добрый день! (С</w:t>
      </w:r>
      <w:r w:rsidR="00EA5109">
        <w:rPr>
          <w:rFonts w:ascii="Times New Roman" w:hAnsi="Times New Roman" w:cs="Times New Roman"/>
          <w:sz w:val="28"/>
          <w:szCs w:val="28"/>
        </w:rPr>
        <w:t xml:space="preserve">лово «добрый» создает на </w:t>
      </w:r>
      <w:r w:rsidR="00DC1FAD">
        <w:rPr>
          <w:rFonts w:ascii="Times New Roman" w:hAnsi="Times New Roman" w:cs="Times New Roman"/>
          <w:sz w:val="28"/>
          <w:szCs w:val="28"/>
        </w:rPr>
        <w:t xml:space="preserve">уроке </w:t>
      </w:r>
      <w:r w:rsidR="00EA5109">
        <w:rPr>
          <w:rFonts w:ascii="Times New Roman" w:hAnsi="Times New Roman" w:cs="Times New Roman"/>
          <w:sz w:val="28"/>
          <w:szCs w:val="28"/>
        </w:rPr>
        <w:t>доброжелательную обстановку)</w:t>
      </w:r>
    </w:p>
    <w:p w:rsidR="00EA5109" w:rsidRDefault="00EA510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Рад(а) вас приветствовать!</w:t>
      </w:r>
    </w:p>
    <w:p w:rsidR="00EA510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Рад(а) вас видеть снова! (С</w:t>
      </w:r>
      <w:r w:rsidR="00EA5109">
        <w:rPr>
          <w:rFonts w:ascii="Times New Roman" w:hAnsi="Times New Roman" w:cs="Times New Roman"/>
          <w:sz w:val="28"/>
          <w:szCs w:val="28"/>
        </w:rPr>
        <w:t xml:space="preserve">кажите эту фразу </w:t>
      </w:r>
      <w:r>
        <w:rPr>
          <w:rFonts w:ascii="Times New Roman" w:hAnsi="Times New Roman" w:cs="Times New Roman"/>
          <w:sz w:val="28"/>
          <w:szCs w:val="28"/>
        </w:rPr>
        <w:t xml:space="preserve">детям после каникул </w:t>
      </w:r>
      <w:r w:rsidR="00DC1FAD">
        <w:rPr>
          <w:rFonts w:ascii="Times New Roman" w:hAnsi="Times New Roman" w:cs="Times New Roman"/>
          <w:sz w:val="28"/>
          <w:szCs w:val="28"/>
        </w:rPr>
        <w:t xml:space="preserve">или выходных, после Вашего больничного </w:t>
      </w:r>
      <w:r>
        <w:rPr>
          <w:rFonts w:ascii="Times New Roman" w:hAnsi="Times New Roman" w:cs="Times New Roman"/>
          <w:sz w:val="28"/>
          <w:szCs w:val="28"/>
        </w:rPr>
        <w:t>– они тоже будут рады)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вы отлично выглядите!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Надеюсь, что урок пройдет на одном дыхании!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Рад(а) видеть ваш рабочий настрой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всегда радовали меня на уроках, надеюсь, и сегодня вы доставите радость от общения с вами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улыбнемся друг другу!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Уверен(а), урок вас порадует!</w:t>
      </w: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Приветствую путешественников в страну Обыкновенных </w:t>
      </w:r>
      <w:r w:rsidR="007134F1">
        <w:rPr>
          <w:rFonts w:ascii="Times New Roman" w:hAnsi="Times New Roman" w:cs="Times New Roman"/>
          <w:sz w:val="28"/>
          <w:szCs w:val="28"/>
        </w:rPr>
        <w:t>Дробей! (Фраза уместна, если урок будет проходить в соответствующей форме)</w:t>
      </w:r>
    </w:p>
    <w:p w:rsidR="007134F1" w:rsidRDefault="007134F1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Особое внимание следует уделить обращению к ученику. По мнению многих специалистов в области речевого этикета, следует обращаться на «</w:t>
      </w:r>
      <w:r w:rsidR="00D209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ы» </w:t>
      </w:r>
      <w:r w:rsidR="00D20966">
        <w:rPr>
          <w:rFonts w:ascii="Times New Roman" w:hAnsi="Times New Roman" w:cs="Times New Roman"/>
          <w:sz w:val="28"/>
          <w:szCs w:val="28"/>
        </w:rPr>
        <w:t>ко всем подросткам старше 12 лет. Такое обращение дисциплинирует, поднимает учащегося в собственных глазах, подчеркивает деловые отношения. Обращение на «ты» довольно многозначно (от дружеского расположения до грубости и пренебрежения), но при соблюдении правил речевого этикета и вежливости оно вполне допустимо.</w:t>
      </w:r>
    </w:p>
    <w:p w:rsidR="00D20966" w:rsidRDefault="00D20966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часто камнем преткновения на пути доверительных отношений между учеником и учителе становится обращение к ученику по фамилии: он может подумать, что Вы относитесь к нему пренебрежительно или предвзято. Обращение «имя + фамилия» вполне уместно, особенно, если в классе есть дети с одинаковыми именами и фамилиями. Например, «Никита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Малышев,  прочитай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пожалуйста, правило №2», «Никита Антипин, выйди, пожалуйста, к доске». Не рекомендуется </w:t>
      </w:r>
      <w:r w:rsidR="003F4A83">
        <w:rPr>
          <w:rFonts w:ascii="Times New Roman" w:hAnsi="Times New Roman" w:cs="Times New Roman"/>
          <w:sz w:val="28"/>
          <w:szCs w:val="28"/>
        </w:rPr>
        <w:t>просторечно сокращать имя учащегося, лучше обратиться «Леонид» вместо «Леня». Старайтесь не допускать уменьшительно-ласкательных и разговорных вариантов типа «Тань», «</w:t>
      </w:r>
      <w:proofErr w:type="spellStart"/>
      <w:r w:rsidR="003F4A83">
        <w:rPr>
          <w:rFonts w:ascii="Times New Roman" w:hAnsi="Times New Roman" w:cs="Times New Roman"/>
          <w:sz w:val="28"/>
          <w:szCs w:val="28"/>
        </w:rPr>
        <w:t>Ленуся</w:t>
      </w:r>
      <w:proofErr w:type="spellEnd"/>
      <w:r w:rsidR="003F4A8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F4A83">
        <w:rPr>
          <w:rFonts w:ascii="Times New Roman" w:hAnsi="Times New Roman" w:cs="Times New Roman"/>
          <w:sz w:val="28"/>
          <w:szCs w:val="28"/>
        </w:rPr>
        <w:t>Артурчик</w:t>
      </w:r>
      <w:proofErr w:type="spellEnd"/>
      <w:r w:rsidR="003F4A83">
        <w:rPr>
          <w:rFonts w:ascii="Times New Roman" w:hAnsi="Times New Roman" w:cs="Times New Roman"/>
          <w:sz w:val="28"/>
          <w:szCs w:val="28"/>
        </w:rPr>
        <w:t xml:space="preserve">». Право педагога на неформальное общение определяется главным образом учащимися. Кроме того, Вы и сами можете почувствовать, когда такое обращение все-таки уместно: ученики Вас безоговорочно уважают, Вы обучаете их </w:t>
      </w:r>
      <w:proofErr w:type="gramStart"/>
      <w:r w:rsidR="003F4A83">
        <w:rPr>
          <w:rFonts w:ascii="Times New Roman" w:hAnsi="Times New Roman" w:cs="Times New Roman"/>
          <w:sz w:val="28"/>
          <w:szCs w:val="28"/>
        </w:rPr>
        <w:t>уже  достаточно</w:t>
      </w:r>
      <w:proofErr w:type="gramEnd"/>
      <w:r w:rsidR="003F4A83">
        <w:rPr>
          <w:rFonts w:ascii="Times New Roman" w:hAnsi="Times New Roman" w:cs="Times New Roman"/>
          <w:sz w:val="28"/>
          <w:szCs w:val="28"/>
        </w:rPr>
        <w:t xml:space="preserve"> долгое время</w:t>
      </w:r>
      <w:r w:rsidR="00B74951">
        <w:rPr>
          <w:rFonts w:ascii="Times New Roman" w:hAnsi="Times New Roman" w:cs="Times New Roman"/>
          <w:sz w:val="28"/>
          <w:szCs w:val="28"/>
        </w:rPr>
        <w:t>,</w:t>
      </w:r>
      <w:r w:rsidR="003F4A83">
        <w:rPr>
          <w:rFonts w:ascii="Times New Roman" w:hAnsi="Times New Roman" w:cs="Times New Roman"/>
          <w:sz w:val="28"/>
          <w:szCs w:val="28"/>
        </w:rPr>
        <w:t xml:space="preserve"> и Вы с ними – уже сплоченный коллектив.</w:t>
      </w:r>
    </w:p>
    <w:p w:rsidR="00F6011D" w:rsidRDefault="00F6011D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B6F91" wp14:editId="05C71BF5">
            <wp:extent cx="4644928" cy="3479160"/>
            <wp:effectExtent l="0" t="0" r="3810" b="7620"/>
            <wp:docPr id="2" name="Рисунок 2" descr="https://cf2.ppt-online.org/files2/slide/2/2I0PVC9fWoe4Kl7tAMZNhYqvmJzudLsbkc35QUjOr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2/2I0PVC9fWoe4Kl7tAMZNhYqvmJzudLsbkc35QUjOr/slide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15" cy="34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51" w:rsidRDefault="00B74951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509F3" w:rsidRDefault="006509F3" w:rsidP="00F601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09F3" w:rsidRDefault="006509F3" w:rsidP="00F601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0375F" w:rsidRPr="0047701B" w:rsidRDefault="009C16A7" w:rsidP="00F6011D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ГЛАВА 2. </w:t>
      </w:r>
      <w:r w:rsidR="0070375F"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УРОКА</w:t>
      </w:r>
    </w:p>
    <w:p w:rsidR="00697ABB" w:rsidRP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разберем, каким установкам нужно следовать педагогу-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фасилитатору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Вот некоторые из них:</w:t>
      </w:r>
    </w:p>
    <w:p w:rsid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7ABB">
        <w:rPr>
          <w:rFonts w:ascii="Times New Roman" w:hAnsi="Times New Roman" w:cs="Times New Roman"/>
          <w:sz w:val="28"/>
          <w:szCs w:val="28"/>
        </w:rPr>
        <w:t>создание атмосферы доверия, уважения, открытости, способствующей учению, включающей прочувство</w:t>
      </w:r>
      <w:r>
        <w:rPr>
          <w:rFonts w:ascii="Times New Roman" w:hAnsi="Times New Roman" w:cs="Times New Roman"/>
          <w:sz w:val="28"/>
          <w:szCs w:val="28"/>
        </w:rPr>
        <w:t>ванное эмпатическое слушание;</w:t>
      </w:r>
      <w:r w:rsidRPr="00697A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ABB" w:rsidRP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Pr="00697ABB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знание, что все учащиеся класса изначально</w:t>
      </w:r>
      <w:r w:rsidRPr="00697ABB">
        <w:rPr>
          <w:rFonts w:ascii="Times New Roman" w:hAnsi="Times New Roman" w:cs="Times New Roman"/>
          <w:sz w:val="28"/>
          <w:szCs w:val="28"/>
        </w:rPr>
        <w:t xml:space="preserve"> способны, хотят, могут эффективно действовать и решать задачи;</w:t>
      </w:r>
    </w:p>
    <w:p w:rsidR="00697ABB" w:rsidRP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C71B0">
        <w:rPr>
          <w:rFonts w:ascii="Times New Roman" w:hAnsi="Times New Roman" w:cs="Times New Roman"/>
          <w:sz w:val="28"/>
          <w:szCs w:val="28"/>
        </w:rPr>
        <w:t xml:space="preserve">   </w:t>
      </w:r>
      <w:r w:rsidRPr="00697ABB">
        <w:rPr>
          <w:rFonts w:ascii="Times New Roman" w:hAnsi="Times New Roman" w:cs="Times New Roman"/>
          <w:sz w:val="28"/>
          <w:szCs w:val="28"/>
        </w:rPr>
        <w:t>принятие того, что мнение каждого одинак</w:t>
      </w:r>
      <w:r>
        <w:rPr>
          <w:rFonts w:ascii="Times New Roman" w:hAnsi="Times New Roman" w:cs="Times New Roman"/>
          <w:sz w:val="28"/>
          <w:szCs w:val="28"/>
        </w:rPr>
        <w:t>ово важно</w:t>
      </w:r>
      <w:r w:rsidRPr="00697ABB">
        <w:rPr>
          <w:rFonts w:ascii="Times New Roman" w:hAnsi="Times New Roman" w:cs="Times New Roman"/>
          <w:sz w:val="28"/>
          <w:szCs w:val="28"/>
        </w:rPr>
        <w:t>;</w:t>
      </w:r>
    </w:p>
    <w:p w:rsidR="00697ABB" w:rsidRP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признание того, что ученики</w:t>
      </w:r>
      <w:r w:rsidRPr="00697ABB">
        <w:rPr>
          <w:rFonts w:ascii="Times New Roman" w:hAnsi="Times New Roman" w:cs="Times New Roman"/>
          <w:sz w:val="28"/>
          <w:szCs w:val="28"/>
        </w:rPr>
        <w:t xml:space="preserve"> более привержены тем идеям, в создании которых сами принимали участие;</w:t>
      </w:r>
    </w:p>
    <w:p w:rsid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1B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понимание, что в классе необходимо снять напряжение и создать </w:t>
      </w:r>
      <w:r w:rsidR="00EA5BA1">
        <w:rPr>
          <w:rFonts w:ascii="Times New Roman" w:hAnsi="Times New Roman" w:cs="Times New Roman"/>
          <w:sz w:val="28"/>
          <w:szCs w:val="28"/>
        </w:rPr>
        <w:t>положительную</w:t>
      </w:r>
      <w:r w:rsidR="00ED17FC">
        <w:rPr>
          <w:rFonts w:ascii="Times New Roman" w:hAnsi="Times New Roman" w:cs="Times New Roman"/>
          <w:sz w:val="28"/>
          <w:szCs w:val="28"/>
        </w:rPr>
        <w:t xml:space="preserve"> психологическую обстановку;</w:t>
      </w:r>
    </w:p>
    <w:p w:rsidR="00697ABB" w:rsidRPr="00697ABB" w:rsidRDefault="00697ABB" w:rsidP="00697A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1B0">
        <w:rPr>
          <w:rFonts w:ascii="Times New Roman" w:hAnsi="Times New Roman" w:cs="Times New Roman"/>
          <w:sz w:val="28"/>
          <w:szCs w:val="28"/>
        </w:rPr>
        <w:t xml:space="preserve">   </w:t>
      </w:r>
      <w:r w:rsidRPr="00697ABB">
        <w:rPr>
          <w:rFonts w:ascii="Times New Roman" w:hAnsi="Times New Roman" w:cs="Times New Roman"/>
          <w:sz w:val="28"/>
          <w:szCs w:val="28"/>
        </w:rPr>
        <w:t>осозна</w:t>
      </w:r>
      <w:r>
        <w:rPr>
          <w:rFonts w:ascii="Times New Roman" w:hAnsi="Times New Roman" w:cs="Times New Roman"/>
          <w:sz w:val="28"/>
          <w:szCs w:val="28"/>
        </w:rPr>
        <w:t>ние того, что предоставить способ познания</w:t>
      </w:r>
      <w:r w:rsidRPr="00697ABB">
        <w:rPr>
          <w:rFonts w:ascii="Times New Roman" w:hAnsi="Times New Roman" w:cs="Times New Roman"/>
          <w:sz w:val="28"/>
          <w:szCs w:val="28"/>
        </w:rPr>
        <w:t xml:space="preserve"> и помочь другим воспользоваться им не менее важно,</w:t>
      </w:r>
      <w:r>
        <w:rPr>
          <w:rFonts w:ascii="Times New Roman" w:hAnsi="Times New Roman" w:cs="Times New Roman"/>
          <w:sz w:val="28"/>
          <w:szCs w:val="28"/>
        </w:rPr>
        <w:t xml:space="preserve"> чем предложить готовое решение.</w:t>
      </w:r>
    </w:p>
    <w:p w:rsidR="00B74951" w:rsidRDefault="00697ABB" w:rsidP="00B7495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показать учащимся, что на уроке они могут быть успешны, что их мнение важно и значимо, что к ним относятся с уважением? </w:t>
      </w:r>
      <w:r w:rsidR="00DC1FAD">
        <w:rPr>
          <w:rFonts w:ascii="Times New Roman" w:hAnsi="Times New Roman" w:cs="Times New Roman"/>
          <w:sz w:val="28"/>
          <w:szCs w:val="28"/>
        </w:rPr>
        <w:t xml:space="preserve">Конечно, посредством речи.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74951" w:rsidRPr="00B74951">
        <w:rPr>
          <w:rFonts w:ascii="Times New Roman" w:hAnsi="Times New Roman" w:cs="Times New Roman"/>
          <w:sz w:val="28"/>
          <w:szCs w:val="28"/>
        </w:rPr>
        <w:t xml:space="preserve">позволяет обеспечить благоприятный психологический климат в процессе обучения, пространство свободы для принятия самостоятельных решений, </w:t>
      </w:r>
      <w:r>
        <w:rPr>
          <w:rFonts w:ascii="Times New Roman" w:hAnsi="Times New Roman" w:cs="Times New Roman"/>
          <w:sz w:val="28"/>
          <w:szCs w:val="28"/>
        </w:rPr>
        <w:t xml:space="preserve">ощущение значимости собственной деятельности, </w:t>
      </w:r>
      <w:r w:rsidR="00B74951" w:rsidRPr="00B74951">
        <w:rPr>
          <w:rFonts w:ascii="Times New Roman" w:hAnsi="Times New Roman" w:cs="Times New Roman"/>
          <w:sz w:val="28"/>
          <w:szCs w:val="28"/>
        </w:rPr>
        <w:t>развитие личностного потенциала обучающихся.</w:t>
      </w:r>
    </w:p>
    <w:p w:rsidR="00DC1FAD" w:rsidRDefault="00DC1FAD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Этикет школьного урока предполагает очень много просьб. Просьба-приказ произносится вежливо, но категорично, твердым, спокойным, корректным тоном, но чуть более громко. Не употребляйте речевые обороты типа «</w:t>
      </w:r>
      <w:r w:rsidR="00E26BC3">
        <w:rPr>
          <w:rFonts w:ascii="Times New Roman" w:hAnsi="Times New Roman" w:cs="Times New Roman"/>
          <w:sz w:val="28"/>
          <w:szCs w:val="28"/>
        </w:rPr>
        <w:t>Открыть учебники!», «Посмотрели все в тетрадь!», «Иванова! Упражнение 7 устно, быстро!» Это создает ситуацию напряжения на уроке и препятствует доверительному и продуктивному общению в классе. Лучше скажите: «Откройте, пожалуйста, учебники на странице 7». А наиболее предпочтительны для педагога-</w:t>
      </w:r>
      <w:proofErr w:type="spellStart"/>
      <w:r w:rsidR="00E26BC3"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 w:rsidR="00E26BC3">
        <w:rPr>
          <w:rFonts w:ascii="Times New Roman" w:hAnsi="Times New Roman" w:cs="Times New Roman"/>
          <w:sz w:val="28"/>
          <w:szCs w:val="28"/>
        </w:rPr>
        <w:t xml:space="preserve"> речевые формулы, которые создают «мы»-ориентацию: «Подумаем вместе над проблемой…», «Давайте откроем учебники», «Обратим внимание на доску». Так учитель-</w:t>
      </w:r>
      <w:proofErr w:type="spellStart"/>
      <w:r w:rsidR="00E26BC3"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="00E26BC3">
        <w:rPr>
          <w:rFonts w:ascii="Times New Roman" w:hAnsi="Times New Roman" w:cs="Times New Roman"/>
          <w:sz w:val="28"/>
          <w:szCs w:val="28"/>
        </w:rPr>
        <w:t xml:space="preserve"> занимает</w:t>
      </w:r>
      <w:r w:rsidR="00E26BC3" w:rsidRPr="00E26BC3">
        <w:rPr>
          <w:rFonts w:ascii="Times New Roman" w:hAnsi="Times New Roman" w:cs="Times New Roman"/>
          <w:sz w:val="28"/>
          <w:szCs w:val="28"/>
        </w:rPr>
        <w:t xml:space="preserve"> позицию не «</w:t>
      </w:r>
      <w:r w:rsidR="00E26BC3">
        <w:rPr>
          <w:rFonts w:ascii="Times New Roman" w:hAnsi="Times New Roman" w:cs="Times New Roman"/>
          <w:sz w:val="28"/>
          <w:szCs w:val="28"/>
        </w:rPr>
        <w:t>над», а «вместе» с обучающимися, что и является его важнейшей функцией.</w:t>
      </w:r>
      <w:r w:rsidR="00B47584">
        <w:rPr>
          <w:rFonts w:ascii="Times New Roman" w:hAnsi="Times New Roman" w:cs="Times New Roman"/>
          <w:sz w:val="28"/>
          <w:szCs w:val="28"/>
        </w:rPr>
        <w:t xml:space="preserve"> Однако не следует злоупотреблять излишней вежливостью: «Коленька, если тебе не трудно, выйди, пожалуйста, к доске…» - это звучит как неуместная ирония. </w:t>
      </w:r>
    </w:p>
    <w:p w:rsidR="00EA5BA1" w:rsidRDefault="00EA5BA1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какие фразы уместны в ходе урока?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успокоимся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не будем терять самообладания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будем волноваться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Сосредоточимся (Нам важно создать психологический комфорт)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Определим цель урока вместе</w:t>
      </w:r>
    </w:p>
    <w:p w:rsidR="00480A1E" w:rsidRDefault="00480A1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3802">
        <w:rPr>
          <w:rFonts w:ascii="Times New Roman" w:hAnsi="Times New Roman" w:cs="Times New Roman"/>
          <w:sz w:val="28"/>
          <w:szCs w:val="28"/>
        </w:rPr>
        <w:t>Попробуем дать характеристику</w:t>
      </w:r>
    </w:p>
    <w:p w:rsidR="00FB3802" w:rsidRDefault="00FB380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Представим себе ситуацию</w:t>
      </w:r>
    </w:p>
    <w:p w:rsidR="00FB3802" w:rsidRDefault="00FB380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совершим путешествие</w:t>
      </w:r>
    </w:p>
    <w:p w:rsidR="00FB3802" w:rsidRDefault="00FB380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вы выступите в роли</w:t>
      </w:r>
    </w:p>
    <w:p w:rsidR="00FB3802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Подумаем вместе над проблемой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Предлагаю посмотреть видеоролик (презентацию, иллюстрацию…</w:t>
      </w:r>
    </w:p>
    <w:p w:rsidR="00DB50D2" w:rsidRDefault="00DB50D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перестанем разговаривать и настроимся на урок</w:t>
      </w:r>
    </w:p>
    <w:p w:rsidR="00DB50D2" w:rsidRDefault="00DB50D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хорошо потрудились и сейчас переключимся на другой вид деятельности</w:t>
      </w:r>
    </w:p>
    <w:p w:rsidR="00FB3802" w:rsidRDefault="00FB380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показать ученику, что его мнение важно на уроке, что его уважают и ценят, что он может быть успешен при любом уровне знаний? </w:t>
      </w:r>
      <w:r w:rsidR="003F4A9E">
        <w:rPr>
          <w:rFonts w:ascii="Times New Roman" w:hAnsi="Times New Roman" w:cs="Times New Roman"/>
          <w:sz w:val="28"/>
          <w:szCs w:val="28"/>
        </w:rPr>
        <w:t>Как создать ситуацию в классе, когда учащиеся прислушиваются к чужому мнению?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47584">
        <w:rPr>
          <w:rFonts w:ascii="Times New Roman" w:hAnsi="Times New Roman" w:cs="Times New Roman"/>
          <w:sz w:val="28"/>
          <w:szCs w:val="28"/>
        </w:rPr>
        <w:t>Послушайте, пожалуйста,</w:t>
      </w:r>
      <w:r>
        <w:rPr>
          <w:rFonts w:ascii="Times New Roman" w:hAnsi="Times New Roman" w:cs="Times New Roman"/>
          <w:sz w:val="28"/>
          <w:szCs w:val="28"/>
        </w:rPr>
        <w:t xml:space="preserve"> меня (выступление одноклассника, запись, музыку…)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докажем, кто же оказался прав, каким алгоритмом воспользуемся?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Чья точка зрения ближе вам?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Кому близка авторская позиция</w:t>
      </w:r>
      <w:r w:rsidR="00E13FDB">
        <w:rPr>
          <w:rFonts w:ascii="Times New Roman" w:hAnsi="Times New Roman" w:cs="Times New Roman"/>
          <w:sz w:val="28"/>
          <w:szCs w:val="28"/>
        </w:rPr>
        <w:t xml:space="preserve"> (позиция Петра/Ивана…)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Каково ваше отношение к изучаемому явлению (событию, человеку…)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Поправьте себя, пожалуйста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Согласен(на) с вашей точкой зрения (позицией, вашим отношением…)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ответ вашего одноклассника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Уважайте друг друга, работая в парах/группах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Постарайтесь не перебивать друг друга</w:t>
      </w: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Послушаем, что говорит Андрей/Елена…</w:t>
      </w:r>
    </w:p>
    <w:p w:rsidR="00E13FDB" w:rsidRDefault="00E13FDB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волнуйтесь, я вам помогу</w:t>
      </w:r>
    </w:p>
    <w:p w:rsidR="00ED17FC" w:rsidRDefault="00ED17FC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Будьте терпимее друг к другу</w:t>
      </w:r>
    </w:p>
    <w:p w:rsidR="00B47584" w:rsidRDefault="00B47584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учащийся ошибся при ответе, не следует его перебивать, лучше дождаться окончания ответа и исправить непосредственно ошибку, лучше с доказательствами. Педагог-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также привлечь к поиску ошибки остальных учащихся,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«Какую ошибку допустил Михаил в своем ответе?», «Чего не учла Марина, говоря об однородных членах?» Участие других учеников обычно приводит к положительным результатам, так как возникает равноправное общение в поиске правильного.</w:t>
      </w:r>
    </w:p>
    <w:p w:rsidR="00B15071" w:rsidRDefault="00B15071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 к доске учащегося или приглашение его к диалогу может вызвать у него дискомфорт, поэтому важно, чтобы они сопровождались эмоциональной настройкой на решение проблемы:</w:t>
      </w:r>
    </w:p>
    <w:p w:rsidR="00B15071" w:rsidRDefault="00B15071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знаю, Арсений, у Вас (тебя) есть собственное мнение по этому вопросу. Подели(те)</w:t>
      </w:r>
      <w:proofErr w:type="spellStart"/>
      <w:r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E13FDB">
        <w:rPr>
          <w:rFonts w:ascii="Times New Roman" w:hAnsi="Times New Roman" w:cs="Times New Roman"/>
          <w:sz w:val="28"/>
          <w:szCs w:val="28"/>
        </w:rPr>
        <w:t xml:space="preserve"> своими мыслями!</w:t>
      </w:r>
    </w:p>
    <w:p w:rsidR="00E13FDB" w:rsidRDefault="00E13FDB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Анна, хотелось бы услышать Ваше (твое) мнение!</w:t>
      </w:r>
    </w:p>
    <w:p w:rsidR="00E13FDB" w:rsidRDefault="00E13FDB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Ярослав, выйди</w:t>
      </w:r>
      <w:r w:rsidR="00DB50D2">
        <w:rPr>
          <w:rFonts w:ascii="Times New Roman" w:hAnsi="Times New Roman" w:cs="Times New Roman"/>
          <w:sz w:val="28"/>
          <w:szCs w:val="28"/>
        </w:rPr>
        <w:t>(те)</w:t>
      </w:r>
      <w:r>
        <w:rPr>
          <w:rFonts w:ascii="Times New Roman" w:hAnsi="Times New Roman" w:cs="Times New Roman"/>
          <w:sz w:val="28"/>
          <w:szCs w:val="28"/>
        </w:rPr>
        <w:t xml:space="preserve">, пожалуйста, к доске. </w:t>
      </w:r>
    </w:p>
    <w:p w:rsidR="00E13FDB" w:rsidRDefault="00E13FDB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учителя в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важно исключить тревожное ожидание после слов: «К доске пойдет…» Лучше позаботиться о выборе ученика заранее, так как излишняя напряженность разрушает атмосферу урока.</w:t>
      </w:r>
    </w:p>
    <w:p w:rsidR="00FD7FB4" w:rsidRDefault="00E13FDB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Похвала и порицание – моменты, от которых также зависит ход урока и взаимоотношения учащихся и учителя.</w:t>
      </w:r>
      <w:r w:rsidR="00FD7FB4">
        <w:rPr>
          <w:rFonts w:ascii="Times New Roman" w:hAnsi="Times New Roman" w:cs="Times New Roman"/>
          <w:sz w:val="28"/>
          <w:szCs w:val="28"/>
        </w:rPr>
        <w:t xml:space="preserve"> Если ученик действительно достойно работает, не скупитесь на похвалу. Лучше, если в нее будет включена констатация реальных достижений: 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Молодец! Тебе удалось сформулировать все точно и ясно, было приятно тебя слушать!</w:t>
      </w:r>
    </w:p>
    <w:p w:rsidR="00663CF1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очень интересный</w:t>
      </w:r>
      <w:r w:rsidR="00893EDE">
        <w:rPr>
          <w:rFonts w:ascii="Times New Roman" w:hAnsi="Times New Roman" w:cs="Times New Roman"/>
          <w:sz w:val="28"/>
          <w:szCs w:val="28"/>
        </w:rPr>
        <w:t xml:space="preserve"> ответ/ </w:t>
      </w:r>
      <w:r>
        <w:rPr>
          <w:rFonts w:ascii="Times New Roman" w:hAnsi="Times New Roman" w:cs="Times New Roman"/>
          <w:sz w:val="28"/>
          <w:szCs w:val="28"/>
        </w:rPr>
        <w:t>достойная работа</w:t>
      </w:r>
      <w:r w:rsidR="00893EDE">
        <w:rPr>
          <w:rFonts w:ascii="Times New Roman" w:hAnsi="Times New Roman" w:cs="Times New Roman"/>
          <w:sz w:val="28"/>
          <w:szCs w:val="28"/>
        </w:rPr>
        <w:t>/ оригинальная мысль/ хороший довод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D7FB4" w:rsidRDefault="00663CF1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могу не похвалить…</w:t>
      </w:r>
      <w:r w:rsidR="00FD7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«Спасибо» нужно говорить чаще</w:t>
      </w:r>
      <w:r w:rsidR="00663CF1">
        <w:rPr>
          <w:rFonts w:ascii="Times New Roman" w:hAnsi="Times New Roman" w:cs="Times New Roman"/>
          <w:sz w:val="28"/>
          <w:szCs w:val="28"/>
        </w:rPr>
        <w:t>: когда ученик дает ответ, зачитывает материал, присылает работу дистанционно – все это также помогает установить доброжелательные отношения между учеником и учителем.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если не совсем получилось? Важно, чтобы ученик понял, что на этом ему не стоит останавливаться и нужно двигаться вперед: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 попробуем еще раз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следующий раз у тебя все получится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следующий раз обрати внимание на…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знаю, ты можешь хорошо работать, постарайся в следующий раз не забыть…</w:t>
      </w: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всегда можете обратиться ко мне с вопросами, если вам что-то непонятно</w:t>
      </w:r>
    </w:p>
    <w:p w:rsidR="00663CF1" w:rsidRDefault="00663CF1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порицания, если они не укладываются в краткие речевые обороты, лучше вынести за рамки урока. При этом важно оценивать не личность ученика, а его проступок, оплошность: неготовность к уроку, недостойное поведение. Вообще, иногда выразительное молчание и выразительный взгляд оказываются более действенными. Все же можно сделать акцент на собственных чувствах и переживаниях: «Мне жаль, что сегодня </w:t>
      </w:r>
      <w:r w:rsidR="00DB50D2">
        <w:rPr>
          <w:rFonts w:ascii="Times New Roman" w:hAnsi="Times New Roman" w:cs="Times New Roman"/>
          <w:sz w:val="28"/>
          <w:szCs w:val="28"/>
        </w:rPr>
        <w:t>подготовка на низком уровне», «Я огорчен(а) вашей невнимательностью».</w:t>
      </w:r>
    </w:p>
    <w:p w:rsidR="00DB50D2" w:rsidRDefault="00DB50D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следует общаться, если возникают непредвиденные ситуации: опоздание учащегося, извинение учителя, замещение учителя, перед экзаменами, </w:t>
      </w:r>
      <w:r w:rsidR="008D2812">
        <w:rPr>
          <w:rFonts w:ascii="Times New Roman" w:hAnsi="Times New Roman" w:cs="Times New Roman"/>
          <w:sz w:val="28"/>
          <w:szCs w:val="28"/>
        </w:rPr>
        <w:t xml:space="preserve">в предпраздничный день, </w:t>
      </w:r>
      <w:r>
        <w:rPr>
          <w:rFonts w:ascii="Times New Roman" w:hAnsi="Times New Roman" w:cs="Times New Roman"/>
          <w:sz w:val="28"/>
          <w:szCs w:val="28"/>
        </w:rPr>
        <w:t>если необходимо отлучиться из класса, учитель/учащийся чувствует себя плохо</w:t>
      </w:r>
      <w:r w:rsidR="008D2812">
        <w:rPr>
          <w:rFonts w:ascii="Times New Roman" w:hAnsi="Times New Roman" w:cs="Times New Roman"/>
          <w:sz w:val="28"/>
          <w:szCs w:val="28"/>
        </w:rPr>
        <w:t>?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 и настройся на урок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Постарайся побыстрее включиться в работу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сожалению, это было моей ошибкой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жаль, но я ошибся(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>)/ввел(а) в заблуждение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меня зовут (Лариса Васильевна). Сегодня я буду замещать (Ларису Валерьевну).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Надеюсь, вы будете такими же активными и доброжелательными, какими мне вас представили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вас завтра экзамен. Желаю вам удачи/всего наилучшего...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Уверен(а), у вас все получится, вы будете успешны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хорошим настроением начнем урок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Пусть праздник создаст особую атмосферу на сегодняшнем уроке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говорить друг другу комплименты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Прошу прощения, я вас на минуту покину</w:t>
      </w:r>
    </w:p>
    <w:p w:rsidR="008D2812" w:rsidRDefault="008D2812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Жаль, что (Иван) чувствует себя плохо</w:t>
      </w:r>
      <w:r w:rsidR="00ED17FC">
        <w:rPr>
          <w:rFonts w:ascii="Times New Roman" w:hAnsi="Times New Roman" w:cs="Times New Roman"/>
          <w:sz w:val="28"/>
          <w:szCs w:val="28"/>
        </w:rPr>
        <w:t>, проводите его, пожалуйста, в медкабинет</w:t>
      </w:r>
    </w:p>
    <w:p w:rsidR="00ED17FC" w:rsidRDefault="00ED17FC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я не могу говорить громко/много, поэтому будьте, пожалуйста, внимательнее и ничего не пропустите</w:t>
      </w:r>
    </w:p>
    <w:p w:rsidR="00EA5BA1" w:rsidRDefault="00EA5BA1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сказать, что учитель-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владеть в том числе и собственными эмоциями. Недостаточное уважение к ученику, излишняя самоуверенность или раздражение, монотонность в голосе, эмоциональная скупость могут негативно сказываться на атмосфере урока.</w:t>
      </w:r>
    </w:p>
    <w:p w:rsidR="00F6011D" w:rsidRDefault="00F6011D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F6011D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8233A" wp14:editId="69191242">
            <wp:extent cx="5349723" cy="5357866"/>
            <wp:effectExtent l="0" t="0" r="3810" b="0"/>
            <wp:docPr id="3" name="Рисунок 3" descr="https://avatars.mds.yandex.net/get-zen_doc/3415797/pub_5ee75dbfae8807321d7230cd_5ee75e5bd8a4455480504f3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415797/pub_5ee75dbfae8807321d7230cd_5ee75e5bd8a4455480504f32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40" cy="53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A1" w:rsidRDefault="00EA5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5BA1" w:rsidRPr="0047701B" w:rsidRDefault="009C16A7" w:rsidP="00EA5BA1">
      <w:pPr>
        <w:ind w:firstLine="993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ГЛАВА 3. </w:t>
      </w:r>
      <w:r w:rsidR="0070375F"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ЗАКАНЧИВАЕМ УРОК</w:t>
      </w:r>
    </w:p>
    <w:p w:rsidR="00EA5BA1" w:rsidRDefault="00EA5BA1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Прощание завершает урок</w:t>
      </w:r>
      <w:r w:rsidR="00893EDE">
        <w:rPr>
          <w:rFonts w:ascii="Times New Roman" w:hAnsi="Times New Roman" w:cs="Times New Roman"/>
          <w:sz w:val="28"/>
          <w:szCs w:val="28"/>
        </w:rPr>
        <w:t xml:space="preserve">. Иногда одного урока не хватает, и разрешение одной проблемы может породить следующую, но тем не менее, прощание необходимо. Традиционно это будет благодарность за внимание, за участие в совместной деятельности. Прощаясь, педагог может готовить учащихся к продолжению диалога: «Благодарю, сегодня мы узнали очень много интересного, но главное – впереди». Следует избегать слишком пафосных фраз типа «Выражаю сердечную признательность», «Позвольте вас поблагодарить». </w:t>
      </w:r>
    </w:p>
    <w:p w:rsidR="00893EDE" w:rsidRDefault="00893EDE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самоконтроля и рефлексия – очень важные этапы урока</w:t>
      </w:r>
      <w:r w:rsidR="00C92A7C">
        <w:rPr>
          <w:rFonts w:ascii="Times New Roman" w:hAnsi="Times New Roman" w:cs="Times New Roman"/>
          <w:sz w:val="28"/>
          <w:szCs w:val="28"/>
        </w:rPr>
        <w:t>, на которые педагогу-</w:t>
      </w:r>
      <w:proofErr w:type="spellStart"/>
      <w:r w:rsidR="00C92A7C">
        <w:rPr>
          <w:rFonts w:ascii="Times New Roman" w:hAnsi="Times New Roman" w:cs="Times New Roman"/>
          <w:sz w:val="28"/>
          <w:szCs w:val="28"/>
        </w:rPr>
        <w:t>фасилитатору</w:t>
      </w:r>
      <w:proofErr w:type="spellEnd"/>
      <w:r w:rsidR="00C92A7C">
        <w:rPr>
          <w:rFonts w:ascii="Times New Roman" w:hAnsi="Times New Roman" w:cs="Times New Roman"/>
          <w:sz w:val="28"/>
          <w:szCs w:val="28"/>
        </w:rPr>
        <w:t xml:space="preserve"> также стоит обратить внимание</w:t>
      </w:r>
      <w:r>
        <w:rPr>
          <w:rFonts w:ascii="Times New Roman" w:hAnsi="Times New Roman" w:cs="Times New Roman"/>
          <w:sz w:val="28"/>
          <w:szCs w:val="28"/>
        </w:rPr>
        <w:t>. Учащиеся подводят итог своей деятельности. И вновь хотелось бы напомнить: не скупитесь на похвалу.</w:t>
      </w:r>
    </w:p>
    <w:p w:rsidR="00893EDE" w:rsidRDefault="00893EDE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375F">
        <w:rPr>
          <w:rFonts w:ascii="Times New Roman" w:hAnsi="Times New Roman" w:cs="Times New Roman"/>
          <w:sz w:val="28"/>
          <w:szCs w:val="28"/>
        </w:rPr>
        <w:t>Оцените свою работу на уроке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очень сообразительны/ практичны/ находчивы/ рассудительны…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вы удивили меня своей работоспособностью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обсудим ошибки, которые возникли в ходе урока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рад(а), что вы были активны на уроке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 за работу на уроке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получил(а) удовольствие от урока, от общения с вами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сегодня хорошо справились с…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обсуждения мы согласились с тем, что…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ли кто-то обобщить все, что было сказано?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общее мнение сводится к тому, что…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особенно понравилось на уроке?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где можно применить полученные знания?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приятно с вами работать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Похоже, что вы прекрасно поняли сегодняшнюю тему</w:t>
      </w:r>
    </w:p>
    <w:p w:rsidR="0070375F" w:rsidRDefault="0070375F" w:rsidP="00EA5BA1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Большое спасибо за ваши ответы</w:t>
      </w:r>
    </w:p>
    <w:p w:rsidR="0070375F" w:rsidRDefault="00703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375F" w:rsidRPr="0047701B" w:rsidRDefault="0070375F" w:rsidP="0070375F">
      <w:pPr>
        <w:ind w:firstLine="993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7701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ЗАКЛЮЧЕНИЕ</w:t>
      </w:r>
    </w:p>
    <w:p w:rsidR="00AC71B0" w:rsidRDefault="00BC660F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слово – очень мощный инструмент воздействия педагога, а в особенности, педагога-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личность учащегося. Формулы речевого этикета учителя – это не только рекомендации. Соблюдение его расширяет коммуникативные возможности педагога и привлекает потенциальных собеседников. </w:t>
      </w:r>
    </w:p>
    <w:p w:rsidR="00BC660F" w:rsidRDefault="00BC660F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говорила,  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призван</w:t>
      </w:r>
      <w:r w:rsidRPr="00BC660F">
        <w:rPr>
          <w:rFonts w:ascii="Times New Roman" w:hAnsi="Times New Roman" w:cs="Times New Roman"/>
          <w:sz w:val="28"/>
          <w:szCs w:val="28"/>
        </w:rPr>
        <w:t xml:space="preserve"> обеспечить благоприятный психологический климат в процессе обучения, пространство свободы для принятия самостоятельных решений, самоутверждение и самореализацию в учебной деятельности, развитие личностного потенциала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Он проявляет доброжелательность, настойчивость и нейтральность, что и прослеживается в его речи.</w:t>
      </w:r>
    </w:p>
    <w:p w:rsidR="00BC660F" w:rsidRDefault="00BC660F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может дать статус педагога-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самому педагогу?</w:t>
      </w:r>
    </w:p>
    <w:p w:rsidR="009C16A7" w:rsidRDefault="00BC660F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шаг его становится проявлением творчества. Он сможет</w:t>
      </w:r>
      <w:r w:rsidRPr="00BC660F">
        <w:rPr>
          <w:rFonts w:ascii="Times New Roman" w:hAnsi="Times New Roman" w:cs="Times New Roman"/>
          <w:sz w:val="28"/>
          <w:szCs w:val="28"/>
        </w:rPr>
        <w:t xml:space="preserve"> не только добиться высоких образовательных результатов и помочь детям развиваться, но и почувствуют позитивные изменения в собственной жизни!</w:t>
      </w:r>
      <w:r w:rsidR="00AC71B0">
        <w:rPr>
          <w:rFonts w:ascii="Times New Roman" w:hAnsi="Times New Roman" w:cs="Times New Roman"/>
          <w:sz w:val="28"/>
          <w:szCs w:val="28"/>
        </w:rPr>
        <w:t xml:space="preserve"> Правильно выстраивая коммуникацию с учащимися, педагоги начинают понимать, что с каждым днем радости от общения с детьми становится больше. А у</w:t>
      </w:r>
      <w:r w:rsidR="00AC71B0" w:rsidRPr="00AC71B0">
        <w:rPr>
          <w:rFonts w:ascii="Times New Roman" w:hAnsi="Times New Roman" w:cs="Times New Roman"/>
          <w:sz w:val="28"/>
          <w:szCs w:val="28"/>
        </w:rPr>
        <w:t>роки таких учителей будут всегда интересны и полезны!</w:t>
      </w:r>
    </w:p>
    <w:p w:rsidR="00F6011D" w:rsidRDefault="00F6011D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6011D" w:rsidRDefault="00F6011D" w:rsidP="00D4067D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72027" wp14:editId="280AC734">
            <wp:extent cx="4387611" cy="3360609"/>
            <wp:effectExtent l="0" t="0" r="0" b="0"/>
            <wp:docPr id="4" name="Рисунок 4" descr="https://avatars.mds.yandex.net/get-zen_doc/3756876/pub_5f2aefd7d5f4e85e8e7bdec5_5f2af0e599d39f2e176b1e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756876/pub_5f2aefd7d5f4e85e8e7bdec5_5f2af0e599d39f2e176b1efb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3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A7" w:rsidRDefault="009C1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660F" w:rsidRPr="0047701B" w:rsidRDefault="009C16A7" w:rsidP="009C16A7">
      <w:pPr>
        <w:ind w:firstLine="993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bookmarkStart w:id="0" w:name="_GoBack"/>
      <w:r w:rsidRPr="004770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Список литературы</w:t>
      </w:r>
    </w:p>
    <w:bookmarkEnd w:id="0"/>
    <w:p w:rsidR="009C16A7" w:rsidRDefault="002D10F7" w:rsidP="00B57D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Skolki</w:t>
      </w:r>
      <w:proofErr w:type="spellEnd"/>
      <w:r w:rsidRPr="002D10F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projekt</w:t>
      </w:r>
      <w:proofErr w:type="spellEnd"/>
      <w:r w:rsidRPr="002D1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школы!</w:t>
      </w:r>
      <w:r w:rsidR="00B57D38" w:rsidRPr="00B57D38">
        <w:t xml:space="preserve"> </w:t>
      </w:r>
      <w:r w:rsidR="00B57D38">
        <w:rPr>
          <w:rFonts w:ascii="Times New Roman" w:hAnsi="Times New Roman" w:cs="Times New Roman"/>
          <w:sz w:val="28"/>
          <w:szCs w:val="28"/>
        </w:rPr>
        <w:t>[Электронный ресурс]: Сколки. Мысли о неформальном образовании – /</w:t>
      </w:r>
      <w:r w:rsidR="00B57D38" w:rsidRPr="00B57D38">
        <w:rPr>
          <w:rFonts w:ascii="Times New Roman" w:hAnsi="Times New Roman" w:cs="Times New Roman"/>
          <w:sz w:val="28"/>
          <w:szCs w:val="28"/>
        </w:rPr>
        <w:tab/>
        <w:t>Skolki-projekt.com</w:t>
      </w:r>
      <w:r w:rsidR="00B57D38">
        <w:rPr>
          <w:rFonts w:ascii="Times New Roman" w:hAnsi="Times New Roman" w:cs="Times New Roman"/>
          <w:sz w:val="28"/>
          <w:szCs w:val="28"/>
        </w:rPr>
        <w:t xml:space="preserve"> - </w:t>
      </w:r>
      <w:r w:rsidR="00B57D38" w:rsidRPr="00B57D38">
        <w:rPr>
          <w:rFonts w:ascii="Times New Roman" w:hAnsi="Times New Roman" w:cs="Times New Roman"/>
          <w:sz w:val="28"/>
          <w:szCs w:val="28"/>
        </w:rPr>
        <w:t xml:space="preserve"> Электронные данные. Режим доступа: URL.: </w:t>
      </w:r>
      <w:hyperlink r:id="rId14" w:history="1">
        <w:r w:rsidR="00B57D38" w:rsidRPr="005348AD">
          <w:rPr>
            <w:rStyle w:val="a4"/>
            <w:rFonts w:ascii="Times New Roman" w:hAnsi="Times New Roman" w:cs="Times New Roman"/>
            <w:sz w:val="28"/>
            <w:szCs w:val="28"/>
          </w:rPr>
          <w:t>https://skolki-project.com/blog/fasilitatsiju-v-shkoly</w:t>
        </w:r>
      </w:hyperlink>
      <w:r w:rsidR="00B57D38">
        <w:rPr>
          <w:rFonts w:ascii="Times New Roman" w:hAnsi="Times New Roman" w:cs="Times New Roman"/>
          <w:sz w:val="28"/>
          <w:szCs w:val="28"/>
        </w:rPr>
        <w:t xml:space="preserve">, </w:t>
      </w:r>
      <w:r w:rsidR="00B57D38" w:rsidRPr="00B57D38">
        <w:rPr>
          <w:rFonts w:ascii="Times New Roman" w:hAnsi="Times New Roman" w:cs="Times New Roman"/>
          <w:sz w:val="28"/>
          <w:szCs w:val="28"/>
        </w:rPr>
        <w:t xml:space="preserve">свободный – (дата </w:t>
      </w:r>
      <w:r w:rsidR="00B57D38">
        <w:rPr>
          <w:rFonts w:ascii="Times New Roman" w:hAnsi="Times New Roman" w:cs="Times New Roman"/>
          <w:sz w:val="28"/>
          <w:szCs w:val="28"/>
        </w:rPr>
        <w:t>обращения 15.03.2021</w:t>
      </w:r>
      <w:r w:rsidR="00B57D38" w:rsidRPr="00B57D38">
        <w:rPr>
          <w:rFonts w:ascii="Times New Roman" w:hAnsi="Times New Roman" w:cs="Times New Roman"/>
          <w:sz w:val="28"/>
          <w:szCs w:val="28"/>
        </w:rPr>
        <w:t>)</w:t>
      </w:r>
    </w:p>
    <w:p w:rsidR="00B57D38" w:rsidRDefault="00B57D38" w:rsidP="00B57D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57D38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Pr="00B57D3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57D3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57D38">
        <w:rPr>
          <w:rFonts w:ascii="Times New Roman" w:hAnsi="Times New Roman" w:cs="Times New Roman"/>
          <w:sz w:val="28"/>
          <w:szCs w:val="28"/>
        </w:rPr>
        <w:t>. Педагог-</w:t>
      </w:r>
      <w:proofErr w:type="spellStart"/>
      <w:r w:rsidRPr="00B57D38"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Pr="00B57D38">
        <w:rPr>
          <w:rFonts w:ascii="Times New Roman" w:hAnsi="Times New Roman" w:cs="Times New Roman"/>
          <w:sz w:val="28"/>
          <w:szCs w:val="28"/>
        </w:rPr>
        <w:t xml:space="preserve">: какой он? </w:t>
      </w:r>
      <w:r>
        <w:rPr>
          <w:rFonts w:ascii="Times New Roman" w:hAnsi="Times New Roman" w:cs="Times New Roman"/>
          <w:sz w:val="28"/>
          <w:szCs w:val="28"/>
        </w:rPr>
        <w:t>[Электронный ресурс]: Образовательная социальная сеть – /</w:t>
      </w:r>
      <w:r w:rsidRPr="00B57D38">
        <w:rPr>
          <w:rFonts w:ascii="Times New Roman" w:hAnsi="Times New Roman" w:cs="Times New Roman"/>
          <w:sz w:val="28"/>
          <w:szCs w:val="28"/>
        </w:rPr>
        <w:t xml:space="preserve"> Nsportal.ru. -  Электронные данные. Режим доступа: URL.:</w:t>
      </w:r>
      <w:r w:rsidRPr="00B57D38">
        <w:t xml:space="preserve"> </w:t>
      </w:r>
      <w:hyperlink r:id="rId15" w:history="1">
        <w:r w:rsidRPr="005348AD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https://nsportal.ru/detskiy-sad/raznoe/2019/11/12/pedagog-fasilitatorkakoy-on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D38">
        <w:rPr>
          <w:rFonts w:ascii="Times New Roman" w:hAnsi="Times New Roman" w:cs="Times New Roman"/>
          <w:sz w:val="28"/>
          <w:szCs w:val="28"/>
        </w:rPr>
        <w:t>, свободный – (дата обращения 15.03.2021)</w:t>
      </w:r>
    </w:p>
    <w:p w:rsidR="00B57D38" w:rsidRPr="00B57D38" w:rsidRDefault="00B57D38" w:rsidP="000869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Фасилитатор</w:t>
      </w:r>
      <w:proofErr w:type="spellEnd"/>
      <w:r w:rsidRPr="00B57D38">
        <w:rPr>
          <w:rFonts w:ascii="Times New Roman" w:hAnsi="Times New Roman" w:cs="Times New Roman"/>
          <w:sz w:val="28"/>
          <w:szCs w:val="28"/>
        </w:rPr>
        <w:t xml:space="preserve"> [Электронный ресурс]: свободная энциклопедия – / </w:t>
      </w:r>
      <w:proofErr w:type="spellStart"/>
      <w:r w:rsidRPr="00B57D38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B57D38">
        <w:rPr>
          <w:rFonts w:ascii="Times New Roman" w:hAnsi="Times New Roman" w:cs="Times New Roman"/>
          <w:sz w:val="28"/>
          <w:szCs w:val="28"/>
        </w:rPr>
        <w:t>. - Электронные данные. Режим доступа: URL.:</w:t>
      </w:r>
      <w:r w:rsidR="000869C3" w:rsidRPr="000869C3">
        <w:t xml:space="preserve"> </w:t>
      </w:r>
      <w:hyperlink r:id="rId16" w:history="1">
        <w:r w:rsidR="000869C3" w:rsidRPr="005348AD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https://ru.wikipedia.org/wiki/Фасилитатор</w:t>
        </w:r>
      </w:hyperlink>
      <w:r w:rsidR="000869C3">
        <w:rPr>
          <w:rFonts w:ascii="Times New Roman" w:hAnsi="Times New Roman" w:cs="Times New Roman"/>
          <w:sz w:val="28"/>
          <w:szCs w:val="28"/>
        </w:rPr>
        <w:t xml:space="preserve"> </w:t>
      </w:r>
      <w:r w:rsidRPr="00B57D38">
        <w:rPr>
          <w:rFonts w:ascii="Times New Roman" w:hAnsi="Times New Roman" w:cs="Times New Roman"/>
          <w:sz w:val="28"/>
          <w:szCs w:val="28"/>
        </w:rPr>
        <w:t>, свобод</w:t>
      </w:r>
      <w:r w:rsidR="000869C3">
        <w:rPr>
          <w:rFonts w:ascii="Times New Roman" w:hAnsi="Times New Roman" w:cs="Times New Roman"/>
          <w:sz w:val="28"/>
          <w:szCs w:val="28"/>
        </w:rPr>
        <w:t>ный – (дата обращения 15.03.2021</w:t>
      </w:r>
      <w:r w:rsidRPr="00B57D38">
        <w:rPr>
          <w:rFonts w:ascii="Times New Roman" w:hAnsi="Times New Roman" w:cs="Times New Roman"/>
          <w:sz w:val="28"/>
          <w:szCs w:val="28"/>
        </w:rPr>
        <w:t>)</w:t>
      </w:r>
    </w:p>
    <w:p w:rsidR="00B57D38" w:rsidRDefault="00B57D38" w:rsidP="00B57D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И. Львова. Позвольте пригласить вас…, или Речевой этикет, М, Дрофа, 2004</w:t>
      </w:r>
    </w:p>
    <w:p w:rsidR="00B57D38" w:rsidRDefault="00B57D38" w:rsidP="00B57D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А. Введенская. Русский язык и культура речи, М., 2002.</w:t>
      </w:r>
    </w:p>
    <w:p w:rsidR="00B57D38" w:rsidRPr="009C16A7" w:rsidRDefault="00B57D38" w:rsidP="00B57D38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70375F" w:rsidRPr="0070375F" w:rsidRDefault="0070375F" w:rsidP="0070375F">
      <w:pPr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70375F" w:rsidRDefault="0070375F" w:rsidP="0070375F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0375F" w:rsidRDefault="0070375F" w:rsidP="007037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812" w:rsidRDefault="008D2812" w:rsidP="008D2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B4" w:rsidRDefault="00FD7FB4" w:rsidP="00FD7FB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F4A9E" w:rsidRDefault="003F4A9E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B3802" w:rsidRPr="00E26BC3" w:rsidRDefault="00FB3802" w:rsidP="00E26BC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134F1" w:rsidRDefault="007134F1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C30F9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C30F9" w:rsidRPr="004D63D2" w:rsidRDefault="00EC30F9" w:rsidP="000C7564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EC30F9" w:rsidRPr="004D63D2" w:rsidSect="006509F3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352" w:rsidRDefault="00D70352" w:rsidP="0047701B">
      <w:pPr>
        <w:spacing w:after="0" w:line="240" w:lineRule="auto"/>
      </w:pPr>
      <w:r>
        <w:separator/>
      </w:r>
    </w:p>
  </w:endnote>
  <w:endnote w:type="continuationSeparator" w:id="0">
    <w:p w:rsidR="00D70352" w:rsidRDefault="00D70352" w:rsidP="0047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3090860"/>
      <w:docPartObj>
        <w:docPartGallery w:val="Page Numbers (Bottom of Page)"/>
        <w:docPartUnique/>
      </w:docPartObj>
    </w:sdtPr>
    <w:sdtContent>
      <w:p w:rsidR="0047701B" w:rsidRDefault="0047701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7701B" w:rsidRDefault="004770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352" w:rsidRDefault="00D70352" w:rsidP="0047701B">
      <w:pPr>
        <w:spacing w:after="0" w:line="240" w:lineRule="auto"/>
      </w:pPr>
      <w:r>
        <w:separator/>
      </w:r>
    </w:p>
  </w:footnote>
  <w:footnote w:type="continuationSeparator" w:id="0">
    <w:p w:rsidR="00D70352" w:rsidRDefault="00D70352" w:rsidP="00477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462CB"/>
    <w:multiLevelType w:val="hybridMultilevel"/>
    <w:tmpl w:val="0ADE4580"/>
    <w:lvl w:ilvl="0" w:tplc="DD988D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D2"/>
    <w:rsid w:val="000869C3"/>
    <w:rsid w:val="000C7564"/>
    <w:rsid w:val="001954AF"/>
    <w:rsid w:val="002D10F7"/>
    <w:rsid w:val="003F4A83"/>
    <w:rsid w:val="003F4A9E"/>
    <w:rsid w:val="0047701B"/>
    <w:rsid w:val="00480A1E"/>
    <w:rsid w:val="004D63D2"/>
    <w:rsid w:val="006509F3"/>
    <w:rsid w:val="00663CF1"/>
    <w:rsid w:val="00697ABB"/>
    <w:rsid w:val="0070375F"/>
    <w:rsid w:val="007134F1"/>
    <w:rsid w:val="007E1285"/>
    <w:rsid w:val="00893EDE"/>
    <w:rsid w:val="008D2812"/>
    <w:rsid w:val="009B616F"/>
    <w:rsid w:val="009C16A7"/>
    <w:rsid w:val="00AC71B0"/>
    <w:rsid w:val="00B15071"/>
    <w:rsid w:val="00B47584"/>
    <w:rsid w:val="00B57D38"/>
    <w:rsid w:val="00B74951"/>
    <w:rsid w:val="00B85F32"/>
    <w:rsid w:val="00BC660F"/>
    <w:rsid w:val="00C92A7C"/>
    <w:rsid w:val="00CE20E4"/>
    <w:rsid w:val="00D20966"/>
    <w:rsid w:val="00D2437D"/>
    <w:rsid w:val="00D4067D"/>
    <w:rsid w:val="00D70352"/>
    <w:rsid w:val="00DB50D2"/>
    <w:rsid w:val="00DC1FAD"/>
    <w:rsid w:val="00E13FDB"/>
    <w:rsid w:val="00E26BC3"/>
    <w:rsid w:val="00EA5109"/>
    <w:rsid w:val="00EA5BA1"/>
    <w:rsid w:val="00EC30F9"/>
    <w:rsid w:val="00ED17FC"/>
    <w:rsid w:val="00F00C57"/>
    <w:rsid w:val="00F6011D"/>
    <w:rsid w:val="00FB3802"/>
    <w:rsid w:val="00FD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65C5"/>
  <w15:chartTrackingRefBased/>
  <w15:docId w15:val="{F3D5B934-FC06-4C03-A408-540CF250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7D3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77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01B"/>
  </w:style>
  <w:style w:type="paragraph" w:styleId="a7">
    <w:name w:val="footer"/>
    <w:basedOn w:val="a"/>
    <w:link w:val="a8"/>
    <w:uiPriority w:val="99"/>
    <w:unhideWhenUsed/>
    <w:rsid w:val="00477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60;&#1072;&#1089;&#1080;&#1083;&#1080;&#1090;&#1072;&#1090;&#1086;&#1088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nsportal.ru/detskiy-sad/raznoe/2019/11/12/pedagog-fasilitatorkakoy-on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skolki-project.com/blog/fasilitatsiju-v-shko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14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2021-03-20T07:06:00Z</dcterms:created>
  <dcterms:modified xsi:type="dcterms:W3CDTF">2021-03-20T14:40:00Z</dcterms:modified>
</cp:coreProperties>
</file>