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E3" w:rsidRPr="00BD47E3" w:rsidRDefault="00530A78" w:rsidP="00530A78">
      <w:pPr>
        <w:spacing w:after="0" w:line="240" w:lineRule="auto"/>
        <w:ind w:left="-284" w:right="-143"/>
        <w:jc w:val="right"/>
        <w:rPr>
          <w:rFonts w:ascii="Times New Roman" w:hAnsi="Times New Roman" w:cs="Times New Roman"/>
        </w:rPr>
      </w:pPr>
      <w:r w:rsidRPr="00BD47E3">
        <w:rPr>
          <w:rFonts w:ascii="Times New Roman" w:hAnsi="Times New Roman" w:cs="Times New Roman"/>
        </w:rPr>
        <w:t xml:space="preserve">Патрушева С.Н., </w:t>
      </w:r>
    </w:p>
    <w:p w:rsidR="00BD47E3" w:rsidRPr="00BD47E3" w:rsidRDefault="00530A78" w:rsidP="00530A78">
      <w:pPr>
        <w:spacing w:after="0" w:line="240" w:lineRule="auto"/>
        <w:ind w:left="-284" w:right="-143"/>
        <w:jc w:val="right"/>
        <w:rPr>
          <w:rFonts w:ascii="Times New Roman" w:hAnsi="Times New Roman" w:cs="Times New Roman"/>
        </w:rPr>
      </w:pPr>
      <w:r w:rsidRPr="00BD47E3">
        <w:rPr>
          <w:rFonts w:ascii="Times New Roman" w:hAnsi="Times New Roman" w:cs="Times New Roman"/>
        </w:rPr>
        <w:t xml:space="preserve">учитель русского языка и чтения </w:t>
      </w:r>
    </w:p>
    <w:p w:rsidR="00BD47E3" w:rsidRPr="00BD47E3" w:rsidRDefault="00BD47E3" w:rsidP="00530A78">
      <w:pPr>
        <w:spacing w:after="0" w:line="240" w:lineRule="auto"/>
        <w:ind w:left="-284" w:right="-143"/>
        <w:jc w:val="right"/>
        <w:rPr>
          <w:rFonts w:ascii="Times New Roman" w:hAnsi="Times New Roman" w:cs="Times New Roman"/>
        </w:rPr>
      </w:pPr>
      <w:r w:rsidRPr="00BD47E3">
        <w:rPr>
          <w:rFonts w:ascii="Times New Roman" w:hAnsi="Times New Roman" w:cs="Times New Roman"/>
        </w:rPr>
        <w:t>школы-интерната</w:t>
      </w:r>
      <w:r w:rsidR="00530A78" w:rsidRPr="00BD47E3">
        <w:rPr>
          <w:rFonts w:ascii="Times New Roman" w:hAnsi="Times New Roman" w:cs="Times New Roman"/>
        </w:rPr>
        <w:t xml:space="preserve"> п. </w:t>
      </w:r>
      <w:proofErr w:type="spellStart"/>
      <w:r w:rsidR="00530A78" w:rsidRPr="00BD47E3">
        <w:rPr>
          <w:rFonts w:ascii="Times New Roman" w:hAnsi="Times New Roman" w:cs="Times New Roman"/>
        </w:rPr>
        <w:t>Светлополянска</w:t>
      </w:r>
      <w:proofErr w:type="spellEnd"/>
    </w:p>
    <w:p w:rsidR="00530A78" w:rsidRDefault="00530A78" w:rsidP="00530A78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sz w:val="24"/>
        </w:rPr>
      </w:pPr>
      <w:r w:rsidRPr="00BD47E3">
        <w:rPr>
          <w:rFonts w:ascii="Times New Roman" w:hAnsi="Times New Roman" w:cs="Times New Roman"/>
        </w:rPr>
        <w:t xml:space="preserve"> </w:t>
      </w:r>
      <w:r w:rsidR="00BD47E3">
        <w:rPr>
          <w:rFonts w:ascii="Times New Roman" w:hAnsi="Times New Roman" w:cs="Times New Roman"/>
        </w:rPr>
        <w:t>Кировской области</w:t>
      </w:r>
    </w:p>
    <w:p w:rsidR="00BD47E3" w:rsidRPr="00BD47E3" w:rsidRDefault="00BD47E3" w:rsidP="00530A78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sz w:val="24"/>
        </w:rPr>
      </w:pPr>
    </w:p>
    <w:p w:rsidR="00530A78" w:rsidRPr="00530A78" w:rsidRDefault="00F62253" w:rsidP="00530A78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</w:rPr>
      </w:pPr>
      <w:r w:rsidRPr="00530A78">
        <w:rPr>
          <w:rFonts w:ascii="Times New Roman" w:hAnsi="Times New Roman" w:cs="Times New Roman"/>
          <w:b/>
          <w:sz w:val="28"/>
        </w:rPr>
        <w:t xml:space="preserve">Использование элементов проблемного обучения для организации урочной </w:t>
      </w:r>
      <w:proofErr w:type="gramStart"/>
      <w:r w:rsidRPr="00530A78">
        <w:rPr>
          <w:rFonts w:ascii="Times New Roman" w:hAnsi="Times New Roman" w:cs="Times New Roman"/>
          <w:b/>
          <w:sz w:val="28"/>
        </w:rPr>
        <w:t>деятельности</w:t>
      </w:r>
      <w:proofErr w:type="gramEnd"/>
      <w:r w:rsidRPr="00530A78">
        <w:rPr>
          <w:rFonts w:ascii="Times New Roman" w:hAnsi="Times New Roman" w:cs="Times New Roman"/>
          <w:b/>
          <w:sz w:val="28"/>
        </w:rPr>
        <w:t xml:space="preserve"> обучающихся с ОВЗ</w:t>
      </w:r>
    </w:p>
    <w:p w:rsidR="00CA508E" w:rsidRPr="00CA508E" w:rsidRDefault="00CA508E" w:rsidP="00C85AA3">
      <w:pPr>
        <w:pStyle w:val="a4"/>
        <w:spacing w:after="0" w:line="240" w:lineRule="auto"/>
        <w:ind w:left="436" w:right="-143"/>
        <w:rPr>
          <w:rFonts w:ascii="Times New Roman" w:hAnsi="Times New Roman" w:cs="Times New Roman"/>
          <w:b/>
          <w:sz w:val="32"/>
        </w:rPr>
      </w:pPr>
    </w:p>
    <w:p w:rsidR="00694FCA" w:rsidRPr="007E3BE5" w:rsidRDefault="00F62253" w:rsidP="00A54520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176">
        <w:rPr>
          <w:rFonts w:ascii="Times New Roman" w:hAnsi="Times New Roman" w:cs="Times New Roman"/>
          <w:sz w:val="28"/>
        </w:rPr>
        <w:t xml:space="preserve"> </w:t>
      </w:r>
      <w:r w:rsidR="00662775" w:rsidRPr="007E3BE5">
        <w:rPr>
          <w:rFonts w:ascii="Times New Roman" w:hAnsi="Times New Roman" w:cs="Times New Roman"/>
          <w:sz w:val="28"/>
          <w:szCs w:val="28"/>
        </w:rPr>
        <w:t xml:space="preserve">Ключевым этапом </w:t>
      </w:r>
      <w:r w:rsidR="00662775">
        <w:rPr>
          <w:rFonts w:ascii="Times New Roman" w:hAnsi="Times New Roman" w:cs="Times New Roman"/>
          <w:sz w:val="28"/>
          <w:szCs w:val="28"/>
        </w:rPr>
        <w:t>современного урока</w:t>
      </w:r>
      <w:r w:rsidR="008F1159" w:rsidRPr="007E3BE5">
        <w:rPr>
          <w:rFonts w:ascii="Times New Roman" w:hAnsi="Times New Roman" w:cs="Times New Roman"/>
          <w:sz w:val="28"/>
          <w:szCs w:val="28"/>
        </w:rPr>
        <w:t xml:space="preserve"> </w:t>
      </w:r>
      <w:r w:rsidR="003D7176" w:rsidRPr="007E3BE5">
        <w:rPr>
          <w:rFonts w:ascii="Times New Roman" w:hAnsi="Times New Roman" w:cs="Times New Roman"/>
          <w:sz w:val="28"/>
          <w:szCs w:val="28"/>
        </w:rPr>
        <w:t>является этап мотивации</w:t>
      </w:r>
      <w:r w:rsidR="008F1159" w:rsidRPr="007E3BE5">
        <w:rPr>
          <w:rFonts w:ascii="Times New Roman" w:hAnsi="Times New Roman" w:cs="Times New Roman"/>
          <w:sz w:val="28"/>
          <w:szCs w:val="28"/>
        </w:rPr>
        <w:t>. От правильно поставленной мотивации зависит результативность всего урока.</w:t>
      </w:r>
      <w:r w:rsidR="00132218" w:rsidRPr="007E3BE5">
        <w:rPr>
          <w:rFonts w:ascii="Times New Roman" w:hAnsi="Times New Roman" w:cs="Times New Roman"/>
          <w:sz w:val="28"/>
          <w:szCs w:val="28"/>
        </w:rPr>
        <w:t xml:space="preserve"> </w:t>
      </w:r>
      <w:r w:rsidR="00132218" w:rsidRPr="007E3BE5">
        <w:rPr>
          <w:rFonts w:ascii="Times New Roman" w:eastAsia="Calibri" w:hAnsi="Times New Roman" w:cs="Times New Roman"/>
          <w:sz w:val="28"/>
          <w:szCs w:val="28"/>
        </w:rPr>
        <w:t xml:space="preserve">Процесс создания мотивации требует от педагога особенного творческого подхода, </w:t>
      </w:r>
      <w:r w:rsidR="00662775">
        <w:rPr>
          <w:rFonts w:ascii="Times New Roman" w:eastAsia="Calibri" w:hAnsi="Times New Roman" w:cs="Times New Roman"/>
          <w:sz w:val="28"/>
          <w:szCs w:val="28"/>
        </w:rPr>
        <w:t xml:space="preserve">т.к. </w:t>
      </w:r>
      <w:r w:rsidR="00132218" w:rsidRPr="007E3BE5">
        <w:rPr>
          <w:rFonts w:ascii="Times New Roman" w:eastAsia="Calibri" w:hAnsi="Times New Roman" w:cs="Times New Roman"/>
          <w:sz w:val="28"/>
          <w:szCs w:val="28"/>
        </w:rPr>
        <w:t>нужно всё предвидеть и просчитать.</w:t>
      </w:r>
      <w:r w:rsidR="00694FCA" w:rsidRPr="007E3BE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E3BE5" w:rsidRDefault="00694FCA" w:rsidP="00A54520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BE5">
        <w:rPr>
          <w:rFonts w:ascii="Times New Roman" w:eastAsia="Calibri" w:hAnsi="Times New Roman" w:cs="Times New Roman"/>
          <w:sz w:val="28"/>
          <w:szCs w:val="28"/>
        </w:rPr>
        <w:t>Одной из педагог</w:t>
      </w:r>
      <w:r w:rsidR="007E3BE5" w:rsidRPr="007E3BE5">
        <w:rPr>
          <w:rFonts w:ascii="Times New Roman" w:eastAsia="Calibri" w:hAnsi="Times New Roman" w:cs="Times New Roman"/>
          <w:sz w:val="28"/>
          <w:szCs w:val="28"/>
        </w:rPr>
        <w:t xml:space="preserve">ических технологий, </w:t>
      </w:r>
      <w:r w:rsidR="007E3BE5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r w:rsidR="007E3BE5" w:rsidRPr="007E3BE5">
        <w:rPr>
          <w:rFonts w:ascii="Times New Roman" w:eastAsia="Calibri" w:hAnsi="Times New Roman" w:cs="Times New Roman"/>
          <w:sz w:val="28"/>
          <w:szCs w:val="28"/>
        </w:rPr>
        <w:t xml:space="preserve"> усилению мотивации учащихся</w:t>
      </w:r>
      <w:r w:rsidRPr="007E3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BE5" w:rsidRPr="007E3BE5">
        <w:rPr>
          <w:rFonts w:ascii="Times New Roman" w:eastAsia="Calibri" w:hAnsi="Times New Roman" w:cs="Times New Roman"/>
          <w:sz w:val="28"/>
          <w:szCs w:val="28"/>
        </w:rPr>
        <w:t xml:space="preserve">к изучению предметных дисциплин, повышению их </w:t>
      </w:r>
      <w:r w:rsidRPr="007E3BE5">
        <w:rPr>
          <w:rFonts w:ascii="Times New Roman" w:eastAsia="Calibri" w:hAnsi="Times New Roman" w:cs="Times New Roman"/>
          <w:sz w:val="28"/>
          <w:szCs w:val="28"/>
        </w:rPr>
        <w:t xml:space="preserve">познавательной  активности </w:t>
      </w:r>
      <w:r w:rsidR="007E3BE5" w:rsidRPr="007E3BE5">
        <w:rPr>
          <w:rFonts w:ascii="Times New Roman" w:eastAsia="Calibri" w:hAnsi="Times New Roman" w:cs="Times New Roman"/>
          <w:sz w:val="28"/>
          <w:szCs w:val="28"/>
        </w:rPr>
        <w:t xml:space="preserve"> и эффективности ученического труда  является проблемное обучение</w:t>
      </w:r>
      <w:r w:rsidR="007E3B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520" w:rsidRDefault="00662775" w:rsidP="00A5452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Проблемным</w:t>
      </w:r>
      <w:r w:rsidR="00EB6AF8">
        <w:rPr>
          <w:rFonts w:ascii="Times New Roman" w:hAnsi="Times New Roman" w:cs="Times New Roman"/>
          <w:sz w:val="28"/>
          <w:szCs w:val="28"/>
        </w:rPr>
        <w:t xml:space="preserve"> считается такое обучение, при котором</w:t>
      </w:r>
      <w:r w:rsidR="007E3BE5" w:rsidRPr="007E3BE5">
        <w:rPr>
          <w:rFonts w:ascii="Times New Roman" w:hAnsi="Times New Roman" w:cs="Times New Roman"/>
          <w:sz w:val="28"/>
          <w:szCs w:val="28"/>
        </w:rPr>
        <w:t xml:space="preserve"> организация учебного процесса включает в себя создание проблемной (поисковой) ситуации на уроке, возбуждения у учащихся потребности в решении возникшей проблемы, вовлечение их в познавательную деятельность, направленную на овладение новыми знаниями, умениями и навыками, развитие их умственной активности и формирование у них способностей к самостоятельному осмыслению и ус</w:t>
      </w:r>
      <w:r w:rsidR="00C85AA3">
        <w:rPr>
          <w:rFonts w:ascii="Times New Roman" w:hAnsi="Times New Roman" w:cs="Times New Roman"/>
          <w:sz w:val="28"/>
          <w:szCs w:val="28"/>
        </w:rPr>
        <w:t>воению новой научной информации.</w:t>
      </w:r>
      <w:proofErr w:type="gramEnd"/>
    </w:p>
    <w:p w:rsidR="007E3BE5" w:rsidRPr="00A54520" w:rsidRDefault="00F2543C" w:rsidP="00A5452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8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виде технология проблемного обучения состоит в том, что пе</w:t>
      </w:r>
      <w:r w:rsidRPr="00C8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учащимися ставится проблема</w:t>
      </w:r>
      <w:r w:rsidR="00ED1BA2" w:rsidRPr="00C8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при непосредственном участии учителя или самостоятельно исследуют пути и способы ее решения, т. е. строят гипотезу, намечают и обсуждают способы проверки ее истинности, аргументируют, проводят эксперименты</w:t>
      </w:r>
      <w:r w:rsidR="00A54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наблюдения, анализируют их ре</w:t>
      </w:r>
      <w:r w:rsidRPr="00C8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зультаты, рассуждают, доказывают.</w:t>
      </w:r>
    </w:p>
    <w:p w:rsidR="00542720" w:rsidRPr="002843C9" w:rsidRDefault="002843C9" w:rsidP="00A5452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20"/>
          <w:sz w:val="28"/>
          <w:szCs w:val="28"/>
        </w:rPr>
        <w:t xml:space="preserve"> </w:t>
      </w:r>
      <w:r w:rsidRPr="002843C9">
        <w:rPr>
          <w:rFonts w:ascii="Times New Roman" w:hAnsi="Times New Roman" w:cs="Times New Roman"/>
          <w:sz w:val="28"/>
          <w:szCs w:val="28"/>
        </w:rPr>
        <w:t>В условиях коррекционной школы технологию проблемного обучения нельзя использовать в полном объёме.</w:t>
      </w:r>
      <w:r w:rsidR="00ED1BA2" w:rsidRPr="002843C9">
        <w:rPr>
          <w:rFonts w:ascii="Times New Roman" w:hAnsi="Times New Roman" w:cs="Times New Roman"/>
          <w:sz w:val="28"/>
          <w:szCs w:val="28"/>
        </w:rPr>
        <w:t xml:space="preserve"> </w:t>
      </w:r>
      <w:r w:rsidRPr="002843C9">
        <w:rPr>
          <w:rFonts w:ascii="Times New Roman" w:hAnsi="Times New Roman" w:cs="Times New Roman"/>
          <w:sz w:val="28"/>
          <w:szCs w:val="28"/>
        </w:rPr>
        <w:t>Но включение в урок или занятие элементов</w:t>
      </w:r>
      <w:r w:rsidR="00ED1BA2" w:rsidRPr="002843C9">
        <w:rPr>
          <w:rFonts w:ascii="Times New Roman" w:hAnsi="Times New Roman" w:cs="Times New Roman"/>
          <w:sz w:val="28"/>
          <w:szCs w:val="28"/>
        </w:rPr>
        <w:t xml:space="preserve"> проблемного обучения</w:t>
      </w:r>
      <w:r w:rsidR="00A54520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3C9">
        <w:rPr>
          <w:rFonts w:ascii="Times New Roman" w:hAnsi="Times New Roman" w:cs="Times New Roman"/>
          <w:sz w:val="28"/>
          <w:szCs w:val="28"/>
        </w:rPr>
        <w:t>способст</w:t>
      </w:r>
      <w:r w:rsidR="00836D0A">
        <w:rPr>
          <w:rFonts w:ascii="Times New Roman" w:hAnsi="Times New Roman" w:cs="Times New Roman"/>
          <w:sz w:val="28"/>
          <w:szCs w:val="28"/>
        </w:rPr>
        <w:t>вует</w:t>
      </w:r>
      <w:r w:rsidRPr="002843C9">
        <w:rPr>
          <w:rFonts w:ascii="Times New Roman" w:hAnsi="Times New Roman" w:cs="Times New Roman"/>
          <w:sz w:val="28"/>
          <w:szCs w:val="28"/>
        </w:rPr>
        <w:t xml:space="preserve"> развитию у обучающихся с УО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Pr="0028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активности, любознательности, творческого мышления и других личностно значимых качеств.</w:t>
      </w:r>
    </w:p>
    <w:p w:rsidR="00872AE2" w:rsidRDefault="00A54520" w:rsidP="00A54520">
      <w:pPr>
        <w:pStyle w:val="western"/>
        <w:spacing w:before="0" w:beforeAutospacing="0" w:after="0" w:afterAutospacing="0"/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Из-за низкой</w:t>
      </w:r>
      <w:r w:rsidR="00ED1BA2" w:rsidRPr="00ED1BA2">
        <w:rPr>
          <w:color w:val="000000"/>
          <w:sz w:val="28"/>
          <w:szCs w:val="28"/>
        </w:rPr>
        <w:t xml:space="preserve"> степени познавательной самостоятельности умственно отсталых учащихся проблемное обучение осуществляется на минимальном уровне, но также представляется в трех основных формах: проб</w:t>
      </w:r>
      <w:r>
        <w:rPr>
          <w:color w:val="000000"/>
          <w:sz w:val="28"/>
          <w:szCs w:val="28"/>
        </w:rPr>
        <w:t>лемное изложе</w:t>
      </w:r>
      <w:r w:rsidR="00ED1BA2" w:rsidRPr="00ED1BA2">
        <w:rPr>
          <w:color w:val="000000"/>
          <w:sz w:val="28"/>
          <w:szCs w:val="28"/>
        </w:rPr>
        <w:t>ние, частично-поисковая деятельность и частично самостоятельная исследователь</w:t>
      </w:r>
      <w:r w:rsidR="00ED1BA2" w:rsidRPr="00ED1BA2">
        <w:rPr>
          <w:color w:val="000000"/>
          <w:sz w:val="28"/>
          <w:szCs w:val="28"/>
        </w:rPr>
        <w:softHyphen/>
        <w:t>ская деятельность.</w:t>
      </w:r>
    </w:p>
    <w:p w:rsidR="00391B39" w:rsidRDefault="00872AE2" w:rsidP="00A54520">
      <w:pPr>
        <w:pStyle w:val="western"/>
        <w:spacing w:before="0" w:beforeAutospacing="0" w:after="0" w:afterAutospacing="0"/>
        <w:ind w:left="-284" w:firstLine="710"/>
        <w:jc w:val="both"/>
        <w:rPr>
          <w:color w:val="000000"/>
          <w:sz w:val="28"/>
          <w:szCs w:val="28"/>
        </w:rPr>
      </w:pPr>
      <w:r w:rsidRPr="00872AE2">
        <w:rPr>
          <w:b/>
          <w:color w:val="000000"/>
        </w:rPr>
        <w:t xml:space="preserve"> </w:t>
      </w:r>
      <w:r w:rsidR="00391B39" w:rsidRPr="00872AE2">
        <w:rPr>
          <w:color w:val="000000"/>
          <w:sz w:val="28"/>
          <w:szCs w:val="28"/>
        </w:rPr>
        <w:t>И</w:t>
      </w:r>
      <w:r w:rsidRPr="00872AE2">
        <w:rPr>
          <w:color w:val="000000"/>
          <w:sz w:val="28"/>
          <w:szCs w:val="28"/>
        </w:rPr>
        <w:t>сследовательская</w:t>
      </w:r>
      <w:r w:rsidR="00391B39">
        <w:rPr>
          <w:color w:val="000000"/>
          <w:sz w:val="28"/>
          <w:szCs w:val="28"/>
        </w:rPr>
        <w:t xml:space="preserve"> </w:t>
      </w:r>
      <w:r w:rsidRPr="00872AE2">
        <w:rPr>
          <w:color w:val="000000"/>
          <w:sz w:val="28"/>
          <w:szCs w:val="28"/>
        </w:rPr>
        <w:t xml:space="preserve"> деятельность пред</w:t>
      </w:r>
      <w:r w:rsidR="00A54520">
        <w:rPr>
          <w:color w:val="000000"/>
          <w:sz w:val="28"/>
          <w:szCs w:val="28"/>
        </w:rPr>
        <w:t>ставляет собой в полной мере са</w:t>
      </w:r>
      <w:r w:rsidRPr="00872AE2">
        <w:rPr>
          <w:color w:val="000000"/>
          <w:sz w:val="28"/>
          <w:szCs w:val="28"/>
        </w:rPr>
        <w:t xml:space="preserve">мостоятельный </w:t>
      </w:r>
      <w:r w:rsidR="00836D0A">
        <w:rPr>
          <w:color w:val="000000"/>
          <w:sz w:val="28"/>
          <w:szCs w:val="28"/>
        </w:rPr>
        <w:t>поиск учеником решения проблемы</w:t>
      </w:r>
      <w:r w:rsidR="00391B39">
        <w:rPr>
          <w:color w:val="000000"/>
          <w:sz w:val="28"/>
          <w:szCs w:val="28"/>
        </w:rPr>
        <w:t xml:space="preserve"> и в таком</w:t>
      </w:r>
      <w:r w:rsidRPr="00872AE2">
        <w:rPr>
          <w:color w:val="000000"/>
          <w:sz w:val="28"/>
          <w:szCs w:val="28"/>
        </w:rPr>
        <w:t xml:space="preserve"> вариант</w:t>
      </w:r>
      <w:r w:rsidR="00391B39">
        <w:rPr>
          <w:color w:val="000000"/>
          <w:sz w:val="28"/>
          <w:szCs w:val="28"/>
        </w:rPr>
        <w:t>е</w:t>
      </w:r>
      <w:r w:rsidRPr="00872AE2">
        <w:rPr>
          <w:color w:val="000000"/>
          <w:sz w:val="28"/>
          <w:szCs w:val="28"/>
        </w:rPr>
        <w:t xml:space="preserve"> учащимся с умственной отсталостью </w:t>
      </w:r>
      <w:r w:rsidR="00391B39">
        <w:rPr>
          <w:color w:val="000000"/>
          <w:sz w:val="28"/>
          <w:szCs w:val="28"/>
        </w:rPr>
        <w:t>не доступ</w:t>
      </w:r>
      <w:r w:rsidRPr="00872AE2">
        <w:rPr>
          <w:color w:val="000000"/>
          <w:sz w:val="28"/>
          <w:szCs w:val="28"/>
        </w:rPr>
        <w:t>н</w:t>
      </w:r>
      <w:r w:rsidR="00391B39">
        <w:rPr>
          <w:color w:val="000000"/>
          <w:sz w:val="28"/>
          <w:szCs w:val="28"/>
        </w:rPr>
        <w:t>а</w:t>
      </w:r>
      <w:r w:rsidRPr="00872AE2">
        <w:rPr>
          <w:color w:val="000000"/>
          <w:sz w:val="28"/>
          <w:szCs w:val="28"/>
        </w:rPr>
        <w:t xml:space="preserve">. </w:t>
      </w:r>
      <w:r w:rsidR="00391B39" w:rsidRPr="00872AE2">
        <w:rPr>
          <w:color w:val="000000"/>
          <w:sz w:val="28"/>
          <w:szCs w:val="28"/>
        </w:rPr>
        <w:t>В</w:t>
      </w:r>
      <w:r w:rsidRPr="00872AE2">
        <w:rPr>
          <w:color w:val="000000"/>
          <w:sz w:val="28"/>
          <w:szCs w:val="28"/>
        </w:rPr>
        <w:t xml:space="preserve"> частичн</w:t>
      </w:r>
      <w:proofErr w:type="gramStart"/>
      <w:r w:rsidRPr="00872AE2">
        <w:rPr>
          <w:color w:val="000000"/>
          <w:sz w:val="28"/>
          <w:szCs w:val="28"/>
        </w:rPr>
        <w:t>о</w:t>
      </w:r>
      <w:r w:rsidR="00391B39">
        <w:rPr>
          <w:color w:val="000000"/>
          <w:sz w:val="28"/>
          <w:szCs w:val="28"/>
        </w:rPr>
        <w:t>-</w:t>
      </w:r>
      <w:proofErr w:type="gramEnd"/>
      <w:r w:rsidR="00A54520">
        <w:rPr>
          <w:color w:val="000000"/>
          <w:sz w:val="28"/>
          <w:szCs w:val="28"/>
        </w:rPr>
        <w:t xml:space="preserve"> исследователь</w:t>
      </w:r>
      <w:r w:rsidRPr="00872AE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кой деятельности </w:t>
      </w:r>
      <w:r w:rsidR="00391B39">
        <w:rPr>
          <w:color w:val="000000"/>
          <w:sz w:val="28"/>
          <w:szCs w:val="28"/>
        </w:rPr>
        <w:t>н</w:t>
      </w:r>
      <w:r w:rsidR="00391B39" w:rsidRPr="00872AE2">
        <w:rPr>
          <w:color w:val="000000"/>
          <w:sz w:val="28"/>
          <w:szCs w:val="28"/>
        </w:rPr>
        <w:t xml:space="preserve">аправляющую роль </w:t>
      </w:r>
      <w:r>
        <w:rPr>
          <w:color w:val="000000"/>
          <w:sz w:val="28"/>
          <w:szCs w:val="28"/>
        </w:rPr>
        <w:t>играет педагог</w:t>
      </w:r>
      <w:r w:rsidR="00391B39">
        <w:rPr>
          <w:color w:val="000000"/>
          <w:sz w:val="28"/>
          <w:szCs w:val="28"/>
        </w:rPr>
        <w:t>, который</w:t>
      </w:r>
      <w:r w:rsidR="00391B39" w:rsidRPr="00391B39">
        <w:rPr>
          <w:b/>
          <w:color w:val="000000"/>
        </w:rPr>
        <w:t xml:space="preserve"> </w:t>
      </w:r>
      <w:r w:rsidR="00A54520">
        <w:rPr>
          <w:color w:val="000000"/>
          <w:sz w:val="28"/>
          <w:szCs w:val="28"/>
        </w:rPr>
        <w:t>изначально, поставив  проблему,</w:t>
      </w:r>
      <w:r w:rsidR="00391B39" w:rsidRPr="00391B39">
        <w:rPr>
          <w:color w:val="000000"/>
          <w:sz w:val="28"/>
          <w:szCs w:val="28"/>
        </w:rPr>
        <w:t xml:space="preserve"> направляет на путь ее ре</w:t>
      </w:r>
      <w:r w:rsidR="00391B39" w:rsidRPr="00391B39">
        <w:rPr>
          <w:color w:val="000000"/>
          <w:sz w:val="28"/>
          <w:szCs w:val="28"/>
        </w:rPr>
        <w:softHyphen/>
        <w:t>шения, демонстрирует учащимся ход научного мышления, заставляет их следить за движением мысли к истине, делает их как бы соучастниками научного поиска, подводя их к напра</w:t>
      </w:r>
      <w:r w:rsidR="00836D0A">
        <w:rPr>
          <w:color w:val="000000"/>
          <w:sz w:val="28"/>
          <w:szCs w:val="28"/>
        </w:rPr>
        <w:t>шивающемуся выводу. Даже, такая</w:t>
      </w:r>
      <w:r w:rsidR="00391B39" w:rsidRPr="00391B39">
        <w:rPr>
          <w:color w:val="000000"/>
          <w:sz w:val="28"/>
          <w:szCs w:val="28"/>
        </w:rPr>
        <w:t>, на первый взгляд простая деятельность является трудной задачей для учащихся данной категории.</w:t>
      </w:r>
    </w:p>
    <w:p w:rsidR="00663B44" w:rsidRDefault="00391B39" w:rsidP="00663B44">
      <w:pPr>
        <w:pStyle w:val="western"/>
        <w:spacing w:before="0" w:beforeAutospacing="0" w:after="0" w:afterAutospacing="0"/>
        <w:ind w:left="-284" w:firstLine="710"/>
        <w:jc w:val="both"/>
        <w:rPr>
          <w:color w:val="000000"/>
        </w:rPr>
      </w:pPr>
      <w:r w:rsidRPr="00391B39">
        <w:rPr>
          <w:color w:val="000000"/>
          <w:sz w:val="28"/>
          <w:szCs w:val="28"/>
        </w:rPr>
        <w:lastRenderedPageBreak/>
        <w:t>В условиях частично-поисковой де</w:t>
      </w:r>
      <w:r w:rsidR="00A54520">
        <w:rPr>
          <w:color w:val="000000"/>
          <w:sz w:val="28"/>
          <w:szCs w:val="28"/>
        </w:rPr>
        <w:t>ятельности работа в основном на</w:t>
      </w:r>
      <w:r w:rsidRPr="00391B39">
        <w:rPr>
          <w:color w:val="000000"/>
          <w:sz w:val="28"/>
          <w:szCs w:val="28"/>
        </w:rPr>
        <w:t>правляется преподавателем с помощью специальных вопросов, побуждающих обучаемого к самостоятельному рассуждению, активному поиску отве</w:t>
      </w:r>
      <w:r w:rsidRPr="00391B39">
        <w:rPr>
          <w:color w:val="000000"/>
          <w:sz w:val="28"/>
          <w:szCs w:val="28"/>
        </w:rPr>
        <w:softHyphen/>
        <w:t>та на отдельные части проблемы.</w:t>
      </w:r>
      <w:r w:rsidRPr="007B411C">
        <w:rPr>
          <w:color w:val="000000"/>
        </w:rPr>
        <w:t xml:space="preserve">  </w:t>
      </w:r>
      <w:r w:rsidRPr="00391B39">
        <w:rPr>
          <w:color w:val="000000"/>
          <w:sz w:val="28"/>
          <w:szCs w:val="28"/>
        </w:rPr>
        <w:t>Возможные ответы, подсказки, могут находиться в пространстве класса, но прежде чем ими воспользоваться</w:t>
      </w:r>
      <w:r>
        <w:rPr>
          <w:color w:val="000000"/>
          <w:sz w:val="28"/>
          <w:szCs w:val="28"/>
        </w:rPr>
        <w:t>,</w:t>
      </w:r>
      <w:r w:rsidRPr="00391B39">
        <w:rPr>
          <w:color w:val="000000"/>
          <w:sz w:val="28"/>
          <w:szCs w:val="28"/>
        </w:rPr>
        <w:t xml:space="preserve"> нужно провести самостоятельный анализ всей учебной ситуации.</w:t>
      </w:r>
    </w:p>
    <w:p w:rsidR="00836D0A" w:rsidRPr="00663B44" w:rsidRDefault="00836D0A" w:rsidP="00663B44">
      <w:pPr>
        <w:pStyle w:val="western"/>
        <w:spacing w:before="0" w:beforeAutospacing="0" w:after="0" w:afterAutospacing="0"/>
        <w:ind w:left="-284" w:firstLine="710"/>
        <w:jc w:val="both"/>
        <w:rPr>
          <w:color w:val="000000"/>
        </w:rPr>
      </w:pPr>
      <w:r w:rsidRPr="00836D0A">
        <w:rPr>
          <w:sz w:val="28"/>
          <w:szCs w:val="28"/>
        </w:rPr>
        <w:t>Основными элементами проблемного обучения, наиболее часто используемыми в специальной</w:t>
      </w:r>
      <w:r w:rsidR="00A54520">
        <w:rPr>
          <w:sz w:val="28"/>
          <w:szCs w:val="28"/>
        </w:rPr>
        <w:t xml:space="preserve"> </w:t>
      </w:r>
      <w:r w:rsidRPr="00836D0A">
        <w:rPr>
          <w:sz w:val="28"/>
          <w:szCs w:val="28"/>
        </w:rPr>
        <w:t xml:space="preserve">школе для детей с нарушением интеллекта, являются </w:t>
      </w:r>
      <w:r w:rsidRPr="00836D0A">
        <w:rPr>
          <w:b/>
          <w:sz w:val="28"/>
          <w:szCs w:val="28"/>
        </w:rPr>
        <w:t>проблемные вопросы</w:t>
      </w:r>
      <w:r w:rsidR="004133E6">
        <w:rPr>
          <w:b/>
          <w:sz w:val="28"/>
          <w:szCs w:val="28"/>
        </w:rPr>
        <w:t xml:space="preserve">, задания </w:t>
      </w:r>
      <w:r w:rsidRPr="00836D0A">
        <w:rPr>
          <w:b/>
          <w:sz w:val="28"/>
          <w:szCs w:val="28"/>
        </w:rPr>
        <w:t xml:space="preserve"> и проблемные ситуации</w:t>
      </w:r>
      <w:r w:rsidR="00A54520">
        <w:rPr>
          <w:b/>
          <w:sz w:val="28"/>
          <w:szCs w:val="28"/>
        </w:rPr>
        <w:t>.</w:t>
      </w:r>
    </w:p>
    <w:p w:rsidR="00526002" w:rsidRPr="00663B44" w:rsidRDefault="00036891" w:rsidP="00663B44">
      <w:pPr>
        <w:pStyle w:val="western"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036891">
        <w:rPr>
          <w:sz w:val="28"/>
          <w:szCs w:val="28"/>
        </w:rPr>
        <w:t>Проблемные</w:t>
      </w:r>
      <w:r>
        <w:rPr>
          <w:sz w:val="28"/>
          <w:szCs w:val="28"/>
        </w:rPr>
        <w:t xml:space="preserve"> </w:t>
      </w:r>
      <w:r w:rsidRPr="00036891">
        <w:rPr>
          <w:sz w:val="28"/>
          <w:szCs w:val="28"/>
        </w:rPr>
        <w:t xml:space="preserve"> вопросы,</w:t>
      </w:r>
      <w:r>
        <w:rPr>
          <w:sz w:val="28"/>
          <w:szCs w:val="28"/>
        </w:rPr>
        <w:t xml:space="preserve"> как элемент проблемного обучения требую</w:t>
      </w:r>
      <w:r w:rsidRPr="00036891">
        <w:rPr>
          <w:sz w:val="28"/>
          <w:szCs w:val="28"/>
        </w:rPr>
        <w:t>т</w:t>
      </w:r>
      <w:r w:rsidR="00663B44">
        <w:rPr>
          <w:sz w:val="28"/>
          <w:szCs w:val="28"/>
        </w:rPr>
        <w:t xml:space="preserve"> большого внимания к правильной</w:t>
      </w:r>
      <w:r>
        <w:rPr>
          <w:sz w:val="28"/>
          <w:szCs w:val="28"/>
        </w:rPr>
        <w:t xml:space="preserve"> их постановке</w:t>
      </w:r>
      <w:r w:rsidRPr="00036891">
        <w:rPr>
          <w:sz w:val="28"/>
          <w:szCs w:val="28"/>
        </w:rPr>
        <w:t xml:space="preserve">. </w:t>
      </w:r>
      <w:proofErr w:type="gramStart"/>
      <w:r w:rsidRPr="00036891">
        <w:rPr>
          <w:sz w:val="28"/>
          <w:szCs w:val="28"/>
        </w:rPr>
        <w:t>Вопрос можно считать проблемным только в том случае, если он имеет логическую связь как с ранее усвоенными понятиями и представлениями, так и теми, которые надо усвоить в определённой учебной ситуации; они должны содержать в себе познавательные трудности и видимые границы известного и неизвестного, вызывать чувство удивления при сопоставлении нового с ранее известным.</w:t>
      </w:r>
      <w:proofErr w:type="gramEnd"/>
      <w:r w:rsidRPr="00036891">
        <w:rPr>
          <w:sz w:val="28"/>
          <w:szCs w:val="28"/>
        </w:rPr>
        <w:t xml:space="preserve"> Вопрос должен быть сложным настолько, чтобы вызвать затруднения, но в тоже время посильным для самостоятельного нахождения ответа. Формулировка проблемного вопроса должна включать в себя сочетания слов: «Почему, …хотя</w:t>
      </w:r>
      <w:proofErr w:type="gramStart"/>
      <w:r w:rsidRPr="00036891">
        <w:rPr>
          <w:sz w:val="28"/>
          <w:szCs w:val="28"/>
        </w:rPr>
        <w:t xml:space="preserve">…?, </w:t>
      </w:r>
      <w:proofErr w:type="gramEnd"/>
      <w:r w:rsidRPr="00036891">
        <w:rPr>
          <w:sz w:val="28"/>
          <w:szCs w:val="28"/>
        </w:rPr>
        <w:t>Если…, то почему…?, Так как…, то почему?»</w:t>
      </w:r>
      <w:r w:rsidR="00526002" w:rsidRPr="00526002">
        <w:rPr>
          <w:spacing w:val="20"/>
          <w:sz w:val="28"/>
          <w:szCs w:val="28"/>
        </w:rPr>
        <w:t xml:space="preserve"> </w:t>
      </w:r>
      <w:r w:rsidR="00526002" w:rsidRPr="00663B44">
        <w:rPr>
          <w:sz w:val="28"/>
          <w:szCs w:val="28"/>
        </w:rPr>
        <w:t>Подобные вопросы, как правило,</w:t>
      </w:r>
      <w:r w:rsidR="00526002">
        <w:rPr>
          <w:spacing w:val="20"/>
          <w:sz w:val="28"/>
          <w:szCs w:val="28"/>
        </w:rPr>
        <w:t xml:space="preserve"> </w:t>
      </w:r>
      <w:r w:rsidR="00526002" w:rsidRPr="00663B44">
        <w:rPr>
          <w:sz w:val="28"/>
          <w:szCs w:val="28"/>
        </w:rPr>
        <w:t>целесообразнее задавать при закреплении, систематизации, расширении материала. Для ответа на поставленные вопросы школьникам необходимо обратиться к собственному практическому опыту, актуализировать имеющиеся знания</w:t>
      </w:r>
      <w:r w:rsidR="00663B44">
        <w:rPr>
          <w:sz w:val="28"/>
          <w:szCs w:val="28"/>
        </w:rPr>
        <w:t>.</w:t>
      </w:r>
    </w:p>
    <w:p w:rsidR="00663B44" w:rsidRDefault="00526002" w:rsidP="00663B44">
      <w:pPr>
        <w:pStyle w:val="western"/>
        <w:spacing w:before="0" w:beforeAutospacing="0" w:after="0" w:afterAutospacing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Проблемная задача </w:t>
      </w:r>
      <w:r w:rsidR="00C85AA3">
        <w:rPr>
          <w:color w:val="000000"/>
          <w:sz w:val="28"/>
          <w:szCs w:val="28"/>
        </w:rPr>
        <w:t>с</w:t>
      </w:r>
      <w:r w:rsidR="006344B4" w:rsidRPr="00526002">
        <w:rPr>
          <w:color w:val="000000"/>
          <w:sz w:val="28"/>
          <w:szCs w:val="28"/>
        </w:rPr>
        <w:t>одержит в себе реальное или кажущееся противоречие, вызывает затруднение при выработке ответа, требует</w:t>
      </w:r>
      <w:r w:rsidR="00663B44">
        <w:rPr>
          <w:color w:val="000000"/>
          <w:sz w:val="28"/>
          <w:szCs w:val="28"/>
        </w:rPr>
        <w:t xml:space="preserve"> не припоминания готовых знаний,</w:t>
      </w:r>
      <w:r w:rsidR="006344B4" w:rsidRPr="00526002">
        <w:rPr>
          <w:color w:val="000000"/>
          <w:sz w:val="28"/>
          <w:szCs w:val="28"/>
        </w:rPr>
        <w:t xml:space="preserve"> а размышления, заключает (в отличие от проблемного вопроса) дополнительную вводную информацию и ориентиры поиска её решения.</w:t>
      </w:r>
    </w:p>
    <w:p w:rsidR="00530A78" w:rsidRPr="001C22DF" w:rsidRDefault="008C5AD4" w:rsidP="00530A78">
      <w:pPr>
        <w:pStyle w:val="western"/>
        <w:spacing w:before="0" w:beforeAutospacing="0" w:after="0" w:afterAutospacing="0"/>
        <w:ind w:left="-284" w:firstLine="851"/>
        <w:jc w:val="both"/>
        <w:rPr>
          <w:sz w:val="28"/>
          <w:szCs w:val="28"/>
        </w:rPr>
      </w:pPr>
      <w:r w:rsidRPr="008C5AD4">
        <w:rPr>
          <w:color w:val="000000"/>
          <w:sz w:val="28"/>
          <w:szCs w:val="28"/>
        </w:rPr>
        <w:t>Проблемное задание само по себе не яв</w:t>
      </w:r>
      <w:r w:rsidRPr="008C5AD4">
        <w:rPr>
          <w:color w:val="000000"/>
          <w:sz w:val="28"/>
          <w:szCs w:val="28"/>
        </w:rPr>
        <w:softHyphen/>
        <w:t xml:space="preserve">ляется проблемной ситуацией, оно может вызвать проблемную ситуацию лишь при определенных условиях. </w:t>
      </w:r>
      <w:r w:rsidR="004133E6" w:rsidRPr="004133E6">
        <w:rPr>
          <w:i/>
          <w:iCs/>
          <w:sz w:val="28"/>
          <w:szCs w:val="28"/>
        </w:rPr>
        <w:t>Проблемная ситуация</w:t>
      </w:r>
      <w:r w:rsidR="004133E6" w:rsidRPr="004133E6">
        <w:rPr>
          <w:sz w:val="28"/>
          <w:szCs w:val="28"/>
        </w:rPr>
        <w:t xml:space="preserve"> - это такая ситуация, при которой субъект хочет решить какие-то трудные для себя задачи, но ему не хватает данных и он должен сам их искать. Проблемная ситуация характеризует определенное психологическое состояние обучающегося, возникающее в процессе выполнения задания, для которого нет готовых средств и которое требует усвоения новых знаний о предмете, способах или условиях его выполнения. Поэтому проблемной можно назвать ту ситуацию, когда </w:t>
      </w:r>
      <w:proofErr w:type="gramStart"/>
      <w:r w:rsidR="004133E6" w:rsidRPr="004133E6">
        <w:rPr>
          <w:sz w:val="28"/>
          <w:szCs w:val="28"/>
        </w:rPr>
        <w:t>обучающийся</w:t>
      </w:r>
      <w:proofErr w:type="gramEnd"/>
      <w:r w:rsidR="004133E6" w:rsidRPr="004133E6">
        <w:rPr>
          <w:sz w:val="28"/>
          <w:szCs w:val="28"/>
        </w:rPr>
        <w:t xml:space="preserve"> не может объяснить для себя объективно возникающее противоречие, не может дать ответов на объективно возникающие вопросы, поскольку ни имеющиеся знания, ни содержащаяся в проблемной ситуации информация не содержат на них ответов и не содержат методов их нахождения</w:t>
      </w:r>
      <w:r w:rsidR="004133E6">
        <w:t>.</w:t>
      </w:r>
      <w:r w:rsidR="00530A78">
        <w:t xml:space="preserve"> И </w:t>
      </w:r>
      <w:r w:rsidR="00530A78" w:rsidRPr="00530A78">
        <w:rPr>
          <w:sz w:val="28"/>
        </w:rPr>
        <w:t>если</w:t>
      </w:r>
      <w:r w:rsidR="001C22DF" w:rsidRPr="00530A78">
        <w:rPr>
          <w:sz w:val="28"/>
        </w:rPr>
        <w:t xml:space="preserve"> </w:t>
      </w:r>
      <w:r w:rsidR="00530A78" w:rsidRPr="001C22DF">
        <w:rPr>
          <w:sz w:val="28"/>
          <w:szCs w:val="28"/>
        </w:rPr>
        <w:t>при</w:t>
      </w:r>
      <w:r w:rsidR="00530A78">
        <w:rPr>
          <w:sz w:val="28"/>
          <w:szCs w:val="28"/>
        </w:rPr>
        <w:t xml:space="preserve"> </w:t>
      </w:r>
      <w:r w:rsidR="00530A78" w:rsidRPr="001C22DF">
        <w:rPr>
          <w:sz w:val="28"/>
          <w:szCs w:val="28"/>
        </w:rPr>
        <w:t>столкновении с конкретным противоречием</w:t>
      </w:r>
      <w:r w:rsidR="00530A78">
        <w:rPr>
          <w:sz w:val="28"/>
          <w:szCs w:val="28"/>
        </w:rPr>
        <w:t xml:space="preserve"> </w:t>
      </w:r>
      <w:r w:rsidR="00530A78" w:rsidRPr="001C22DF">
        <w:rPr>
          <w:sz w:val="28"/>
          <w:szCs w:val="28"/>
        </w:rPr>
        <w:t>у ребят появился</w:t>
      </w:r>
      <w:r w:rsidR="00530A78">
        <w:rPr>
          <w:sz w:val="28"/>
          <w:szCs w:val="28"/>
        </w:rPr>
        <w:t xml:space="preserve"> </w:t>
      </w:r>
      <w:r w:rsidR="00530A78" w:rsidRPr="001C22DF">
        <w:rPr>
          <w:sz w:val="28"/>
          <w:szCs w:val="28"/>
        </w:rPr>
        <w:t>эмоциональный отклик</w:t>
      </w:r>
      <w:r w:rsidR="00530A78">
        <w:rPr>
          <w:sz w:val="28"/>
          <w:szCs w:val="28"/>
        </w:rPr>
        <w:t>, можно считать, что п</w:t>
      </w:r>
      <w:r w:rsidR="001C22DF" w:rsidRPr="001C22DF">
        <w:rPr>
          <w:sz w:val="28"/>
          <w:szCs w:val="28"/>
        </w:rPr>
        <w:t>роблемная ситуация действительно обозначилась</w:t>
      </w:r>
      <w:r w:rsidR="00530A78">
        <w:rPr>
          <w:sz w:val="28"/>
          <w:szCs w:val="28"/>
        </w:rPr>
        <w:t>.</w:t>
      </w:r>
    </w:p>
    <w:p w:rsidR="004133E6" w:rsidRDefault="004133E6" w:rsidP="00530A78">
      <w:pPr>
        <w:pStyle w:val="a3"/>
        <w:spacing w:before="0" w:beforeAutospacing="0" w:after="0" w:afterAutospacing="0"/>
        <w:jc w:val="both"/>
      </w:pPr>
    </w:p>
    <w:p w:rsidR="00663B44" w:rsidRDefault="00663B44" w:rsidP="00663B44">
      <w:pPr>
        <w:pStyle w:val="a3"/>
        <w:spacing w:before="0" w:beforeAutospacing="0" w:after="0" w:afterAutospacing="0"/>
        <w:ind w:left="-284" w:firstLine="7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уровню сложности проблемные ситуации бывают трёх типов:</w:t>
      </w:r>
    </w:p>
    <w:p w:rsidR="00663B44" w:rsidRPr="00663B44" w:rsidRDefault="00663B44" w:rsidP="00663B44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>
        <w:rPr>
          <w:iCs/>
          <w:sz w:val="28"/>
          <w:szCs w:val="28"/>
        </w:rPr>
        <w:t>Незнание учащимися способов решения</w:t>
      </w:r>
      <w:r w:rsidRPr="00663B4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поставленной задачи, неспособность ответить на вопрос, дать объяснение новому факту;</w:t>
      </w:r>
    </w:p>
    <w:p w:rsidR="00663B44" w:rsidRPr="00663B44" w:rsidRDefault="00663B44" w:rsidP="00663B44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>
        <w:rPr>
          <w:iCs/>
          <w:sz w:val="28"/>
          <w:szCs w:val="28"/>
        </w:rPr>
        <w:lastRenderedPageBreak/>
        <w:t>Появление необходимости использовать учащимися ранее усвоенные знания в новых условиях;</w:t>
      </w:r>
    </w:p>
    <w:p w:rsidR="00EB6AF8" w:rsidRPr="00663B44" w:rsidRDefault="00663B44" w:rsidP="00663B44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>
        <w:rPr>
          <w:iCs/>
          <w:sz w:val="28"/>
          <w:szCs w:val="28"/>
        </w:rPr>
        <w:t>Противоречия между практически достигнутым результатом и отсутствием у учащихся теоретического обоснования.</w:t>
      </w:r>
    </w:p>
    <w:p w:rsidR="0015244B" w:rsidRDefault="0015244B" w:rsidP="00BF276E">
      <w:pPr>
        <w:pStyle w:val="western"/>
        <w:ind w:left="-284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3B36F1" w:rsidRPr="003B36F1">
        <w:rPr>
          <w:color w:val="000000"/>
          <w:sz w:val="28"/>
          <w:szCs w:val="28"/>
        </w:rPr>
        <w:t>создания проблемной ситуации</w:t>
      </w:r>
      <w:r>
        <w:rPr>
          <w:color w:val="000000"/>
          <w:sz w:val="28"/>
          <w:szCs w:val="28"/>
        </w:rPr>
        <w:t xml:space="preserve"> на уроках русского языка можно использовать следующие приёмы:</w:t>
      </w:r>
    </w:p>
    <w:p w:rsidR="00223BCD" w:rsidRPr="0015244B" w:rsidRDefault="006344B4" w:rsidP="0015244B">
      <w:pPr>
        <w:pStyle w:val="western"/>
        <w:spacing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3B36F1">
        <w:rPr>
          <w:b/>
          <w:bCs/>
          <w:color w:val="000000"/>
          <w:sz w:val="28"/>
          <w:szCs w:val="28"/>
        </w:rPr>
        <w:t>5класс.</w:t>
      </w:r>
      <w:r>
        <w:rPr>
          <w:color w:val="000000"/>
          <w:sz w:val="28"/>
          <w:szCs w:val="28"/>
        </w:rPr>
        <w:t xml:space="preserve"> </w:t>
      </w:r>
      <w:r w:rsidRPr="006344B4">
        <w:rPr>
          <w:b/>
          <w:bCs/>
          <w:color w:val="000000"/>
          <w:sz w:val="28"/>
          <w:szCs w:val="28"/>
        </w:rPr>
        <w:t xml:space="preserve">Тема урока </w:t>
      </w:r>
      <w:r w:rsidRPr="006344B4">
        <w:rPr>
          <w:color w:val="000000"/>
          <w:sz w:val="28"/>
          <w:szCs w:val="28"/>
        </w:rPr>
        <w:t>«Склонение имён существительных».</w:t>
      </w:r>
    </w:p>
    <w:p w:rsidR="003B36F1" w:rsidRPr="006344B4" w:rsidRDefault="006344B4" w:rsidP="00BF276E">
      <w:pPr>
        <w:pStyle w:val="western"/>
        <w:spacing w:before="0" w:beforeAutospacing="0" w:after="0" w:afterAutospacing="0"/>
        <w:ind w:left="-284" w:firstLine="710"/>
        <w:jc w:val="both"/>
        <w:rPr>
          <w:color w:val="000000"/>
          <w:sz w:val="28"/>
          <w:szCs w:val="28"/>
        </w:rPr>
      </w:pPr>
      <w:r w:rsidRPr="003B36F1">
        <w:rPr>
          <w:color w:val="000000"/>
          <w:sz w:val="28"/>
          <w:szCs w:val="28"/>
        </w:rPr>
        <w:t xml:space="preserve">Дети объединяются в группы. </w:t>
      </w:r>
      <w:proofErr w:type="gramStart"/>
      <w:r w:rsidRPr="003B36F1">
        <w:rPr>
          <w:color w:val="000000"/>
          <w:sz w:val="28"/>
          <w:szCs w:val="28"/>
        </w:rPr>
        <w:t>Задание каждой группе просклонять  в тетрадях существительные: «сосна», «земля», «Юра» -</w:t>
      </w:r>
      <w:r w:rsidR="0015244B">
        <w:rPr>
          <w:color w:val="000000"/>
          <w:sz w:val="28"/>
          <w:szCs w:val="28"/>
        </w:rPr>
        <w:t xml:space="preserve"> </w:t>
      </w:r>
      <w:r w:rsidRPr="003B36F1">
        <w:rPr>
          <w:color w:val="000000"/>
          <w:sz w:val="28"/>
          <w:szCs w:val="28"/>
        </w:rPr>
        <w:t>1 группа;</w:t>
      </w:r>
      <w:r>
        <w:rPr>
          <w:color w:val="000000"/>
          <w:sz w:val="28"/>
          <w:szCs w:val="28"/>
        </w:rPr>
        <w:t xml:space="preserve"> </w:t>
      </w:r>
      <w:r w:rsidR="003B36F1" w:rsidRPr="006344B4">
        <w:rPr>
          <w:color w:val="000000"/>
          <w:sz w:val="28"/>
          <w:szCs w:val="28"/>
        </w:rPr>
        <w:t xml:space="preserve"> «стол», «конь», «окно» - 2 группа; «степь»</w:t>
      </w:r>
      <w:r w:rsidR="0015244B">
        <w:rPr>
          <w:color w:val="000000"/>
          <w:sz w:val="28"/>
          <w:szCs w:val="28"/>
        </w:rPr>
        <w:t xml:space="preserve"> «</w:t>
      </w:r>
      <w:r w:rsidR="003B36F1" w:rsidRPr="006344B4">
        <w:rPr>
          <w:color w:val="000000"/>
          <w:sz w:val="28"/>
          <w:szCs w:val="28"/>
        </w:rPr>
        <w:t>, - 3 группа.</w:t>
      </w:r>
      <w:proofErr w:type="gramEnd"/>
      <w:r w:rsidR="003B36F1" w:rsidRPr="006344B4">
        <w:rPr>
          <w:color w:val="000000"/>
          <w:sz w:val="28"/>
          <w:szCs w:val="28"/>
        </w:rPr>
        <w:t xml:space="preserve"> Выделить окончания. </w:t>
      </w:r>
    </w:p>
    <w:p w:rsidR="00213B1D" w:rsidRDefault="0015244B" w:rsidP="00213B1D">
      <w:pPr>
        <w:pStyle w:val="western"/>
        <w:spacing w:before="0" w:beforeAutospacing="0" w:after="0" w:afterAutospacing="0"/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проверки задания</w:t>
      </w:r>
      <w:r w:rsidR="006344B4" w:rsidRPr="003B36F1">
        <w:rPr>
          <w:color w:val="000000"/>
          <w:sz w:val="28"/>
          <w:szCs w:val="28"/>
        </w:rPr>
        <w:t xml:space="preserve"> выясняется</w:t>
      </w:r>
      <w:r>
        <w:rPr>
          <w:color w:val="000000"/>
          <w:sz w:val="28"/>
          <w:szCs w:val="28"/>
        </w:rPr>
        <w:t>, что существительные каждой группы склоняются одинаково</w:t>
      </w:r>
      <w:r w:rsidR="006344B4" w:rsidRPr="003B36F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 при этом </w:t>
      </w:r>
      <w:r w:rsidR="006344B4" w:rsidRPr="003B36F1">
        <w:rPr>
          <w:color w:val="000000"/>
          <w:sz w:val="28"/>
          <w:szCs w:val="28"/>
        </w:rPr>
        <w:t xml:space="preserve">в одном и том же падеже окончания существительных  у каждой группы получились разные. </w:t>
      </w:r>
      <w:r w:rsidR="00BF276E">
        <w:rPr>
          <w:color w:val="000000"/>
          <w:sz w:val="28"/>
          <w:szCs w:val="28"/>
        </w:rPr>
        <w:t>После этого  делается вывод о том, что все существительные можно разделить на 3 группы (3 типа склонения). Далее учитель обращает</w:t>
      </w:r>
      <w:r w:rsidR="006344B4" w:rsidRPr="0015244B">
        <w:rPr>
          <w:color w:val="000000"/>
          <w:sz w:val="28"/>
          <w:szCs w:val="28"/>
        </w:rPr>
        <w:t xml:space="preserve"> внимание </w:t>
      </w:r>
      <w:r w:rsidR="00BF276E">
        <w:rPr>
          <w:color w:val="000000"/>
          <w:sz w:val="28"/>
          <w:szCs w:val="28"/>
        </w:rPr>
        <w:t xml:space="preserve">детей </w:t>
      </w:r>
      <w:r w:rsidR="006344B4" w:rsidRPr="0015244B">
        <w:rPr>
          <w:color w:val="000000"/>
          <w:sz w:val="28"/>
          <w:szCs w:val="28"/>
        </w:rPr>
        <w:t>на окончание и род имён сущест</w:t>
      </w:r>
      <w:r w:rsidR="00BF276E">
        <w:rPr>
          <w:color w:val="000000"/>
          <w:sz w:val="28"/>
          <w:szCs w:val="28"/>
        </w:rPr>
        <w:t>вительных</w:t>
      </w:r>
      <w:r w:rsidR="006344B4" w:rsidRPr="0015244B">
        <w:rPr>
          <w:color w:val="000000"/>
          <w:sz w:val="28"/>
          <w:szCs w:val="28"/>
        </w:rPr>
        <w:t xml:space="preserve"> в каждой груп</w:t>
      </w:r>
      <w:r w:rsidR="00BF276E">
        <w:rPr>
          <w:color w:val="000000"/>
          <w:sz w:val="28"/>
          <w:szCs w:val="28"/>
        </w:rPr>
        <w:t>пе, учащиеся определяют, к</w:t>
      </w:r>
      <w:r w:rsidR="006344B4" w:rsidRPr="0015244B">
        <w:rPr>
          <w:color w:val="000000"/>
          <w:sz w:val="28"/>
          <w:szCs w:val="28"/>
        </w:rPr>
        <w:t>акие существит</w:t>
      </w:r>
      <w:r w:rsidR="00BF276E">
        <w:rPr>
          <w:color w:val="000000"/>
          <w:sz w:val="28"/>
          <w:szCs w:val="28"/>
        </w:rPr>
        <w:t xml:space="preserve">ельные отнесли к первой, ко второй, к третьей группе. </w:t>
      </w:r>
      <w:r w:rsidR="006344B4" w:rsidRPr="003B36F1">
        <w:rPr>
          <w:color w:val="000000"/>
          <w:sz w:val="28"/>
          <w:szCs w:val="28"/>
        </w:rPr>
        <w:t>С помощью учителя делается вывод, какие существительные относятся к 1-ому склонению, ко 2-ому склонению, к 3-ему склонению.</w:t>
      </w:r>
    </w:p>
    <w:p w:rsidR="003B36F1" w:rsidRPr="00BF276E" w:rsidRDefault="003B36F1" w:rsidP="00213B1D">
      <w:pPr>
        <w:pStyle w:val="western"/>
        <w:spacing w:before="0" w:beforeAutospacing="0" w:after="240" w:afterAutospacing="0"/>
        <w:ind w:left="-284" w:firstLine="710"/>
        <w:jc w:val="both"/>
        <w:rPr>
          <w:color w:val="000000"/>
          <w:sz w:val="28"/>
          <w:szCs w:val="28"/>
        </w:rPr>
      </w:pPr>
      <w:r w:rsidRPr="00BF276E">
        <w:rPr>
          <w:iCs/>
          <w:color w:val="000000"/>
          <w:sz w:val="28"/>
          <w:szCs w:val="28"/>
        </w:rPr>
        <w:t>Проблемная ситуация возникает при условии, если учащиеся не могут дать объяснение новому факту,</w:t>
      </w:r>
      <w:r w:rsidR="00BF276E" w:rsidRPr="00BF276E">
        <w:rPr>
          <w:iCs/>
          <w:color w:val="000000"/>
          <w:sz w:val="28"/>
          <w:szCs w:val="28"/>
        </w:rPr>
        <w:t xml:space="preserve"> т.к. у них ля этого </w:t>
      </w:r>
      <w:r w:rsidRPr="00BF276E">
        <w:rPr>
          <w:iCs/>
          <w:color w:val="000000"/>
          <w:sz w:val="28"/>
          <w:szCs w:val="28"/>
        </w:rPr>
        <w:t>недостаточно знаний.</w:t>
      </w:r>
    </w:p>
    <w:p w:rsidR="00223BCD" w:rsidRPr="00110070" w:rsidRDefault="006344B4" w:rsidP="00213B1D">
      <w:pPr>
        <w:pStyle w:val="western"/>
        <w:spacing w:before="0" w:beforeAutospacing="0" w:after="0" w:afterAutospacing="0"/>
        <w:ind w:left="-284" w:firstLine="710"/>
        <w:jc w:val="both"/>
        <w:rPr>
          <w:color w:val="000000"/>
          <w:sz w:val="28"/>
          <w:szCs w:val="28"/>
        </w:rPr>
      </w:pPr>
      <w:r w:rsidRPr="00110070">
        <w:rPr>
          <w:b/>
          <w:bCs/>
          <w:color w:val="000000"/>
          <w:sz w:val="28"/>
          <w:szCs w:val="28"/>
        </w:rPr>
        <w:t>6 класс.</w:t>
      </w:r>
      <w:r>
        <w:rPr>
          <w:color w:val="000000"/>
          <w:sz w:val="28"/>
          <w:szCs w:val="28"/>
        </w:rPr>
        <w:t xml:space="preserve"> </w:t>
      </w:r>
      <w:r w:rsidRPr="006344B4">
        <w:rPr>
          <w:b/>
          <w:bCs/>
          <w:color w:val="000000"/>
          <w:sz w:val="28"/>
          <w:szCs w:val="28"/>
        </w:rPr>
        <w:t xml:space="preserve">Тема урока </w:t>
      </w:r>
      <w:r w:rsidRPr="006344B4">
        <w:rPr>
          <w:color w:val="000000"/>
          <w:sz w:val="28"/>
          <w:szCs w:val="28"/>
        </w:rPr>
        <w:t>«Имена существительные, имеющие форму только одного числа».</w:t>
      </w:r>
      <w:r w:rsidR="00213B1D">
        <w:rPr>
          <w:color w:val="000000"/>
          <w:sz w:val="28"/>
          <w:szCs w:val="28"/>
        </w:rPr>
        <w:t xml:space="preserve"> </w:t>
      </w:r>
      <w:r w:rsidRPr="00110070">
        <w:rPr>
          <w:color w:val="000000"/>
          <w:sz w:val="28"/>
          <w:szCs w:val="28"/>
        </w:rPr>
        <w:t>Детям предлагается изменить число существительных в данных предложениях</w:t>
      </w:r>
      <w:r w:rsidR="00BF276E">
        <w:rPr>
          <w:color w:val="000000"/>
          <w:sz w:val="28"/>
          <w:szCs w:val="28"/>
        </w:rPr>
        <w:t>:</w:t>
      </w:r>
    </w:p>
    <w:p w:rsidR="00110070" w:rsidRPr="00BF276E" w:rsidRDefault="00110070" w:rsidP="00BF276E">
      <w:pPr>
        <w:pStyle w:val="western"/>
        <w:spacing w:before="0" w:beforeAutospacing="0" w:after="0" w:afterAutospacing="0"/>
        <w:ind w:left="436"/>
        <w:jc w:val="both"/>
        <w:rPr>
          <w:i/>
          <w:color w:val="000000"/>
          <w:sz w:val="28"/>
          <w:szCs w:val="28"/>
        </w:rPr>
      </w:pPr>
      <w:r w:rsidRPr="00110070">
        <w:rPr>
          <w:color w:val="000000"/>
          <w:sz w:val="28"/>
          <w:szCs w:val="28"/>
        </w:rPr>
        <w:t xml:space="preserve"> </w:t>
      </w:r>
      <w:r w:rsidRPr="00BF276E">
        <w:rPr>
          <w:i/>
          <w:color w:val="000000"/>
          <w:sz w:val="28"/>
          <w:szCs w:val="28"/>
        </w:rPr>
        <w:t xml:space="preserve">На завтрак пьют </w:t>
      </w:r>
      <w:r w:rsidRPr="00BF276E">
        <w:rPr>
          <w:b/>
          <w:bCs/>
          <w:i/>
          <w:color w:val="000000"/>
          <w:sz w:val="28"/>
          <w:szCs w:val="28"/>
        </w:rPr>
        <w:t>компоты, соки, сливки</w:t>
      </w:r>
      <w:r w:rsidRPr="00BF276E">
        <w:rPr>
          <w:i/>
          <w:color w:val="000000"/>
          <w:sz w:val="28"/>
          <w:szCs w:val="28"/>
        </w:rPr>
        <w:t>.</w:t>
      </w:r>
    </w:p>
    <w:p w:rsidR="00110070" w:rsidRPr="00BF276E" w:rsidRDefault="00110070" w:rsidP="00BF276E">
      <w:pPr>
        <w:pStyle w:val="western"/>
        <w:spacing w:before="0" w:beforeAutospacing="0" w:after="0" w:afterAutospacing="0"/>
        <w:ind w:left="436"/>
        <w:jc w:val="both"/>
        <w:rPr>
          <w:i/>
          <w:color w:val="000000"/>
          <w:sz w:val="28"/>
          <w:szCs w:val="28"/>
        </w:rPr>
      </w:pPr>
      <w:r w:rsidRPr="00BF276E">
        <w:rPr>
          <w:i/>
          <w:color w:val="000000"/>
          <w:sz w:val="28"/>
          <w:szCs w:val="28"/>
        </w:rPr>
        <w:t xml:space="preserve">Из пшеничной муки делают </w:t>
      </w:r>
      <w:r w:rsidRPr="00BF276E">
        <w:rPr>
          <w:b/>
          <w:bCs/>
          <w:i/>
          <w:color w:val="000000"/>
          <w:sz w:val="28"/>
          <w:szCs w:val="28"/>
        </w:rPr>
        <w:t xml:space="preserve">булку, пирожок, хлеб, вермишель. </w:t>
      </w:r>
    </w:p>
    <w:p w:rsidR="00BF276E" w:rsidRDefault="00110070" w:rsidP="00BF276E">
      <w:pPr>
        <w:pStyle w:val="western"/>
        <w:spacing w:before="0" w:beforeAutospacing="0" w:after="0" w:afterAutospacing="0"/>
        <w:ind w:left="436"/>
        <w:jc w:val="both"/>
        <w:rPr>
          <w:i/>
          <w:color w:val="000000"/>
          <w:sz w:val="28"/>
          <w:szCs w:val="28"/>
        </w:rPr>
      </w:pPr>
      <w:r w:rsidRPr="00BF276E">
        <w:rPr>
          <w:i/>
          <w:color w:val="000000"/>
          <w:sz w:val="28"/>
          <w:szCs w:val="28"/>
        </w:rPr>
        <w:t xml:space="preserve">Для работы в огороде нужны </w:t>
      </w:r>
      <w:r w:rsidRPr="00BF276E">
        <w:rPr>
          <w:b/>
          <w:bCs/>
          <w:i/>
          <w:color w:val="000000"/>
          <w:sz w:val="28"/>
          <w:szCs w:val="28"/>
        </w:rPr>
        <w:t xml:space="preserve">лопаты, грабли, вилы. </w:t>
      </w:r>
    </w:p>
    <w:p w:rsidR="00213B1D" w:rsidRDefault="006344B4" w:rsidP="00213B1D">
      <w:pPr>
        <w:pStyle w:val="western"/>
        <w:spacing w:before="0" w:beforeAutospacing="0" w:after="0" w:afterAutospacing="0"/>
        <w:ind w:left="-284" w:firstLine="710"/>
        <w:jc w:val="both"/>
        <w:rPr>
          <w:i/>
          <w:color w:val="000000"/>
          <w:sz w:val="28"/>
          <w:szCs w:val="28"/>
        </w:rPr>
      </w:pPr>
      <w:r w:rsidRPr="00110070">
        <w:rPr>
          <w:color w:val="000000"/>
          <w:sz w:val="28"/>
          <w:szCs w:val="28"/>
        </w:rPr>
        <w:t xml:space="preserve"> После проверки </w:t>
      </w:r>
      <w:r w:rsidR="00BF276E">
        <w:rPr>
          <w:color w:val="000000"/>
          <w:sz w:val="28"/>
          <w:szCs w:val="28"/>
        </w:rPr>
        <w:t xml:space="preserve">с </w:t>
      </w:r>
      <w:r w:rsidRPr="00110070">
        <w:rPr>
          <w:color w:val="000000"/>
          <w:sz w:val="28"/>
          <w:szCs w:val="28"/>
        </w:rPr>
        <w:t xml:space="preserve">помощью учителя делается вывод, что некоторые существительные не изменяются по числам. </w:t>
      </w:r>
    </w:p>
    <w:p w:rsidR="00BF276E" w:rsidRPr="00213B1D" w:rsidRDefault="006344B4" w:rsidP="00213B1D">
      <w:pPr>
        <w:pStyle w:val="western"/>
        <w:spacing w:before="0" w:beforeAutospacing="0" w:after="240" w:afterAutospacing="0"/>
        <w:ind w:left="-284" w:firstLine="710"/>
        <w:jc w:val="both"/>
        <w:rPr>
          <w:i/>
          <w:color w:val="000000"/>
          <w:sz w:val="28"/>
          <w:szCs w:val="28"/>
        </w:rPr>
      </w:pPr>
      <w:r w:rsidRPr="00BF276E">
        <w:rPr>
          <w:iCs/>
          <w:color w:val="000000"/>
          <w:sz w:val="28"/>
          <w:szCs w:val="28"/>
        </w:rPr>
        <w:t>Проблемная ситуация возникает когда учащимся нужно использовать ранее  усвоенные знания</w:t>
      </w:r>
      <w:r w:rsidRPr="00BF276E">
        <w:rPr>
          <w:iCs/>
          <w:color w:val="000000"/>
        </w:rPr>
        <w:t xml:space="preserve"> </w:t>
      </w:r>
      <w:r w:rsidRPr="00BF276E">
        <w:rPr>
          <w:iCs/>
          <w:color w:val="000000"/>
          <w:sz w:val="28"/>
          <w:szCs w:val="28"/>
        </w:rPr>
        <w:t>в новой ситуации.</w:t>
      </w:r>
      <w:r w:rsidRPr="00BF276E">
        <w:rPr>
          <w:iCs/>
          <w:color w:val="000000"/>
        </w:rPr>
        <w:t xml:space="preserve"> </w:t>
      </w:r>
    </w:p>
    <w:p w:rsidR="00213B1D" w:rsidRPr="00213B1D" w:rsidRDefault="006344B4" w:rsidP="00BF276E">
      <w:pPr>
        <w:pStyle w:val="western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6344B4">
        <w:rPr>
          <w:b/>
          <w:bCs/>
          <w:color w:val="000000"/>
          <w:sz w:val="28"/>
          <w:szCs w:val="28"/>
        </w:rPr>
        <w:t>класс</w:t>
      </w:r>
      <w:proofErr w:type="gramStart"/>
      <w:r w:rsidRPr="006344B4">
        <w:rPr>
          <w:color w:val="000000"/>
          <w:sz w:val="28"/>
          <w:szCs w:val="28"/>
        </w:rPr>
        <w:t xml:space="preserve"> .</w:t>
      </w:r>
      <w:proofErr w:type="gramEnd"/>
      <w:r w:rsidRPr="006344B4">
        <w:rPr>
          <w:b/>
          <w:bCs/>
          <w:color w:val="000000"/>
          <w:sz w:val="28"/>
          <w:szCs w:val="28"/>
        </w:rPr>
        <w:t xml:space="preserve">Тема урока </w:t>
      </w:r>
      <w:r w:rsidRPr="006344B4">
        <w:rPr>
          <w:color w:val="000000"/>
          <w:sz w:val="28"/>
          <w:szCs w:val="28"/>
        </w:rPr>
        <w:t>«Спряжение глаголов. Глаголы-исключения»</w:t>
      </w:r>
    </w:p>
    <w:p w:rsidR="00223BCD" w:rsidRPr="00213B1D" w:rsidRDefault="00213B1D" w:rsidP="00213B1D">
      <w:pPr>
        <w:pStyle w:val="western"/>
        <w:spacing w:before="0" w:beforeAutospacing="0" w:after="0" w:afterAutospacing="0"/>
        <w:ind w:left="-284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После того о</w:t>
      </w:r>
      <w:r w:rsidR="006344B4" w:rsidRPr="006344B4">
        <w:rPr>
          <w:color w:val="000000"/>
          <w:sz w:val="28"/>
          <w:szCs w:val="28"/>
        </w:rPr>
        <w:t xml:space="preserve">бучающиеся </w:t>
      </w:r>
      <w:r>
        <w:rPr>
          <w:color w:val="000000"/>
          <w:sz w:val="28"/>
          <w:szCs w:val="28"/>
        </w:rPr>
        <w:t>выполня</w:t>
      </w:r>
      <w:r w:rsidR="006344B4" w:rsidRPr="006344B4">
        <w:rPr>
          <w:color w:val="000000"/>
          <w:sz w:val="28"/>
          <w:szCs w:val="28"/>
        </w:rPr>
        <w:t>т ряд заданий</w:t>
      </w:r>
      <w:r w:rsidR="00BF276E" w:rsidRPr="00BF2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BF276E" w:rsidRPr="006344B4">
        <w:rPr>
          <w:color w:val="000000"/>
          <w:sz w:val="28"/>
          <w:szCs w:val="28"/>
        </w:rPr>
        <w:t>определени</w:t>
      </w:r>
      <w:r>
        <w:rPr>
          <w:color w:val="000000"/>
          <w:sz w:val="28"/>
          <w:szCs w:val="28"/>
        </w:rPr>
        <w:t>ю</w:t>
      </w:r>
      <w:r w:rsidR="00BF276E" w:rsidRPr="006344B4">
        <w:rPr>
          <w:color w:val="000000"/>
          <w:sz w:val="28"/>
          <w:szCs w:val="28"/>
        </w:rPr>
        <w:t xml:space="preserve"> спряжения глаголов</w:t>
      </w:r>
      <w:r>
        <w:rPr>
          <w:color w:val="000000"/>
          <w:sz w:val="28"/>
          <w:szCs w:val="28"/>
        </w:rPr>
        <w:t>, применяя известное правило, учитель предлагает</w:t>
      </w:r>
      <w:r w:rsidR="006344B4" w:rsidRPr="006344B4">
        <w:rPr>
          <w:color w:val="000000"/>
          <w:sz w:val="28"/>
          <w:szCs w:val="28"/>
        </w:rPr>
        <w:t xml:space="preserve"> определит</w:t>
      </w:r>
      <w:r>
        <w:rPr>
          <w:color w:val="000000"/>
          <w:sz w:val="28"/>
          <w:szCs w:val="28"/>
        </w:rPr>
        <w:t>ь</w:t>
      </w:r>
      <w:r w:rsidR="006344B4" w:rsidRPr="006344B4">
        <w:rPr>
          <w:color w:val="000000"/>
          <w:sz w:val="28"/>
          <w:szCs w:val="28"/>
        </w:rPr>
        <w:t xml:space="preserve"> спряжение глаголов "смотреть" и "стелить". </w:t>
      </w:r>
      <w:r>
        <w:rPr>
          <w:color w:val="000000"/>
          <w:sz w:val="28"/>
          <w:szCs w:val="28"/>
        </w:rPr>
        <w:t>Дальше может следовать такой диалог:</w:t>
      </w:r>
    </w:p>
    <w:p w:rsidR="00223BCD" w:rsidRPr="006344B4" w:rsidRDefault="006344B4" w:rsidP="00213B1D">
      <w:pPr>
        <w:pStyle w:val="western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6344B4">
        <w:rPr>
          <w:i/>
          <w:iCs/>
          <w:color w:val="000000"/>
          <w:sz w:val="28"/>
          <w:szCs w:val="28"/>
        </w:rPr>
        <w:t>Ученики:</w:t>
      </w:r>
      <w:r w:rsidRPr="006344B4">
        <w:rPr>
          <w:color w:val="000000"/>
          <w:sz w:val="28"/>
          <w:szCs w:val="28"/>
        </w:rPr>
        <w:t xml:space="preserve"> Смотр</w:t>
      </w:r>
      <w:r w:rsidRPr="006344B4">
        <w:rPr>
          <w:color w:val="000000"/>
          <w:sz w:val="28"/>
          <w:szCs w:val="28"/>
          <w:u w:val="single"/>
        </w:rPr>
        <w:t>еть</w:t>
      </w:r>
      <w:r w:rsidRPr="006344B4">
        <w:rPr>
          <w:color w:val="000000"/>
          <w:sz w:val="28"/>
          <w:szCs w:val="28"/>
        </w:rPr>
        <w:t xml:space="preserve"> – глагол первого спряжения, а стел</w:t>
      </w:r>
      <w:r w:rsidRPr="006344B4">
        <w:rPr>
          <w:color w:val="000000"/>
          <w:sz w:val="28"/>
          <w:szCs w:val="28"/>
          <w:u w:val="single"/>
        </w:rPr>
        <w:t>ить</w:t>
      </w:r>
      <w:r w:rsidRPr="006344B4">
        <w:rPr>
          <w:color w:val="000000"/>
          <w:sz w:val="28"/>
          <w:szCs w:val="28"/>
        </w:rPr>
        <w:t xml:space="preserve"> - второго.</w:t>
      </w:r>
    </w:p>
    <w:p w:rsidR="00223BCD" w:rsidRPr="006344B4" w:rsidRDefault="00213B1D" w:rsidP="00213B1D">
      <w:pPr>
        <w:pStyle w:val="western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6344B4">
        <w:rPr>
          <w:i/>
          <w:iCs/>
          <w:color w:val="000000"/>
          <w:sz w:val="28"/>
          <w:szCs w:val="28"/>
        </w:rPr>
        <w:t>Учитель:</w:t>
      </w:r>
      <w:r w:rsidRPr="006344B4">
        <w:rPr>
          <w:color w:val="000000"/>
          <w:sz w:val="28"/>
          <w:szCs w:val="28"/>
        </w:rPr>
        <w:t xml:space="preserve"> </w:t>
      </w:r>
      <w:r w:rsidR="006344B4" w:rsidRPr="006344B4">
        <w:rPr>
          <w:color w:val="000000"/>
          <w:sz w:val="28"/>
          <w:szCs w:val="28"/>
        </w:rPr>
        <w:t xml:space="preserve">Давайте проверим.  Попробуйте проспрягать эти глаголы. Что вы замечаете? </w:t>
      </w:r>
      <w:proofErr w:type="gramStart"/>
      <w:r w:rsidR="006344B4" w:rsidRPr="006344B4">
        <w:rPr>
          <w:color w:val="000000"/>
          <w:sz w:val="28"/>
          <w:szCs w:val="28"/>
        </w:rPr>
        <w:t xml:space="preserve">( </w:t>
      </w:r>
      <w:proofErr w:type="gramEnd"/>
      <w:r w:rsidR="006344B4" w:rsidRPr="006344B4">
        <w:rPr>
          <w:color w:val="000000"/>
          <w:sz w:val="28"/>
          <w:szCs w:val="28"/>
        </w:rPr>
        <w:t>смотр</w:t>
      </w:r>
      <w:r w:rsidR="006344B4" w:rsidRPr="006344B4">
        <w:rPr>
          <w:color w:val="000000"/>
          <w:sz w:val="28"/>
          <w:szCs w:val="28"/>
          <w:u w:val="single"/>
        </w:rPr>
        <w:t xml:space="preserve">ишь </w:t>
      </w:r>
      <w:r w:rsidR="006344B4" w:rsidRPr="006344B4">
        <w:rPr>
          <w:color w:val="000000"/>
          <w:sz w:val="28"/>
          <w:szCs w:val="28"/>
        </w:rPr>
        <w:t>– стел</w:t>
      </w:r>
      <w:r w:rsidR="006344B4" w:rsidRPr="006344B4">
        <w:rPr>
          <w:color w:val="000000"/>
          <w:sz w:val="28"/>
          <w:szCs w:val="28"/>
          <w:u w:val="single"/>
        </w:rPr>
        <w:t xml:space="preserve">ешь </w:t>
      </w:r>
      <w:r w:rsidR="006344B4" w:rsidRPr="006344B4">
        <w:rPr>
          <w:color w:val="000000"/>
          <w:sz w:val="28"/>
          <w:szCs w:val="28"/>
        </w:rPr>
        <w:t>и т.д.)</w:t>
      </w:r>
    </w:p>
    <w:p w:rsidR="00223BCD" w:rsidRPr="006344B4" w:rsidRDefault="006344B4" w:rsidP="00213B1D">
      <w:pPr>
        <w:pStyle w:val="western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6344B4">
        <w:rPr>
          <w:i/>
          <w:iCs/>
          <w:color w:val="000000"/>
          <w:sz w:val="28"/>
          <w:szCs w:val="28"/>
        </w:rPr>
        <w:t>Ученики:</w:t>
      </w:r>
      <w:r w:rsidRPr="006344B4">
        <w:rPr>
          <w:color w:val="000000"/>
          <w:sz w:val="28"/>
          <w:szCs w:val="28"/>
        </w:rPr>
        <w:t xml:space="preserve"> Смотреть - глагол второго спряжения, а стелить </w:t>
      </w:r>
      <w:proofErr w:type="spellStart"/>
      <w:r w:rsidRPr="006344B4">
        <w:rPr>
          <w:color w:val="000000"/>
          <w:sz w:val="28"/>
          <w:szCs w:val="28"/>
        </w:rPr>
        <w:t>v</w:t>
      </w:r>
      <w:proofErr w:type="spellEnd"/>
      <w:r w:rsidRPr="006344B4">
        <w:rPr>
          <w:color w:val="000000"/>
          <w:sz w:val="28"/>
          <w:szCs w:val="28"/>
        </w:rPr>
        <w:t xml:space="preserve"> первого.</w:t>
      </w:r>
    </w:p>
    <w:p w:rsidR="00213B1D" w:rsidRDefault="006344B4" w:rsidP="00213B1D">
      <w:pPr>
        <w:pStyle w:val="western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6344B4">
        <w:rPr>
          <w:i/>
          <w:iCs/>
          <w:color w:val="000000"/>
          <w:sz w:val="28"/>
          <w:szCs w:val="28"/>
        </w:rPr>
        <w:t>Учитель:</w:t>
      </w:r>
      <w:r w:rsidRPr="006344B4">
        <w:rPr>
          <w:color w:val="000000"/>
          <w:sz w:val="28"/>
          <w:szCs w:val="28"/>
        </w:rPr>
        <w:t xml:space="preserve"> Какое правило пытались применить? Получилось выполнить задание? (Побуждение к осознанию противоречия.) Значит, что это за глаголы? Какой будет тема урока? (Побуждение к формулированию проблемы.) </w:t>
      </w:r>
    </w:p>
    <w:p w:rsidR="00213B1D" w:rsidRPr="006344B4" w:rsidRDefault="006344B4" w:rsidP="00213B1D">
      <w:pPr>
        <w:pStyle w:val="western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6344B4">
        <w:rPr>
          <w:i/>
          <w:iCs/>
          <w:color w:val="000000"/>
          <w:sz w:val="28"/>
          <w:szCs w:val="28"/>
        </w:rPr>
        <w:t>Ученики:</w:t>
      </w:r>
      <w:r w:rsidRPr="006344B4">
        <w:rPr>
          <w:color w:val="000000"/>
          <w:sz w:val="28"/>
          <w:szCs w:val="28"/>
        </w:rPr>
        <w:t xml:space="preserve"> Глаголы-исключения.</w:t>
      </w:r>
    </w:p>
    <w:p w:rsidR="00223BCD" w:rsidRPr="00213B1D" w:rsidRDefault="00213B1D" w:rsidP="00213B1D">
      <w:pPr>
        <w:pStyle w:val="western"/>
        <w:spacing w:before="0" w:beforeAutospacing="0" w:after="0" w:afterAutospacing="0"/>
        <w:ind w:left="-284" w:firstLine="71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 В ходе проблемной ситуации учитель побуждает</w:t>
      </w:r>
      <w:r w:rsidR="006344B4" w:rsidRPr="00213B1D">
        <w:rPr>
          <w:iCs/>
          <w:color w:val="000000"/>
          <w:sz w:val="28"/>
          <w:szCs w:val="28"/>
        </w:rPr>
        <w:t xml:space="preserve"> учащихся к теоретическому объяснению явлений, фактов, внешнего несоответствия между ними.</w:t>
      </w:r>
      <w:r w:rsidR="006344B4" w:rsidRPr="00213B1D">
        <w:rPr>
          <w:color w:val="000000"/>
          <w:sz w:val="28"/>
          <w:szCs w:val="28"/>
        </w:rPr>
        <w:t xml:space="preserve"> </w:t>
      </w:r>
    </w:p>
    <w:p w:rsidR="00C53F61" w:rsidRPr="00213B1D" w:rsidRDefault="006831BD" w:rsidP="006831BD">
      <w:pPr>
        <w:pStyle w:val="western"/>
        <w:spacing w:before="0" w:beforeAutospacing="0" w:after="0" w:afterAutospacing="0"/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C53F61" w:rsidRPr="00213B1D">
        <w:rPr>
          <w:color w:val="000000"/>
          <w:sz w:val="28"/>
          <w:szCs w:val="28"/>
        </w:rPr>
        <w:t>словиями применения проблемной ситуации на уроке</w:t>
      </w:r>
      <w:r w:rsidRPr="006831BD">
        <w:rPr>
          <w:b/>
          <w:color w:val="000000"/>
          <w:sz w:val="28"/>
          <w:szCs w:val="28"/>
        </w:rPr>
        <w:t xml:space="preserve"> </w:t>
      </w:r>
      <w:r w:rsidRPr="006831BD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следующие:</w:t>
      </w:r>
    </w:p>
    <w:p w:rsidR="00C53F61" w:rsidRPr="006344B4" w:rsidRDefault="006831BD" w:rsidP="006831BD">
      <w:pPr>
        <w:pStyle w:val="western"/>
        <w:spacing w:before="0" w:beforeAutospacing="0" w:after="0" w:afterAutospacing="0"/>
        <w:ind w:left="4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C53F61" w:rsidRPr="006344B4">
        <w:rPr>
          <w:b/>
          <w:color w:val="000000"/>
          <w:sz w:val="28"/>
          <w:szCs w:val="28"/>
        </w:rPr>
        <w:t>ля учителя:</w:t>
      </w:r>
    </w:p>
    <w:p w:rsidR="00223BCD" w:rsidRPr="006344B4" w:rsidRDefault="006344B4" w:rsidP="006831BD">
      <w:pPr>
        <w:pStyle w:val="western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4B4">
        <w:rPr>
          <w:color w:val="000000"/>
          <w:sz w:val="28"/>
          <w:szCs w:val="28"/>
        </w:rPr>
        <w:t xml:space="preserve">умение планировать, создавать на уроке проблемные ситуации и управлять процессом их разрешения; </w:t>
      </w:r>
    </w:p>
    <w:p w:rsidR="00223BCD" w:rsidRPr="006344B4" w:rsidRDefault="006344B4" w:rsidP="00C53F61">
      <w:pPr>
        <w:pStyle w:val="western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344B4">
        <w:rPr>
          <w:color w:val="000000"/>
          <w:sz w:val="28"/>
          <w:szCs w:val="28"/>
        </w:rPr>
        <w:t>способность сформулировать возникшую проблемную ситуацию, указав ученикам на причины невыполнения поставленного практического задания или невозможности объяснения ими тех или иных продемонстрированных фактов;</w:t>
      </w:r>
    </w:p>
    <w:p w:rsidR="00223BCD" w:rsidRPr="006344B4" w:rsidRDefault="006344B4" w:rsidP="00C53F61">
      <w:pPr>
        <w:pStyle w:val="western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344B4">
        <w:rPr>
          <w:color w:val="000000"/>
          <w:sz w:val="28"/>
          <w:szCs w:val="28"/>
        </w:rPr>
        <w:t>стимулирование творческого мышления при помощи умело поставленных вопросов;</w:t>
      </w:r>
    </w:p>
    <w:p w:rsidR="00C53F61" w:rsidRPr="006344B4" w:rsidRDefault="006344B4" w:rsidP="00C53F61">
      <w:pPr>
        <w:pStyle w:val="western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6344B4">
        <w:rPr>
          <w:color w:val="000000"/>
          <w:sz w:val="28"/>
          <w:szCs w:val="28"/>
        </w:rPr>
        <w:t>терпимость к ошибкам учеников, допускаемых ими в попытках</w:t>
      </w:r>
      <w:r w:rsidR="00C53F61" w:rsidRPr="006344B4">
        <w:rPr>
          <w:color w:val="000000"/>
          <w:sz w:val="28"/>
          <w:szCs w:val="28"/>
        </w:rPr>
        <w:t xml:space="preserve"> найти собственное решение</w:t>
      </w:r>
    </w:p>
    <w:p w:rsidR="00C53F61" w:rsidRPr="006831BD" w:rsidRDefault="00C53F61" w:rsidP="006831BD">
      <w:pPr>
        <w:pStyle w:val="western"/>
        <w:spacing w:after="0" w:afterAutospacing="0"/>
        <w:ind w:left="360"/>
        <w:jc w:val="both"/>
        <w:rPr>
          <w:b/>
          <w:color w:val="000000"/>
          <w:sz w:val="28"/>
          <w:szCs w:val="28"/>
        </w:rPr>
      </w:pPr>
      <w:r w:rsidRPr="006831BD">
        <w:rPr>
          <w:b/>
          <w:color w:val="000000"/>
          <w:sz w:val="28"/>
          <w:szCs w:val="28"/>
        </w:rPr>
        <w:t>для ученика:</w:t>
      </w:r>
    </w:p>
    <w:p w:rsidR="00223BCD" w:rsidRPr="006344B4" w:rsidRDefault="00C53F61" w:rsidP="006831BD">
      <w:pPr>
        <w:pStyle w:val="western"/>
        <w:numPr>
          <w:ilvl w:val="0"/>
          <w:numId w:val="25"/>
        </w:numPr>
        <w:spacing w:before="0" w:beforeAutospacing="0"/>
        <w:jc w:val="both"/>
        <w:rPr>
          <w:color w:val="000000"/>
          <w:sz w:val="28"/>
          <w:szCs w:val="28"/>
        </w:rPr>
      </w:pPr>
      <w:r w:rsidRPr="006344B4">
        <w:rPr>
          <w:color w:val="000000"/>
          <w:sz w:val="28"/>
          <w:szCs w:val="28"/>
        </w:rPr>
        <w:t xml:space="preserve"> </w:t>
      </w:r>
      <w:r w:rsidR="006344B4" w:rsidRPr="006344B4">
        <w:rPr>
          <w:color w:val="000000"/>
          <w:sz w:val="28"/>
          <w:szCs w:val="28"/>
        </w:rPr>
        <w:t xml:space="preserve">«открытие» новых знаний; </w:t>
      </w:r>
    </w:p>
    <w:p w:rsidR="00223BCD" w:rsidRPr="006344B4" w:rsidRDefault="006344B4" w:rsidP="006831BD">
      <w:pPr>
        <w:pStyle w:val="western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6344B4">
        <w:rPr>
          <w:color w:val="000000"/>
          <w:sz w:val="28"/>
          <w:szCs w:val="28"/>
        </w:rPr>
        <w:t xml:space="preserve">умение учащихся использовать ранее усвоенные знания и переносить их в новую ситуацию; </w:t>
      </w:r>
    </w:p>
    <w:p w:rsidR="00223BCD" w:rsidRPr="006344B4" w:rsidRDefault="006344B4" w:rsidP="006831BD">
      <w:pPr>
        <w:pStyle w:val="western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6344B4">
        <w:rPr>
          <w:color w:val="000000"/>
          <w:sz w:val="28"/>
          <w:szCs w:val="28"/>
        </w:rPr>
        <w:t xml:space="preserve">умение определить область «незнания» в новой задаче; </w:t>
      </w:r>
    </w:p>
    <w:p w:rsidR="00C53F61" w:rsidRPr="006831BD" w:rsidRDefault="006344B4" w:rsidP="006831BD">
      <w:pPr>
        <w:pStyle w:val="western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6344B4">
        <w:rPr>
          <w:color w:val="000000"/>
          <w:sz w:val="28"/>
          <w:szCs w:val="28"/>
        </w:rPr>
        <w:t xml:space="preserve">активная поисковая деятельность </w:t>
      </w:r>
    </w:p>
    <w:p w:rsidR="00C53F61" w:rsidRPr="006831BD" w:rsidRDefault="00C85AA3" w:rsidP="006831BD">
      <w:pPr>
        <w:pStyle w:val="western"/>
        <w:spacing w:after="0" w:afterAutospacing="0"/>
        <w:ind w:left="-284" w:firstLine="56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6831BD">
        <w:rPr>
          <w:color w:val="000000"/>
          <w:sz w:val="28"/>
          <w:szCs w:val="28"/>
        </w:rPr>
        <w:t>Э</w:t>
      </w:r>
      <w:r w:rsidR="00C53F61" w:rsidRPr="006831BD">
        <w:rPr>
          <w:color w:val="000000"/>
          <w:sz w:val="28"/>
          <w:szCs w:val="28"/>
        </w:rPr>
        <w:t>ффективность</w:t>
      </w:r>
      <w:r w:rsidRPr="006831BD">
        <w:rPr>
          <w:color w:val="000000"/>
          <w:sz w:val="28"/>
          <w:szCs w:val="28"/>
        </w:rPr>
        <w:t xml:space="preserve"> же </w:t>
      </w:r>
      <w:r w:rsidR="00C53F61" w:rsidRPr="006831BD">
        <w:rPr>
          <w:color w:val="000000"/>
          <w:sz w:val="28"/>
          <w:szCs w:val="28"/>
        </w:rPr>
        <w:t xml:space="preserve"> использования проблемных ситуаций зависит </w:t>
      </w:r>
      <w:proofErr w:type="gramStart"/>
      <w:r w:rsidR="00C53F61" w:rsidRPr="006831BD">
        <w:rPr>
          <w:color w:val="000000"/>
          <w:sz w:val="28"/>
          <w:szCs w:val="28"/>
        </w:rPr>
        <w:t>от</w:t>
      </w:r>
      <w:proofErr w:type="gramEnd"/>
      <w:r w:rsidR="006831BD">
        <w:rPr>
          <w:color w:val="000000"/>
          <w:sz w:val="28"/>
          <w:szCs w:val="28"/>
        </w:rPr>
        <w:t>:</w:t>
      </w:r>
    </w:p>
    <w:p w:rsidR="00223BCD" w:rsidRPr="006344B4" w:rsidRDefault="006344B4" w:rsidP="001C22DF">
      <w:pPr>
        <w:pStyle w:val="a4"/>
        <w:numPr>
          <w:ilvl w:val="0"/>
          <w:numId w:val="2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68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3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содержанию проблемы</w:t>
      </w:r>
      <w:r w:rsidR="0068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</w:t>
      </w:r>
      <w:r w:rsidR="00C53F61" w:rsidRPr="006344B4">
        <w:rPr>
          <w:rFonts w:ascii="Times New Roman" w:eastAsia="Calibri" w:hAnsi="Times New Roman" w:cs="Times New Roman"/>
          <w:sz w:val="28"/>
          <w:szCs w:val="28"/>
        </w:rPr>
        <w:t>еобходимо выдвинуть перед детьми такую проблему, которая интере</w:t>
      </w:r>
      <w:r w:rsidR="006831BD">
        <w:rPr>
          <w:rFonts w:ascii="Times New Roman" w:eastAsia="Calibri" w:hAnsi="Times New Roman" w:cs="Times New Roman"/>
          <w:sz w:val="28"/>
          <w:szCs w:val="28"/>
        </w:rPr>
        <w:t>сна и значима для каждого);</w:t>
      </w:r>
    </w:p>
    <w:p w:rsidR="00223BCD" w:rsidRPr="006344B4" w:rsidRDefault="006831BD" w:rsidP="001C22DF">
      <w:pPr>
        <w:pStyle w:val="western"/>
        <w:numPr>
          <w:ilvl w:val="0"/>
          <w:numId w:val="26"/>
        </w:numPr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посильности </w:t>
      </w:r>
      <w:r w:rsidR="006344B4" w:rsidRPr="006344B4">
        <w:rPr>
          <w:color w:val="000000"/>
          <w:sz w:val="28"/>
          <w:szCs w:val="28"/>
        </w:rPr>
        <w:t xml:space="preserve">решения проблемы для учеников данного возраста и уровня подготовленности; </w:t>
      </w:r>
    </w:p>
    <w:p w:rsidR="00223BCD" w:rsidRPr="006344B4" w:rsidRDefault="006831BD" w:rsidP="001C22DF">
      <w:pPr>
        <w:pStyle w:val="western"/>
        <w:numPr>
          <w:ilvl w:val="0"/>
          <w:numId w:val="26"/>
        </w:numPr>
        <w:spacing w:after="0" w:afterAutospacing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значимости</w:t>
      </w:r>
      <w:r w:rsidR="006344B4" w:rsidRPr="006344B4">
        <w:rPr>
          <w:color w:val="000000"/>
          <w:sz w:val="28"/>
          <w:szCs w:val="28"/>
        </w:rPr>
        <w:t xml:space="preserve"> для ученика информации, получаемой при решении проблемы; </w:t>
      </w:r>
    </w:p>
    <w:p w:rsidR="00EB4EA4" w:rsidRPr="006831BD" w:rsidRDefault="006344B4" w:rsidP="001C22DF">
      <w:pPr>
        <w:pStyle w:val="western"/>
        <w:numPr>
          <w:ilvl w:val="0"/>
          <w:numId w:val="26"/>
        </w:numPr>
        <w:spacing w:after="0" w:afterAutospacing="0"/>
        <w:ind w:left="142"/>
        <w:jc w:val="both"/>
        <w:rPr>
          <w:b/>
          <w:color w:val="000000"/>
          <w:sz w:val="28"/>
          <w:szCs w:val="28"/>
        </w:rPr>
      </w:pPr>
      <w:r w:rsidRPr="006344B4">
        <w:rPr>
          <w:color w:val="000000"/>
          <w:sz w:val="28"/>
          <w:szCs w:val="28"/>
        </w:rPr>
        <w:t>диалогическо</w:t>
      </w:r>
      <w:r w:rsidR="006831BD">
        <w:rPr>
          <w:color w:val="000000"/>
          <w:sz w:val="28"/>
          <w:szCs w:val="28"/>
        </w:rPr>
        <w:t>го</w:t>
      </w:r>
      <w:r w:rsidRPr="006344B4">
        <w:rPr>
          <w:color w:val="000000"/>
          <w:sz w:val="28"/>
          <w:szCs w:val="28"/>
        </w:rPr>
        <w:t xml:space="preserve"> доброжелательно</w:t>
      </w:r>
      <w:r w:rsidR="006831BD">
        <w:rPr>
          <w:color w:val="000000"/>
          <w:sz w:val="28"/>
          <w:szCs w:val="28"/>
        </w:rPr>
        <w:t>го</w:t>
      </w:r>
      <w:r w:rsidRPr="006344B4">
        <w:rPr>
          <w:color w:val="000000"/>
          <w:sz w:val="28"/>
          <w:szCs w:val="28"/>
        </w:rPr>
        <w:t xml:space="preserve"> общени</w:t>
      </w:r>
      <w:r w:rsidR="006831BD">
        <w:rPr>
          <w:color w:val="000000"/>
          <w:sz w:val="28"/>
          <w:szCs w:val="28"/>
        </w:rPr>
        <w:t>я</w:t>
      </w:r>
      <w:r w:rsidRPr="006344B4">
        <w:rPr>
          <w:color w:val="000000"/>
          <w:sz w:val="28"/>
          <w:szCs w:val="28"/>
        </w:rPr>
        <w:t xml:space="preserve"> педагога с учащимися, </w:t>
      </w:r>
      <w:r w:rsidR="006831BD">
        <w:rPr>
          <w:color w:val="000000"/>
          <w:sz w:val="28"/>
          <w:szCs w:val="28"/>
        </w:rPr>
        <w:t xml:space="preserve">его </w:t>
      </w:r>
      <w:r w:rsidRPr="006344B4">
        <w:rPr>
          <w:color w:val="000000"/>
          <w:sz w:val="28"/>
          <w:szCs w:val="28"/>
        </w:rPr>
        <w:t>тактичност</w:t>
      </w:r>
      <w:r w:rsidR="006831BD">
        <w:rPr>
          <w:color w:val="000000"/>
          <w:sz w:val="28"/>
          <w:szCs w:val="28"/>
        </w:rPr>
        <w:t>и</w:t>
      </w:r>
      <w:r w:rsidRPr="006344B4">
        <w:rPr>
          <w:color w:val="000000"/>
          <w:sz w:val="28"/>
          <w:szCs w:val="28"/>
        </w:rPr>
        <w:t>, поощрени</w:t>
      </w:r>
      <w:r w:rsidR="006831BD">
        <w:rPr>
          <w:color w:val="000000"/>
          <w:sz w:val="28"/>
          <w:szCs w:val="28"/>
        </w:rPr>
        <w:t>я</w:t>
      </w:r>
      <w:r w:rsidRPr="006344B4">
        <w:rPr>
          <w:color w:val="000000"/>
          <w:sz w:val="28"/>
          <w:szCs w:val="28"/>
        </w:rPr>
        <w:t xml:space="preserve"> мыслей, гипотез, высказанных учащимися</w:t>
      </w:r>
      <w:r w:rsidR="006831BD">
        <w:rPr>
          <w:color w:val="000000"/>
          <w:sz w:val="28"/>
          <w:szCs w:val="28"/>
        </w:rPr>
        <w:t>.</w:t>
      </w:r>
    </w:p>
    <w:p w:rsidR="00110070" w:rsidRPr="00530A78" w:rsidRDefault="001C22DF" w:rsidP="00BD47E3">
      <w:pPr>
        <w:pStyle w:val="western"/>
        <w:spacing w:after="0" w:afterAutospacing="0"/>
        <w:ind w:left="-284" w:firstLine="710"/>
        <w:jc w:val="both"/>
        <w:rPr>
          <w:color w:val="000000"/>
          <w:sz w:val="32"/>
          <w:szCs w:val="28"/>
        </w:rPr>
      </w:pPr>
      <w:proofErr w:type="gramStart"/>
      <w:r w:rsidRPr="006831B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также</w:t>
      </w:r>
      <w:r w:rsidRPr="006831BD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 что</w:t>
      </w:r>
      <w:r w:rsidRPr="006831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31BD" w:rsidRPr="006831BD">
        <w:rPr>
          <w:sz w:val="28"/>
          <w:szCs w:val="28"/>
        </w:rPr>
        <w:t xml:space="preserve"> условиях реализации ФГОС обучающихся с интеллектуальными нарушениями</w:t>
      </w:r>
      <w:r>
        <w:rPr>
          <w:sz w:val="28"/>
          <w:szCs w:val="28"/>
        </w:rPr>
        <w:t xml:space="preserve"> </w:t>
      </w:r>
      <w:r w:rsidRPr="006831BD">
        <w:rPr>
          <w:sz w:val="28"/>
          <w:szCs w:val="28"/>
        </w:rPr>
        <w:t>организаци</w:t>
      </w:r>
      <w:r>
        <w:rPr>
          <w:sz w:val="28"/>
          <w:szCs w:val="28"/>
        </w:rPr>
        <w:t>я на уроках</w:t>
      </w:r>
      <w:r w:rsidRPr="006831BD">
        <w:rPr>
          <w:sz w:val="28"/>
          <w:szCs w:val="28"/>
        </w:rPr>
        <w:t xml:space="preserve"> проблемных ситуаций</w:t>
      </w:r>
      <w:r w:rsidR="006344B4" w:rsidRPr="006831BD">
        <w:rPr>
          <w:sz w:val="28"/>
          <w:szCs w:val="28"/>
        </w:rPr>
        <w:t xml:space="preserve"> </w:t>
      </w:r>
      <w:r>
        <w:rPr>
          <w:sz w:val="28"/>
          <w:szCs w:val="28"/>
        </w:rPr>
        <w:t>даёт педагогу</w:t>
      </w:r>
      <w:r w:rsidRPr="006831BD">
        <w:rPr>
          <w:sz w:val="28"/>
          <w:szCs w:val="28"/>
        </w:rPr>
        <w:t xml:space="preserve"> возможность работать над форми</w:t>
      </w:r>
      <w:r>
        <w:rPr>
          <w:sz w:val="28"/>
          <w:szCs w:val="28"/>
        </w:rPr>
        <w:t>рованием  у обучающихся всех 4-</w:t>
      </w:r>
      <w:r w:rsidRPr="006831BD">
        <w:rPr>
          <w:sz w:val="28"/>
          <w:szCs w:val="28"/>
        </w:rPr>
        <w:t>х групп</w:t>
      </w:r>
      <w:r>
        <w:rPr>
          <w:sz w:val="28"/>
          <w:szCs w:val="28"/>
        </w:rPr>
        <w:t xml:space="preserve"> базовых учебных действий (личностных, коммуникативных, познавательных, регулятивных)</w:t>
      </w:r>
      <w:r w:rsidR="00530A78">
        <w:rPr>
          <w:sz w:val="28"/>
          <w:szCs w:val="28"/>
        </w:rPr>
        <w:t>, т.к</w:t>
      </w:r>
      <w:r w:rsidR="00530A78" w:rsidRPr="00530A78">
        <w:rPr>
          <w:sz w:val="32"/>
          <w:szCs w:val="28"/>
        </w:rPr>
        <w:t xml:space="preserve">. </w:t>
      </w:r>
      <w:r w:rsidR="00110070" w:rsidRPr="00530A78">
        <w:rPr>
          <w:sz w:val="28"/>
        </w:rPr>
        <w:t>разрешени</w:t>
      </w:r>
      <w:r w:rsidR="00530A78" w:rsidRPr="00530A78">
        <w:rPr>
          <w:sz w:val="28"/>
        </w:rPr>
        <w:t>е</w:t>
      </w:r>
      <w:r w:rsidR="00110070" w:rsidRPr="00530A78">
        <w:rPr>
          <w:sz w:val="28"/>
        </w:rPr>
        <w:t xml:space="preserve"> этих ситуаций </w:t>
      </w:r>
      <w:r w:rsidR="00530A78" w:rsidRPr="00530A78">
        <w:rPr>
          <w:sz w:val="28"/>
        </w:rPr>
        <w:t xml:space="preserve">происходит </w:t>
      </w:r>
      <w:r w:rsidR="00110070" w:rsidRPr="00530A78">
        <w:rPr>
          <w:sz w:val="28"/>
        </w:rPr>
        <w:t xml:space="preserve">в ходе совместной деятельности, при оптимальной самостоятельности учеников и под направляющим руководством учителя, </w:t>
      </w:r>
      <w:r w:rsidR="00530A78">
        <w:rPr>
          <w:sz w:val="28"/>
        </w:rPr>
        <w:t>в</w:t>
      </w:r>
      <w:r w:rsidR="00530A78" w:rsidRPr="00530A78">
        <w:rPr>
          <w:sz w:val="28"/>
        </w:rPr>
        <w:t xml:space="preserve"> процессе </w:t>
      </w:r>
      <w:r w:rsidR="00530A78">
        <w:rPr>
          <w:sz w:val="28"/>
        </w:rPr>
        <w:t>которой происходит</w:t>
      </w:r>
      <w:r w:rsidR="00110070" w:rsidRPr="00530A78">
        <w:rPr>
          <w:sz w:val="28"/>
        </w:rPr>
        <w:t xml:space="preserve"> овладени</w:t>
      </w:r>
      <w:r w:rsidR="00530A78">
        <w:rPr>
          <w:sz w:val="28"/>
        </w:rPr>
        <w:t>е</w:t>
      </w:r>
      <w:r w:rsidR="00110070" w:rsidRPr="00530A78">
        <w:rPr>
          <w:sz w:val="28"/>
        </w:rPr>
        <w:t xml:space="preserve"> учащимися</w:t>
      </w:r>
      <w:proofErr w:type="gramEnd"/>
      <w:r w:rsidR="00110070" w:rsidRPr="00530A78">
        <w:rPr>
          <w:sz w:val="28"/>
        </w:rPr>
        <w:t xml:space="preserve"> </w:t>
      </w:r>
      <w:r w:rsidR="00530A78">
        <w:rPr>
          <w:sz w:val="28"/>
        </w:rPr>
        <w:t xml:space="preserve">не только </w:t>
      </w:r>
      <w:r w:rsidR="00110070" w:rsidRPr="00530A78">
        <w:rPr>
          <w:sz w:val="28"/>
        </w:rPr>
        <w:t>знаниями</w:t>
      </w:r>
      <w:r w:rsidR="00530A78">
        <w:rPr>
          <w:sz w:val="28"/>
        </w:rPr>
        <w:t xml:space="preserve">, но </w:t>
      </w:r>
      <w:r w:rsidR="00110070" w:rsidRPr="00530A78">
        <w:rPr>
          <w:sz w:val="28"/>
        </w:rPr>
        <w:t xml:space="preserve"> и общими принципами решения проблемных задач.</w:t>
      </w:r>
    </w:p>
    <w:p w:rsidR="00C53F61" w:rsidRPr="003D7176" w:rsidRDefault="00C53F61" w:rsidP="006344B4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53F61" w:rsidRPr="003D7176" w:rsidSect="006831B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656"/>
    <w:multiLevelType w:val="multilevel"/>
    <w:tmpl w:val="C552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B1998"/>
    <w:multiLevelType w:val="hybridMultilevel"/>
    <w:tmpl w:val="3CCE3510"/>
    <w:lvl w:ilvl="0" w:tplc="C01E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0C8B"/>
    <w:multiLevelType w:val="multilevel"/>
    <w:tmpl w:val="E8CA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110FD"/>
    <w:multiLevelType w:val="hybridMultilevel"/>
    <w:tmpl w:val="FF40BE5A"/>
    <w:lvl w:ilvl="0" w:tplc="0860AF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69E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2B8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E3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30D3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AA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833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6A7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2A6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770A6"/>
    <w:multiLevelType w:val="hybridMultilevel"/>
    <w:tmpl w:val="0E02B7D0"/>
    <w:lvl w:ilvl="0" w:tplc="22F2FBF2">
      <w:start w:val="9"/>
      <w:numFmt w:val="decimal"/>
      <w:lvlText w:val="%1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8A51CA"/>
    <w:multiLevelType w:val="hybridMultilevel"/>
    <w:tmpl w:val="BB10D78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2E90F79"/>
    <w:multiLevelType w:val="hybridMultilevel"/>
    <w:tmpl w:val="830A809C"/>
    <w:lvl w:ilvl="0" w:tplc="5E6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88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B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05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68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0B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6A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25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E0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A35DD7"/>
    <w:multiLevelType w:val="multilevel"/>
    <w:tmpl w:val="AFBE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5610F"/>
    <w:multiLevelType w:val="multilevel"/>
    <w:tmpl w:val="69B2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214AA"/>
    <w:multiLevelType w:val="multilevel"/>
    <w:tmpl w:val="F1E6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520FF5"/>
    <w:multiLevelType w:val="hybridMultilevel"/>
    <w:tmpl w:val="979CD192"/>
    <w:lvl w:ilvl="0" w:tplc="68DC2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8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CE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0A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A2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88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A4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49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44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D36698"/>
    <w:multiLevelType w:val="hybridMultilevel"/>
    <w:tmpl w:val="4DFABDC6"/>
    <w:lvl w:ilvl="0" w:tplc="C01ED2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AF3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A7E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850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5EC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AE7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60D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EB2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8A00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F11C50"/>
    <w:multiLevelType w:val="multilevel"/>
    <w:tmpl w:val="A794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D1BFD"/>
    <w:multiLevelType w:val="hybridMultilevel"/>
    <w:tmpl w:val="6272405E"/>
    <w:lvl w:ilvl="0" w:tplc="A65A4B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438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69F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618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CC9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413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EC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CAB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44E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6C7FFD"/>
    <w:multiLevelType w:val="hybridMultilevel"/>
    <w:tmpl w:val="BEE28624"/>
    <w:lvl w:ilvl="0" w:tplc="BC28D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C5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3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A5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60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4E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0C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C5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C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C1330C9"/>
    <w:multiLevelType w:val="hybridMultilevel"/>
    <w:tmpl w:val="8CB8EFB2"/>
    <w:lvl w:ilvl="0" w:tplc="0442D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4D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65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EA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47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C7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D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0D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7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FD76E4"/>
    <w:multiLevelType w:val="hybridMultilevel"/>
    <w:tmpl w:val="B212E6EA"/>
    <w:lvl w:ilvl="0" w:tplc="CDC8F24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FAD61FA"/>
    <w:multiLevelType w:val="multilevel"/>
    <w:tmpl w:val="08CE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0E4FD1"/>
    <w:multiLevelType w:val="multilevel"/>
    <w:tmpl w:val="B768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AB15CD"/>
    <w:multiLevelType w:val="hybridMultilevel"/>
    <w:tmpl w:val="ED4C2508"/>
    <w:lvl w:ilvl="0" w:tplc="97CE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6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A9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AD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A1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A5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02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80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A2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C36DAF"/>
    <w:multiLevelType w:val="hybridMultilevel"/>
    <w:tmpl w:val="6894622C"/>
    <w:lvl w:ilvl="0" w:tplc="98E4E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EE8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8B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69F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C30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02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092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C282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A8C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59E2E9F"/>
    <w:multiLevelType w:val="hybridMultilevel"/>
    <w:tmpl w:val="721ACEBA"/>
    <w:lvl w:ilvl="0" w:tplc="A65A4B16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D9D6AA8"/>
    <w:multiLevelType w:val="hybridMultilevel"/>
    <w:tmpl w:val="100CFB1E"/>
    <w:lvl w:ilvl="0" w:tplc="C01ED2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2438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69F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618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CC9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413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EC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CAB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44E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80725D"/>
    <w:multiLevelType w:val="hybridMultilevel"/>
    <w:tmpl w:val="37948DEE"/>
    <w:lvl w:ilvl="0" w:tplc="60D67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24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CE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26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C0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88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60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E2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C5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3DD2770"/>
    <w:multiLevelType w:val="multilevel"/>
    <w:tmpl w:val="3BD6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0B3DCD"/>
    <w:multiLevelType w:val="hybridMultilevel"/>
    <w:tmpl w:val="387A29D4"/>
    <w:lvl w:ilvl="0" w:tplc="36DA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0A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C2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4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87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8B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89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09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4A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24"/>
  </w:num>
  <w:num w:numId="6">
    <w:abstractNumId w:val="5"/>
  </w:num>
  <w:num w:numId="7">
    <w:abstractNumId w:val="10"/>
  </w:num>
  <w:num w:numId="8">
    <w:abstractNumId w:val="14"/>
  </w:num>
  <w:num w:numId="9">
    <w:abstractNumId w:val="23"/>
  </w:num>
  <w:num w:numId="10">
    <w:abstractNumId w:val="20"/>
  </w:num>
  <w:num w:numId="11">
    <w:abstractNumId w:val="15"/>
  </w:num>
  <w:num w:numId="12">
    <w:abstractNumId w:val="6"/>
  </w:num>
  <w:num w:numId="13">
    <w:abstractNumId w:val="19"/>
  </w:num>
  <w:num w:numId="14">
    <w:abstractNumId w:val="25"/>
  </w:num>
  <w:num w:numId="15">
    <w:abstractNumId w:val="11"/>
  </w:num>
  <w:num w:numId="16">
    <w:abstractNumId w:val="13"/>
  </w:num>
  <w:num w:numId="17">
    <w:abstractNumId w:val="3"/>
  </w:num>
  <w:num w:numId="18">
    <w:abstractNumId w:val="21"/>
  </w:num>
  <w:num w:numId="19">
    <w:abstractNumId w:val="2"/>
  </w:num>
  <w:num w:numId="20">
    <w:abstractNumId w:val="17"/>
  </w:num>
  <w:num w:numId="21">
    <w:abstractNumId w:val="7"/>
  </w:num>
  <w:num w:numId="22">
    <w:abstractNumId w:val="18"/>
  </w:num>
  <w:num w:numId="23">
    <w:abstractNumId w:val="16"/>
  </w:num>
  <w:num w:numId="24">
    <w:abstractNumId w:val="4"/>
  </w:num>
  <w:num w:numId="25">
    <w:abstractNumId w:val="2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59"/>
    <w:rsid w:val="00036891"/>
    <w:rsid w:val="00110070"/>
    <w:rsid w:val="00132218"/>
    <w:rsid w:val="0015244B"/>
    <w:rsid w:val="001C22DF"/>
    <w:rsid w:val="00213B1D"/>
    <w:rsid w:val="00223BCD"/>
    <w:rsid w:val="002843C9"/>
    <w:rsid w:val="00391B39"/>
    <w:rsid w:val="003A374E"/>
    <w:rsid w:val="003B36F1"/>
    <w:rsid w:val="003D7176"/>
    <w:rsid w:val="00402B5C"/>
    <w:rsid w:val="004133E6"/>
    <w:rsid w:val="005258F9"/>
    <w:rsid w:val="00526002"/>
    <w:rsid w:val="00530A78"/>
    <w:rsid w:val="00542720"/>
    <w:rsid w:val="00583675"/>
    <w:rsid w:val="006344B4"/>
    <w:rsid w:val="00662775"/>
    <w:rsid w:val="00663B44"/>
    <w:rsid w:val="006831BD"/>
    <w:rsid w:val="00694FCA"/>
    <w:rsid w:val="007511F0"/>
    <w:rsid w:val="007E3BE5"/>
    <w:rsid w:val="00836D0A"/>
    <w:rsid w:val="00840C0B"/>
    <w:rsid w:val="00872AE2"/>
    <w:rsid w:val="008C5AD4"/>
    <w:rsid w:val="008F1159"/>
    <w:rsid w:val="00963EF8"/>
    <w:rsid w:val="00A54520"/>
    <w:rsid w:val="00B40769"/>
    <w:rsid w:val="00BD47E3"/>
    <w:rsid w:val="00BF276E"/>
    <w:rsid w:val="00C25EA0"/>
    <w:rsid w:val="00C3625F"/>
    <w:rsid w:val="00C53F61"/>
    <w:rsid w:val="00C85AA3"/>
    <w:rsid w:val="00CA508E"/>
    <w:rsid w:val="00EB4EA4"/>
    <w:rsid w:val="00EB6AF8"/>
    <w:rsid w:val="00ED1BA2"/>
    <w:rsid w:val="00F2543C"/>
    <w:rsid w:val="00F6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5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0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0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5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3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3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7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8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2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4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7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4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3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2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0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2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8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6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0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4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0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7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8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1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18865-CE58-4B47-848F-63617BAC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2020-03-24T16:35:00Z</dcterms:created>
  <dcterms:modified xsi:type="dcterms:W3CDTF">2021-03-28T06:40:00Z</dcterms:modified>
</cp:coreProperties>
</file>