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6B" w:rsidRPr="0018218F" w:rsidRDefault="0004286B" w:rsidP="0018218F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2"/>
          <w:lang w:eastAsia="en-US"/>
        </w:rPr>
      </w:pPr>
      <w:r w:rsidRPr="0018218F">
        <w:rPr>
          <w:rFonts w:ascii="Times New Roman" w:eastAsiaTheme="minorHAnsi" w:hAnsi="Times New Roman"/>
          <w:sz w:val="28"/>
          <w:szCs w:val="22"/>
          <w:lang w:eastAsia="en-US"/>
        </w:rPr>
        <w:t>СОДЕРЖАНИЕ</w:t>
      </w:r>
    </w:p>
    <w:p w:rsidR="0004286B" w:rsidRPr="0018218F" w:rsidRDefault="0004286B" w:rsidP="0018218F">
      <w:pPr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  <w:szCs w:val="22"/>
          <w:lang w:eastAsia="en-US"/>
        </w:rPr>
      </w:pP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0"/>
        </w:rPr>
        <w:id w:val="-1270239805"/>
        <w:docPartObj>
          <w:docPartGallery w:val="Table of Contents"/>
          <w:docPartUnique/>
        </w:docPartObj>
      </w:sdtPr>
      <w:sdtEndPr/>
      <w:sdtContent>
        <w:p w:rsidR="00BB39C4" w:rsidRPr="0018218F" w:rsidRDefault="00BB39C4" w:rsidP="0018218F">
          <w:pPr>
            <w:pStyle w:val="aa"/>
            <w:spacing w:line="360" w:lineRule="auto"/>
            <w:rPr>
              <w:rFonts w:ascii="Times New Roman" w:hAnsi="Times New Roman" w:cs="Times New Roman"/>
              <w:b w:val="0"/>
              <w:color w:val="000000" w:themeColor="text1"/>
            </w:rPr>
          </w:pPr>
          <w:r w:rsidRPr="0018218F">
            <w:rPr>
              <w:rFonts w:ascii="Times New Roman" w:hAnsi="Times New Roman" w:cs="Times New Roman"/>
              <w:b w:val="0"/>
              <w:color w:val="000000" w:themeColor="text1"/>
            </w:rPr>
            <w:t xml:space="preserve">ВВЕДЕНИЕ                                                                                                              </w:t>
          </w:r>
          <w:r w:rsidR="00901E45" w:rsidRPr="0018218F">
            <w:rPr>
              <w:rFonts w:ascii="Times New Roman" w:hAnsi="Times New Roman" w:cs="Times New Roman"/>
              <w:b w:val="0"/>
              <w:color w:val="000000" w:themeColor="text1"/>
            </w:rPr>
            <w:t xml:space="preserve">  </w:t>
          </w:r>
          <w:r w:rsidRPr="0018218F">
            <w:rPr>
              <w:rFonts w:ascii="Times New Roman" w:hAnsi="Times New Roman" w:cs="Times New Roman"/>
              <w:b w:val="0"/>
              <w:color w:val="000000" w:themeColor="text1"/>
            </w:rPr>
            <w:t>2</w:t>
          </w:r>
        </w:p>
        <w:p w:rsidR="00BB39C4" w:rsidRPr="0018218F" w:rsidRDefault="00BB39C4" w:rsidP="0018218F">
          <w:pPr>
            <w:pStyle w:val="11"/>
            <w:spacing w:line="360" w:lineRule="auto"/>
            <w:jc w:val="both"/>
            <w:rPr>
              <w:rFonts w:ascii="Times New Roman" w:hAnsi="Times New Roman"/>
              <w:sz w:val="28"/>
              <w:szCs w:val="28"/>
            </w:rPr>
          </w:pPr>
          <w:r w:rsidRPr="0018218F">
            <w:rPr>
              <w:rFonts w:ascii="Times New Roman" w:hAnsi="Times New Roman"/>
              <w:bCs/>
              <w:sz w:val="28"/>
              <w:szCs w:val="28"/>
            </w:rPr>
            <w:t>1 ОПИСАНИЕ РЕГИОНА ДЕЯТЕЛЬНОСТИ</w:t>
          </w:r>
        </w:p>
        <w:p w:rsidR="00BB39C4" w:rsidRPr="0018218F" w:rsidRDefault="00BB39C4" w:rsidP="0018218F">
          <w:pPr>
            <w:pStyle w:val="21"/>
            <w:spacing w:line="360" w:lineRule="auto"/>
            <w:ind w:left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8218F">
            <w:rPr>
              <w:rFonts w:ascii="Times New Roman" w:hAnsi="Times New Roman" w:cs="Times New Roman"/>
              <w:sz w:val="28"/>
              <w:szCs w:val="28"/>
            </w:rPr>
            <w:t xml:space="preserve">1.1 Географическое положение                                                                              </w:t>
          </w:r>
          <w:r w:rsidR="00901E45" w:rsidRPr="0018218F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Pr="0018218F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:rsidR="00BB39C4" w:rsidRPr="0018218F" w:rsidRDefault="00BB39C4" w:rsidP="0018218F">
          <w:pPr>
            <w:pStyle w:val="31"/>
            <w:spacing w:line="360" w:lineRule="auto"/>
            <w:ind w:left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8218F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1.2 Характеристика водных путей </w:t>
          </w:r>
          <w:proofErr w:type="gramStart"/>
          <w:r w:rsidRPr="0018218F">
            <w:rPr>
              <w:rFonts w:ascii="Times New Roman" w:hAnsi="Times New Roman" w:cs="Times New Roman"/>
              <w:color w:val="000000"/>
              <w:sz w:val="28"/>
              <w:szCs w:val="28"/>
            </w:rPr>
            <w:t>Обь-Иртышского</w:t>
          </w:r>
          <w:proofErr w:type="gramEnd"/>
          <w:r w:rsidRPr="0018218F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бассейн                         </w:t>
          </w:r>
          <w:r w:rsidR="00901E45" w:rsidRPr="0018218F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 </w:t>
          </w:r>
          <w:r w:rsidRPr="0018218F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</w:t>
          </w:r>
          <w:r w:rsidRPr="0018218F"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562106">
            <w:rPr>
              <w:rFonts w:ascii="Times New Roman" w:hAnsi="Times New Roman" w:cs="Times New Roman"/>
              <w:sz w:val="28"/>
              <w:szCs w:val="28"/>
            </w:rPr>
            <w:t>2</w:t>
          </w:r>
        </w:p>
        <w:p w:rsidR="00BB39C4" w:rsidRPr="0018218F" w:rsidRDefault="00BB39C4" w:rsidP="0018218F">
          <w:pPr>
            <w:spacing w:before="240" w:after="240" w:line="360" w:lineRule="auto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r w:rsidRPr="0018218F">
            <w:rPr>
              <w:rFonts w:ascii="Times New Roman" w:hAnsi="Times New Roman"/>
              <w:color w:val="000000"/>
              <w:sz w:val="28"/>
              <w:szCs w:val="28"/>
            </w:rPr>
            <w:t xml:space="preserve">1.3  </w:t>
          </w:r>
          <w:r w:rsidR="00901E45" w:rsidRPr="0018218F">
            <w:rPr>
              <w:rFonts w:ascii="Times New Roman" w:hAnsi="Times New Roman"/>
              <w:color w:val="000000" w:themeColor="text1"/>
              <w:sz w:val="28"/>
              <w:szCs w:val="28"/>
            </w:rPr>
            <w:t>Значение транспорта в перевозке нефтепродуктов</w:t>
          </w:r>
          <w:r w:rsidRPr="0018218F">
            <w:rPr>
              <w:rFonts w:ascii="Times New Roman" w:hAnsi="Times New Roman"/>
              <w:color w:val="000000"/>
              <w:sz w:val="28"/>
              <w:szCs w:val="28"/>
            </w:rPr>
            <w:t xml:space="preserve">                      </w:t>
          </w:r>
          <w:r w:rsidR="00901E45" w:rsidRPr="0018218F">
            <w:rPr>
              <w:rFonts w:ascii="Times New Roman" w:hAnsi="Times New Roman"/>
              <w:color w:val="000000"/>
              <w:sz w:val="28"/>
              <w:szCs w:val="28"/>
            </w:rPr>
            <w:t xml:space="preserve">                 </w:t>
          </w:r>
          <w:r w:rsidRPr="0018218F">
            <w:rPr>
              <w:rFonts w:ascii="Times New Roman" w:hAnsi="Times New Roman"/>
              <w:bCs/>
              <w:sz w:val="28"/>
              <w:szCs w:val="28"/>
            </w:rPr>
            <w:t>1</w:t>
          </w:r>
          <w:r w:rsidR="00562106">
            <w:rPr>
              <w:rFonts w:ascii="Times New Roman" w:hAnsi="Times New Roman"/>
              <w:bCs/>
              <w:sz w:val="28"/>
              <w:szCs w:val="28"/>
            </w:rPr>
            <w:t>5</w:t>
          </w:r>
        </w:p>
        <w:p w:rsidR="00BB39C4" w:rsidRPr="0018218F" w:rsidRDefault="00BB39C4" w:rsidP="0018218F">
          <w:pPr>
            <w:pStyle w:val="21"/>
            <w:spacing w:line="360" w:lineRule="auto"/>
            <w:ind w:left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8218F">
            <w:rPr>
              <w:rFonts w:ascii="Times New Roman" w:hAnsi="Times New Roman" w:cs="Times New Roman"/>
              <w:sz w:val="28"/>
              <w:szCs w:val="28"/>
            </w:rPr>
            <w:t xml:space="preserve">1.4 </w:t>
          </w:r>
          <w:r w:rsidRPr="0018218F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Проблемы и перспективы развития водного транспорта в РФ                   </w:t>
          </w:r>
          <w:r w:rsidR="00901E45" w:rsidRPr="0018218F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 </w:t>
          </w:r>
          <w:r w:rsidR="00562106">
            <w:rPr>
              <w:rFonts w:ascii="Times New Roman" w:hAnsi="Times New Roman" w:cs="Times New Roman"/>
              <w:sz w:val="28"/>
              <w:szCs w:val="28"/>
            </w:rPr>
            <w:t>20</w:t>
          </w:r>
        </w:p>
        <w:p w:rsidR="00BB39C4" w:rsidRPr="0018218F" w:rsidRDefault="00BB39C4" w:rsidP="0018218F">
          <w:pPr>
            <w:pStyle w:val="31"/>
            <w:spacing w:line="360" w:lineRule="auto"/>
            <w:ind w:left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8218F">
            <w:rPr>
              <w:rFonts w:ascii="Times New Roman" w:hAnsi="Times New Roman" w:cs="Times New Roman"/>
              <w:sz w:val="28"/>
              <w:szCs w:val="28"/>
            </w:rPr>
            <w:t xml:space="preserve">ЗАКЛЮЧЕНИЕ                                                                                                      </w:t>
          </w:r>
          <w:r w:rsidR="00901E45" w:rsidRPr="0018218F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562106">
            <w:rPr>
              <w:rFonts w:ascii="Times New Roman" w:hAnsi="Times New Roman" w:cs="Times New Roman"/>
              <w:sz w:val="28"/>
              <w:szCs w:val="28"/>
            </w:rPr>
            <w:t>24</w:t>
          </w:r>
        </w:p>
        <w:p w:rsidR="00BB39C4" w:rsidRPr="0018218F" w:rsidRDefault="00901E45" w:rsidP="0018218F">
          <w:pPr>
            <w:spacing w:line="360" w:lineRule="auto"/>
            <w:jc w:val="both"/>
          </w:pPr>
          <w:r w:rsidRPr="0018218F">
            <w:rPr>
              <w:rFonts w:ascii="Times New Roman" w:hAnsi="Times New Roman"/>
              <w:sz w:val="28"/>
              <w:szCs w:val="28"/>
            </w:rPr>
            <w:t xml:space="preserve">СПИСОК ИСПОЛЬЗОВАННЫХ ИСТОЧНИКОВ                                              </w:t>
          </w:r>
          <w:r w:rsidR="00BB39C4" w:rsidRPr="0018218F">
            <w:rPr>
              <w:rFonts w:ascii="Times New Roman" w:hAnsi="Times New Roman"/>
              <w:sz w:val="28"/>
              <w:szCs w:val="28"/>
            </w:rPr>
            <w:t>2</w:t>
          </w:r>
          <w:r w:rsidR="00562106">
            <w:rPr>
              <w:rFonts w:ascii="Times New Roman" w:hAnsi="Times New Roman"/>
              <w:sz w:val="28"/>
              <w:szCs w:val="28"/>
            </w:rPr>
            <w:t>5</w:t>
          </w:r>
        </w:p>
      </w:sdtContent>
    </w:sdt>
    <w:p w:rsidR="0004286B" w:rsidRPr="0018218F" w:rsidRDefault="0004286B" w:rsidP="0018218F">
      <w:pPr>
        <w:spacing w:before="240" w:after="240"/>
        <w:rPr>
          <w:rFonts w:ascii="Times New Roman" w:hAnsi="Times New Roman"/>
          <w:color w:val="000000"/>
          <w:sz w:val="27"/>
        </w:rPr>
      </w:pPr>
    </w:p>
    <w:p w:rsidR="0004286B" w:rsidRPr="0018218F" w:rsidRDefault="0004286B" w:rsidP="0018218F">
      <w:pPr>
        <w:spacing w:before="240" w:after="240"/>
        <w:rPr>
          <w:rFonts w:ascii="Times New Roman" w:hAnsi="Times New Roman"/>
          <w:color w:val="000000"/>
          <w:sz w:val="27"/>
        </w:rPr>
      </w:pPr>
    </w:p>
    <w:p w:rsidR="0004286B" w:rsidRPr="0018218F" w:rsidRDefault="0004286B" w:rsidP="0018218F">
      <w:pPr>
        <w:spacing w:before="240" w:after="240"/>
        <w:rPr>
          <w:rFonts w:ascii="Times New Roman" w:hAnsi="Times New Roman"/>
          <w:color w:val="000000"/>
          <w:sz w:val="27"/>
        </w:rPr>
      </w:pPr>
    </w:p>
    <w:p w:rsidR="0004286B" w:rsidRPr="0018218F" w:rsidRDefault="0004286B" w:rsidP="0018218F">
      <w:pPr>
        <w:spacing w:before="240" w:after="240"/>
        <w:rPr>
          <w:rFonts w:ascii="Times New Roman" w:hAnsi="Times New Roman"/>
          <w:color w:val="000000"/>
          <w:sz w:val="27"/>
        </w:rPr>
      </w:pPr>
    </w:p>
    <w:p w:rsidR="0004286B" w:rsidRPr="0018218F" w:rsidRDefault="0004286B" w:rsidP="0018218F">
      <w:pPr>
        <w:spacing w:before="240" w:after="240"/>
        <w:rPr>
          <w:rFonts w:ascii="Times New Roman" w:hAnsi="Times New Roman"/>
          <w:color w:val="000000"/>
          <w:sz w:val="27"/>
        </w:rPr>
      </w:pPr>
    </w:p>
    <w:p w:rsidR="0004286B" w:rsidRPr="0018218F" w:rsidRDefault="0004286B" w:rsidP="0018218F">
      <w:pPr>
        <w:spacing w:before="240" w:after="240"/>
        <w:rPr>
          <w:rFonts w:ascii="Times New Roman" w:hAnsi="Times New Roman"/>
          <w:color w:val="000000"/>
          <w:sz w:val="27"/>
        </w:rPr>
      </w:pPr>
    </w:p>
    <w:p w:rsidR="0004286B" w:rsidRPr="0018218F" w:rsidRDefault="0004286B" w:rsidP="0018218F">
      <w:pPr>
        <w:spacing w:before="240" w:after="240"/>
        <w:rPr>
          <w:rFonts w:ascii="Times New Roman" w:hAnsi="Times New Roman"/>
          <w:color w:val="000000"/>
          <w:sz w:val="27"/>
        </w:rPr>
      </w:pPr>
    </w:p>
    <w:p w:rsidR="0004286B" w:rsidRPr="0018218F" w:rsidRDefault="0004286B" w:rsidP="0018218F">
      <w:pPr>
        <w:spacing w:before="240" w:after="240"/>
        <w:rPr>
          <w:rFonts w:ascii="Times New Roman" w:hAnsi="Times New Roman"/>
          <w:color w:val="000000"/>
          <w:sz w:val="27"/>
        </w:rPr>
      </w:pPr>
    </w:p>
    <w:p w:rsidR="0004286B" w:rsidRPr="0018218F" w:rsidRDefault="0004286B" w:rsidP="0018218F">
      <w:pPr>
        <w:spacing w:before="240" w:after="240"/>
        <w:rPr>
          <w:rFonts w:ascii="Times New Roman" w:hAnsi="Times New Roman"/>
          <w:color w:val="000000"/>
          <w:sz w:val="27"/>
        </w:rPr>
      </w:pPr>
    </w:p>
    <w:p w:rsidR="0004286B" w:rsidRPr="0018218F" w:rsidRDefault="0004286B" w:rsidP="0018218F">
      <w:pPr>
        <w:spacing w:before="240" w:after="240"/>
        <w:rPr>
          <w:rFonts w:ascii="Times New Roman" w:hAnsi="Times New Roman"/>
          <w:color w:val="000000"/>
          <w:sz w:val="27"/>
        </w:rPr>
      </w:pPr>
    </w:p>
    <w:p w:rsidR="0004286B" w:rsidRPr="0018218F" w:rsidRDefault="0004286B" w:rsidP="0018218F">
      <w:pPr>
        <w:spacing w:before="240" w:after="240"/>
        <w:rPr>
          <w:rFonts w:ascii="Times New Roman" w:hAnsi="Times New Roman"/>
          <w:color w:val="000000"/>
          <w:sz w:val="27"/>
        </w:rPr>
      </w:pPr>
    </w:p>
    <w:p w:rsidR="00BB39C4" w:rsidRPr="0018218F" w:rsidRDefault="00BB39C4" w:rsidP="0018218F">
      <w:pPr>
        <w:spacing w:before="240" w:after="240"/>
        <w:rPr>
          <w:rFonts w:ascii="Times New Roman" w:hAnsi="Times New Roman"/>
          <w:color w:val="000000"/>
          <w:sz w:val="27"/>
        </w:rPr>
      </w:pPr>
    </w:p>
    <w:p w:rsidR="00901E45" w:rsidRPr="0018218F" w:rsidRDefault="00901E45" w:rsidP="0018218F">
      <w:pPr>
        <w:spacing w:before="240" w:after="240"/>
        <w:rPr>
          <w:rFonts w:ascii="Times New Roman" w:hAnsi="Times New Roman"/>
          <w:color w:val="000000"/>
          <w:sz w:val="27"/>
        </w:rPr>
      </w:pPr>
    </w:p>
    <w:p w:rsidR="00597CAB" w:rsidRPr="0018218F" w:rsidRDefault="00597CAB" w:rsidP="0018218F">
      <w:pPr>
        <w:spacing w:before="240" w:after="240"/>
        <w:jc w:val="center"/>
        <w:rPr>
          <w:rFonts w:ascii="Times New Roman" w:hAnsi="Times New Roman"/>
          <w:color w:val="000000"/>
          <w:sz w:val="28"/>
          <w:szCs w:val="28"/>
        </w:rPr>
      </w:pPr>
      <w:r w:rsidRPr="0018218F">
        <w:rPr>
          <w:rFonts w:ascii="Times New Roman" w:hAnsi="Times New Roman"/>
          <w:color w:val="000000"/>
          <w:sz w:val="28"/>
          <w:szCs w:val="28"/>
        </w:rPr>
        <w:lastRenderedPageBreak/>
        <w:t>ВВЕДЕНИЕ</w:t>
      </w:r>
    </w:p>
    <w:p w:rsidR="00901E45" w:rsidRPr="0018218F" w:rsidRDefault="00901E45" w:rsidP="00D06EF7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E14CC" w:rsidRPr="0018218F" w:rsidRDefault="00597CAB" w:rsidP="0018218F">
      <w:pPr>
        <w:pStyle w:val="a3"/>
        <w:spacing w:line="360" w:lineRule="auto"/>
        <w:ind w:firstLine="720"/>
        <w:jc w:val="both"/>
      </w:pPr>
      <w:r w:rsidRPr="0018218F">
        <w:rPr>
          <w:rFonts w:ascii="Times New Roman" w:hAnsi="Times New Roman"/>
          <w:sz w:val="28"/>
          <w:szCs w:val="28"/>
          <w:shd w:val="clear" w:color="auto" w:fill="F9F9F9"/>
        </w:rPr>
        <w:t>Научно-</w:t>
      </w:r>
      <w:r w:rsidR="008E14CC" w:rsidRPr="0018218F">
        <w:rPr>
          <w:rFonts w:ascii="Times New Roman" w:hAnsi="Times New Roman"/>
          <w:sz w:val="28"/>
        </w:rPr>
        <w:t>и</w:t>
      </w:r>
      <w:r w:rsidR="008E14CC" w:rsidRPr="0018218F">
        <w:rPr>
          <w:rFonts w:ascii="Times New Roman" w:hAnsi="Times New Roman"/>
          <w:sz w:val="28"/>
          <w:szCs w:val="28"/>
          <w:shd w:val="clear" w:color="auto" w:fill="F9F9F9"/>
        </w:rPr>
        <w:t>сследовательская работа - это деятельность, направленная на сбор, анализ, интерпретацию и систематизацию определенной информации. Но наиболее важной характеристикой научных исследований является то, что они включают научные исследования. Другими словами, в контексте научной работы изучается конкретная проблема, актуальная для конкретной области научного знания. Исследования и разработки предполагают использование специализированных научных методов с привлечением широкого спектра научной литературы. Он ориентирован на предоставление ценных результатов поиска.</w:t>
      </w:r>
      <w:r w:rsidR="008E14CC" w:rsidRPr="0018218F">
        <w:t xml:space="preserve"> </w:t>
      </w:r>
    </w:p>
    <w:p w:rsidR="00597CAB" w:rsidRPr="0018218F" w:rsidRDefault="00597CAB" w:rsidP="0018218F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218F">
        <w:rPr>
          <w:rFonts w:ascii="Times New Roman" w:hAnsi="Times New Roman"/>
          <w:sz w:val="28"/>
          <w:szCs w:val="28"/>
        </w:rPr>
        <w:t xml:space="preserve">Целями научно-исследовательской работы являются: </w:t>
      </w:r>
    </w:p>
    <w:p w:rsidR="00597CAB" w:rsidRPr="0018218F" w:rsidRDefault="00597CAB" w:rsidP="0018218F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218F">
        <w:rPr>
          <w:rFonts w:ascii="Times New Roman" w:hAnsi="Times New Roman"/>
          <w:sz w:val="28"/>
          <w:szCs w:val="28"/>
        </w:rPr>
        <w:t xml:space="preserve">- закрепление и расширение теоретических и практических знаний, полученных за время обучения; </w:t>
      </w:r>
    </w:p>
    <w:p w:rsidR="00597CAB" w:rsidRPr="0018218F" w:rsidRDefault="00597CAB" w:rsidP="0018218F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218F">
        <w:rPr>
          <w:rFonts w:ascii="Times New Roman" w:hAnsi="Times New Roman"/>
          <w:sz w:val="28"/>
          <w:szCs w:val="28"/>
        </w:rPr>
        <w:t>- 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:rsidR="008E14CC" w:rsidRPr="0018218F" w:rsidRDefault="008E14CC" w:rsidP="0018218F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218F">
        <w:rPr>
          <w:rFonts w:ascii="Times New Roman" w:hAnsi="Times New Roman"/>
          <w:sz w:val="28"/>
          <w:szCs w:val="28"/>
        </w:rPr>
        <w:t>Конкретные исследовательские задачи:</w:t>
      </w:r>
    </w:p>
    <w:p w:rsidR="008E14CC" w:rsidRPr="0018218F" w:rsidRDefault="008E14CC" w:rsidP="0018218F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218F">
        <w:rPr>
          <w:rFonts w:ascii="Times New Roman" w:hAnsi="Times New Roman"/>
          <w:sz w:val="28"/>
          <w:szCs w:val="28"/>
        </w:rPr>
        <w:t>Для эффективного достижения целей студенты должны выполнить следующие задачи:</w:t>
      </w:r>
    </w:p>
    <w:p w:rsidR="008E14CC" w:rsidRPr="0018218F" w:rsidRDefault="008E14CC" w:rsidP="0018218F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218F">
        <w:rPr>
          <w:rFonts w:ascii="Times New Roman" w:hAnsi="Times New Roman"/>
          <w:sz w:val="28"/>
          <w:szCs w:val="28"/>
        </w:rPr>
        <w:t>1) закрепление и расширение теоретических и практических знаний, полученных во время обучения</w:t>
      </w:r>
    </w:p>
    <w:p w:rsidR="008E14CC" w:rsidRPr="0018218F" w:rsidRDefault="008E14CC" w:rsidP="0018218F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218F">
        <w:rPr>
          <w:rFonts w:ascii="Times New Roman" w:hAnsi="Times New Roman"/>
          <w:sz w:val="28"/>
          <w:szCs w:val="28"/>
        </w:rPr>
        <w:t>2) усвоение методов обработки, представления и интерпретации результатов исследования;</w:t>
      </w:r>
    </w:p>
    <w:p w:rsidR="008E14CC" w:rsidRPr="0018218F" w:rsidRDefault="008E14CC" w:rsidP="0018218F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218F">
        <w:rPr>
          <w:rFonts w:ascii="Times New Roman" w:hAnsi="Times New Roman"/>
          <w:sz w:val="28"/>
          <w:szCs w:val="28"/>
        </w:rPr>
        <w:t>3) приобретение практических навыков будущей профессиональной деятельности.</w:t>
      </w:r>
    </w:p>
    <w:p w:rsidR="00597CAB" w:rsidRPr="0018218F" w:rsidRDefault="00597CAB" w:rsidP="0018218F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218F">
        <w:rPr>
          <w:rFonts w:ascii="Times New Roman" w:hAnsi="Times New Roman"/>
          <w:sz w:val="28"/>
          <w:szCs w:val="28"/>
        </w:rPr>
        <w:t>Актуальность темы данной научно-исследовательской  работы обусловлена тем</w:t>
      </w:r>
      <w:proofErr w:type="gramStart"/>
      <w:r w:rsidRPr="0018218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8218F">
        <w:rPr>
          <w:rFonts w:ascii="Times New Roman" w:hAnsi="Times New Roman"/>
          <w:sz w:val="28"/>
          <w:szCs w:val="28"/>
        </w:rPr>
        <w:t xml:space="preserve"> что роль транспорта в экономики России и мира в целом занимает одно из главных мест. Транспорт представляет собой связующее звено между предприятиями, производителями и потребителем, он усиливает </w:t>
      </w:r>
      <w:r w:rsidRPr="0018218F">
        <w:rPr>
          <w:rFonts w:ascii="Times New Roman" w:hAnsi="Times New Roman"/>
          <w:sz w:val="28"/>
          <w:szCs w:val="28"/>
        </w:rPr>
        <w:lastRenderedPageBreak/>
        <w:t>внешнеэкономические связи между государствами, способствует межрегиональному и международному разделению труда.</w:t>
      </w:r>
    </w:p>
    <w:p w:rsidR="002551F9" w:rsidRPr="0018218F" w:rsidRDefault="002551F9" w:rsidP="0018218F">
      <w:pPr>
        <w:spacing w:before="240" w:after="240" w:line="360" w:lineRule="auto"/>
        <w:ind w:firstLine="720"/>
        <w:jc w:val="both"/>
        <w:rPr>
          <w:rFonts w:ascii="Times New Roman" w:hAnsi="Times New Roman"/>
          <w:sz w:val="27"/>
        </w:rPr>
      </w:pPr>
      <w:r w:rsidRPr="0018218F">
        <w:rPr>
          <w:rFonts w:ascii="Times New Roman" w:hAnsi="Times New Roman"/>
          <w:sz w:val="27"/>
        </w:rPr>
        <w:t>Экономическая система современной России характеризуется развитием интеграционных процессов, изменениями внешней среды, уровнем территориального управления, различиями в развитии экономических структур в регионах. В связи с этим интерес для исследования представляют вопросы уровня развития транспорта в современной экономике.</w:t>
      </w:r>
    </w:p>
    <w:p w:rsidR="00597CAB" w:rsidRPr="0018218F" w:rsidRDefault="002551F9" w:rsidP="0018218F">
      <w:pPr>
        <w:spacing w:before="240" w:after="240" w:line="360" w:lineRule="auto"/>
        <w:ind w:firstLine="708"/>
        <w:jc w:val="both"/>
        <w:rPr>
          <w:rFonts w:ascii="Times New Roman" w:hAnsi="Times New Roman"/>
          <w:sz w:val="27"/>
        </w:rPr>
      </w:pPr>
      <w:r w:rsidRPr="0018218F">
        <w:rPr>
          <w:rFonts w:ascii="Times New Roman" w:hAnsi="Times New Roman"/>
          <w:sz w:val="27"/>
        </w:rPr>
        <w:t>Транспортные средства представляют собой источник повышенной опасности. Поэтому стоит задача разработать меры, направленные на их минимизацию и предотвращение негативного воздействия наиболее важных вредных и потенциально вредных факторов.</w:t>
      </w:r>
    </w:p>
    <w:p w:rsidR="00597CAB" w:rsidRPr="0018218F" w:rsidRDefault="00597CAB" w:rsidP="0018218F">
      <w:pPr>
        <w:spacing w:before="240" w:after="240" w:line="360" w:lineRule="auto"/>
        <w:jc w:val="both"/>
        <w:rPr>
          <w:rFonts w:ascii="Times New Roman" w:hAnsi="Times New Roman"/>
          <w:sz w:val="27"/>
        </w:rPr>
      </w:pPr>
      <w:r w:rsidRPr="0018218F">
        <w:rPr>
          <w:rFonts w:ascii="Times New Roman" w:hAnsi="Times New Roman"/>
          <w:sz w:val="27"/>
        </w:rPr>
        <w:t xml:space="preserve">          </w:t>
      </w:r>
    </w:p>
    <w:p w:rsidR="00597CAB" w:rsidRPr="0018218F" w:rsidRDefault="00597CAB" w:rsidP="0018218F">
      <w:pPr>
        <w:spacing w:before="240" w:after="240" w:line="360" w:lineRule="auto"/>
        <w:jc w:val="both"/>
        <w:rPr>
          <w:rFonts w:ascii="Times New Roman" w:hAnsi="Times New Roman"/>
          <w:color w:val="000000"/>
          <w:sz w:val="27"/>
        </w:rPr>
      </w:pPr>
    </w:p>
    <w:p w:rsidR="00597CAB" w:rsidRPr="0018218F" w:rsidRDefault="00597CAB" w:rsidP="0018218F">
      <w:pPr>
        <w:spacing w:before="240" w:after="240" w:line="360" w:lineRule="auto"/>
        <w:jc w:val="both"/>
        <w:rPr>
          <w:rFonts w:ascii="Times New Roman" w:hAnsi="Times New Roman"/>
          <w:color w:val="000000"/>
          <w:sz w:val="27"/>
        </w:rPr>
      </w:pPr>
    </w:p>
    <w:p w:rsidR="00597CAB" w:rsidRPr="0018218F" w:rsidRDefault="00597CAB" w:rsidP="0018218F">
      <w:pPr>
        <w:spacing w:before="240" w:after="240" w:line="360" w:lineRule="auto"/>
        <w:jc w:val="both"/>
        <w:rPr>
          <w:rFonts w:ascii="Times New Roman" w:hAnsi="Times New Roman"/>
          <w:color w:val="000000"/>
          <w:sz w:val="27"/>
        </w:rPr>
      </w:pPr>
    </w:p>
    <w:p w:rsidR="00597CAB" w:rsidRPr="0018218F" w:rsidRDefault="00597CAB" w:rsidP="0018218F">
      <w:pPr>
        <w:spacing w:before="240" w:after="240" w:line="360" w:lineRule="auto"/>
        <w:jc w:val="both"/>
        <w:rPr>
          <w:rFonts w:ascii="Times New Roman" w:hAnsi="Times New Roman"/>
          <w:color w:val="000000"/>
          <w:sz w:val="27"/>
        </w:rPr>
      </w:pPr>
    </w:p>
    <w:p w:rsidR="00597CAB" w:rsidRPr="0018218F" w:rsidRDefault="00597CAB" w:rsidP="0018218F">
      <w:pPr>
        <w:spacing w:before="240" w:after="240" w:line="360" w:lineRule="auto"/>
        <w:jc w:val="both"/>
        <w:rPr>
          <w:rFonts w:ascii="Times New Roman" w:hAnsi="Times New Roman"/>
          <w:color w:val="000000"/>
          <w:sz w:val="27"/>
        </w:rPr>
      </w:pPr>
    </w:p>
    <w:p w:rsidR="00597CAB" w:rsidRPr="0018218F" w:rsidRDefault="00597CAB" w:rsidP="0018218F">
      <w:pPr>
        <w:spacing w:before="240" w:after="240" w:line="360" w:lineRule="auto"/>
        <w:jc w:val="both"/>
        <w:rPr>
          <w:rFonts w:ascii="Times New Roman" w:hAnsi="Times New Roman"/>
          <w:color w:val="000000"/>
          <w:sz w:val="27"/>
        </w:rPr>
      </w:pPr>
    </w:p>
    <w:p w:rsidR="00597CAB" w:rsidRPr="0018218F" w:rsidRDefault="00597CAB" w:rsidP="0018218F">
      <w:pPr>
        <w:spacing w:before="240" w:after="240" w:line="360" w:lineRule="auto"/>
        <w:jc w:val="both"/>
        <w:rPr>
          <w:rFonts w:ascii="Times New Roman" w:hAnsi="Times New Roman"/>
          <w:color w:val="000000"/>
          <w:sz w:val="27"/>
        </w:rPr>
      </w:pPr>
    </w:p>
    <w:p w:rsidR="00597CAB" w:rsidRPr="0018218F" w:rsidRDefault="00597CAB" w:rsidP="0018218F">
      <w:pPr>
        <w:spacing w:before="240" w:after="240" w:line="360" w:lineRule="auto"/>
        <w:jc w:val="both"/>
        <w:rPr>
          <w:rFonts w:ascii="Times New Roman" w:hAnsi="Times New Roman"/>
          <w:color w:val="000000"/>
          <w:sz w:val="27"/>
        </w:rPr>
      </w:pPr>
    </w:p>
    <w:p w:rsidR="00BB39C4" w:rsidRPr="0018218F" w:rsidRDefault="00BB39C4" w:rsidP="0018218F">
      <w:pPr>
        <w:spacing w:before="240" w:after="240" w:line="360" w:lineRule="auto"/>
        <w:jc w:val="both"/>
        <w:rPr>
          <w:rFonts w:ascii="Times New Roman" w:hAnsi="Times New Roman"/>
          <w:color w:val="000000"/>
          <w:sz w:val="27"/>
        </w:rPr>
      </w:pPr>
    </w:p>
    <w:p w:rsidR="008E14CC" w:rsidRPr="0018218F" w:rsidRDefault="008E14CC" w:rsidP="0018218F">
      <w:pPr>
        <w:spacing w:before="240" w:after="240" w:line="360" w:lineRule="auto"/>
        <w:jc w:val="both"/>
        <w:rPr>
          <w:rFonts w:ascii="Times New Roman" w:hAnsi="Times New Roman"/>
          <w:color w:val="FF0000"/>
          <w:sz w:val="27"/>
        </w:rPr>
      </w:pPr>
    </w:p>
    <w:p w:rsidR="002551F9" w:rsidRPr="0018218F" w:rsidRDefault="002551F9" w:rsidP="0018218F">
      <w:pPr>
        <w:spacing w:before="240" w:after="240" w:line="360" w:lineRule="auto"/>
        <w:jc w:val="both"/>
        <w:rPr>
          <w:rFonts w:ascii="Times New Roman" w:hAnsi="Times New Roman"/>
          <w:color w:val="FF0000"/>
          <w:sz w:val="27"/>
        </w:rPr>
      </w:pPr>
    </w:p>
    <w:p w:rsidR="00597CAB" w:rsidRPr="0018218F" w:rsidRDefault="00597CAB" w:rsidP="0018218F">
      <w:pPr>
        <w:spacing w:before="240" w:after="240" w:line="360" w:lineRule="auto"/>
        <w:jc w:val="center"/>
        <w:rPr>
          <w:rFonts w:ascii="Times New Roman" w:hAnsi="Times New Roman"/>
          <w:color w:val="000000" w:themeColor="text1"/>
          <w:sz w:val="27"/>
        </w:rPr>
      </w:pPr>
      <w:r w:rsidRPr="0018218F">
        <w:rPr>
          <w:rFonts w:ascii="Times New Roman" w:hAnsi="Times New Roman"/>
          <w:color w:val="000000" w:themeColor="text1"/>
          <w:sz w:val="27"/>
        </w:rPr>
        <w:lastRenderedPageBreak/>
        <w:t>1 ОПИСАНИЕ  РЕГИОНА ДЕЯТЕЛЬНОСТИ</w:t>
      </w:r>
    </w:p>
    <w:p w:rsidR="00597CAB" w:rsidRPr="0018218F" w:rsidRDefault="00597CAB" w:rsidP="0018218F">
      <w:pPr>
        <w:pStyle w:val="a5"/>
        <w:numPr>
          <w:ilvl w:val="1"/>
          <w:numId w:val="1"/>
        </w:numPr>
        <w:spacing w:before="240" w:after="240" w:line="360" w:lineRule="auto"/>
        <w:jc w:val="center"/>
        <w:rPr>
          <w:rFonts w:ascii="Times New Roman" w:hAnsi="Times New Roman"/>
          <w:color w:val="000000" w:themeColor="text1"/>
          <w:sz w:val="27"/>
        </w:rPr>
      </w:pPr>
      <w:r w:rsidRPr="0018218F">
        <w:rPr>
          <w:rFonts w:ascii="Times New Roman" w:hAnsi="Times New Roman"/>
          <w:color w:val="000000" w:themeColor="text1"/>
          <w:sz w:val="27"/>
        </w:rPr>
        <w:t>Географическое положение</w:t>
      </w:r>
    </w:p>
    <w:p w:rsidR="00901E45" w:rsidRPr="0018218F" w:rsidRDefault="00901E45" w:rsidP="00D06EF7">
      <w:pPr>
        <w:pStyle w:val="a5"/>
        <w:spacing w:before="240" w:after="0" w:line="360" w:lineRule="auto"/>
        <w:ind w:left="504"/>
        <w:rPr>
          <w:rFonts w:ascii="Times New Roman" w:hAnsi="Times New Roman"/>
          <w:color w:val="000000" w:themeColor="text1"/>
          <w:sz w:val="27"/>
        </w:rPr>
      </w:pPr>
    </w:p>
    <w:p w:rsidR="00597CAB" w:rsidRPr="0018218F" w:rsidRDefault="00597CAB" w:rsidP="0018218F">
      <w:pPr>
        <w:pStyle w:val="a4"/>
        <w:spacing w:before="0" w:beforeAutospacing="0" w:line="360" w:lineRule="auto"/>
        <w:ind w:firstLine="504"/>
        <w:jc w:val="both"/>
        <w:rPr>
          <w:sz w:val="28"/>
          <w:szCs w:val="28"/>
        </w:rPr>
      </w:pPr>
      <w:r w:rsidRPr="0018218F">
        <w:rPr>
          <w:sz w:val="28"/>
          <w:szCs w:val="28"/>
        </w:rPr>
        <w:t>Ямало-Ненецкий автономный округ - субъект Российской Федерации. Входит в состав Тюменской области, но является равноправным субъектом Российской Федерации, а также входит в состав Уральского федерального округа. На западе автономный округ граничит с Республикой Коми и Ненецким автономным округом, на юге - с Ханты-Мансийским автономным округом – Югрой, на востоке – с Красноярским краем и Таймырским (Долгано-Ненецким) автономным округом, на севере - омывается Карским морем Северного Ледовитого океана.</w:t>
      </w:r>
    </w:p>
    <w:p w:rsidR="00597CAB" w:rsidRPr="0018218F" w:rsidRDefault="00597CAB" w:rsidP="0018218F">
      <w:pPr>
        <w:pStyle w:val="a4"/>
        <w:spacing w:before="0" w:beforeAutospacing="0" w:line="360" w:lineRule="auto"/>
        <w:ind w:firstLine="504"/>
        <w:jc w:val="both"/>
        <w:rPr>
          <w:sz w:val="28"/>
          <w:szCs w:val="28"/>
        </w:rPr>
      </w:pPr>
      <w:r w:rsidRPr="0018218F">
        <w:rPr>
          <w:sz w:val="28"/>
          <w:szCs w:val="28"/>
        </w:rPr>
        <w:t>Автономный округ расположен на севере Западно-Сибирской равнины, в арктической зоне и лишь небольшая часть его территории находится на восточных склонах Полярного Урала и относится к районам Крайнего Севера. Большая часть территории находится за Северным Полярным кругом</w:t>
      </w:r>
      <w:r w:rsidR="00710892" w:rsidRPr="0018218F">
        <w:rPr>
          <w:sz w:val="28"/>
          <w:szCs w:val="28"/>
        </w:rPr>
        <w:t xml:space="preserve">. </w:t>
      </w:r>
      <w:r w:rsidRPr="0018218F">
        <w:rPr>
          <w:sz w:val="28"/>
          <w:szCs w:val="28"/>
        </w:rPr>
        <w:t xml:space="preserve">Значительную часть территории занимают полуострова Ямал, Тазовский и </w:t>
      </w:r>
      <w:proofErr w:type="spellStart"/>
      <w:r w:rsidRPr="0018218F">
        <w:rPr>
          <w:sz w:val="28"/>
          <w:szCs w:val="28"/>
        </w:rPr>
        <w:t>Гыданский</w:t>
      </w:r>
      <w:proofErr w:type="spellEnd"/>
      <w:r w:rsidRPr="0018218F">
        <w:rPr>
          <w:sz w:val="28"/>
          <w:szCs w:val="28"/>
        </w:rPr>
        <w:t xml:space="preserve">, которые разделены Обской и </w:t>
      </w:r>
      <w:proofErr w:type="spellStart"/>
      <w:r w:rsidRPr="0018218F">
        <w:rPr>
          <w:sz w:val="28"/>
          <w:szCs w:val="28"/>
        </w:rPr>
        <w:t>Тазовской</w:t>
      </w:r>
      <w:proofErr w:type="spellEnd"/>
      <w:r w:rsidRPr="0018218F">
        <w:rPr>
          <w:sz w:val="28"/>
          <w:szCs w:val="28"/>
        </w:rPr>
        <w:t xml:space="preserve"> губами. Кроме того, в состав автономного округа входит группа островов расположенных в Карском море (Белый, Шокальского, </w:t>
      </w:r>
      <w:proofErr w:type="spellStart"/>
      <w:r w:rsidRPr="0018218F">
        <w:rPr>
          <w:sz w:val="28"/>
          <w:szCs w:val="28"/>
        </w:rPr>
        <w:t>Вилькицкого</w:t>
      </w:r>
      <w:proofErr w:type="spellEnd"/>
      <w:r w:rsidRPr="0018218F">
        <w:rPr>
          <w:sz w:val="28"/>
          <w:szCs w:val="28"/>
        </w:rPr>
        <w:t>, Неупокоева, Олений и др.). Крайняя северная ма</w:t>
      </w:r>
      <w:r w:rsidR="00710892" w:rsidRPr="0018218F">
        <w:rPr>
          <w:sz w:val="28"/>
          <w:szCs w:val="28"/>
        </w:rPr>
        <w:t xml:space="preserve">териковая точка – мыс Скуратова, </w:t>
      </w:r>
      <w:r w:rsidRPr="0018218F">
        <w:rPr>
          <w:sz w:val="28"/>
          <w:szCs w:val="28"/>
        </w:rPr>
        <w:t>расположен на расстоянии в 800 километрах от северного Полярного круга.</w:t>
      </w:r>
    </w:p>
    <w:p w:rsidR="00597CAB" w:rsidRPr="0018218F" w:rsidRDefault="00BC4E90" w:rsidP="0018218F">
      <w:pPr>
        <w:pStyle w:val="a4"/>
        <w:spacing w:before="0" w:beforeAutospacing="0" w:line="360" w:lineRule="auto"/>
        <w:ind w:firstLine="504"/>
        <w:jc w:val="both"/>
        <w:rPr>
          <w:sz w:val="28"/>
          <w:szCs w:val="28"/>
        </w:rPr>
      </w:pPr>
      <w:r w:rsidRPr="0018218F">
        <w:rPr>
          <w:sz w:val="28"/>
          <w:szCs w:val="28"/>
        </w:rPr>
        <w:t xml:space="preserve">Рельеф микрорайона представлен двумя частями: горной и равнинной. Ровная часть почти на 90% находится на высоте до 100 м над уровнем моря; поэтому здесь много озер и болот. Левый берег Оби имеет высокий и изрезанный рельеф: между водосборными бассейнами заболоченные участки, высота которых в некоторых точках превышает 200 м над уровнем моря. Часть материка на правом берегу представляет собой слегка холмистое плато с небольшим уклоном на север. </w:t>
      </w:r>
      <w:r w:rsidR="002551F9" w:rsidRPr="0018218F">
        <w:rPr>
          <w:sz w:val="28"/>
          <w:szCs w:val="28"/>
        </w:rPr>
        <w:t xml:space="preserve">Самые высокие части равнины расположены на </w:t>
      </w:r>
      <w:r w:rsidR="002551F9" w:rsidRPr="0018218F">
        <w:rPr>
          <w:sz w:val="28"/>
          <w:szCs w:val="28"/>
        </w:rPr>
        <w:lastRenderedPageBreak/>
        <w:t xml:space="preserve">юге области в пределах горных хребтов Сибири. Поверхность полуостровов Ямал, Тазов и </w:t>
      </w:r>
      <w:proofErr w:type="spellStart"/>
      <w:r w:rsidR="002551F9" w:rsidRPr="0018218F">
        <w:rPr>
          <w:sz w:val="28"/>
          <w:szCs w:val="28"/>
        </w:rPr>
        <w:t>Гыдан</w:t>
      </w:r>
      <w:proofErr w:type="spellEnd"/>
      <w:r w:rsidR="002551F9" w:rsidRPr="0018218F">
        <w:rPr>
          <w:sz w:val="28"/>
          <w:szCs w:val="28"/>
        </w:rPr>
        <w:t xml:space="preserve">, особенно прибрежные террасы, изрезана густой сетью оврагов, оврагов, </w:t>
      </w:r>
      <w:proofErr w:type="gramStart"/>
      <w:r w:rsidR="002551F9" w:rsidRPr="0018218F">
        <w:rPr>
          <w:sz w:val="28"/>
          <w:szCs w:val="28"/>
        </w:rPr>
        <w:t>понижениях</w:t>
      </w:r>
      <w:proofErr w:type="gramEnd"/>
      <w:r w:rsidR="002551F9" w:rsidRPr="0018218F">
        <w:rPr>
          <w:sz w:val="28"/>
          <w:szCs w:val="28"/>
        </w:rPr>
        <w:t xml:space="preserve"> и долин малых рек. Поймы рек иногда достигают десятков километров в ширину и часто представляют собой песчаные равнины, не поддерживаемые растительностью; многие поймы сильно заболочены и прорезаны многочисленными арками и каналами.</w:t>
      </w:r>
    </w:p>
    <w:p w:rsidR="00597CAB" w:rsidRPr="0018218F" w:rsidRDefault="00BC4E90" w:rsidP="0018218F">
      <w:pPr>
        <w:spacing w:before="240" w:after="240" w:line="360" w:lineRule="auto"/>
        <w:ind w:firstLine="720"/>
        <w:jc w:val="both"/>
        <w:rPr>
          <w:rFonts w:ascii="Times New Roman" w:hAnsi="Times New Roman"/>
          <w:color w:val="000000"/>
          <w:sz w:val="27"/>
        </w:rPr>
      </w:pPr>
      <w:r w:rsidRPr="0018218F">
        <w:rPr>
          <w:rFonts w:ascii="Times New Roman" w:hAnsi="Times New Roman"/>
          <w:color w:val="000000"/>
          <w:sz w:val="27"/>
        </w:rPr>
        <w:t>Западная Сибирь - один из крупнейших промышленных регионов страны. Это обширная территория от Северного Ледовитого океана до высочайших вершин Казахского нагорья. Территория этого региона простирается более чем на 2 500 километров и 1900 километров от Урала до Енисея. Западная Сибирь включает шесть административно-экономических регионов: 5 регионов, таких как Новосибирск, Кемерово, Томск, Тюмень, Омск и Алтай</w:t>
      </w:r>
      <w:r w:rsidR="002551F9" w:rsidRPr="0018218F">
        <w:rPr>
          <w:rFonts w:ascii="Times New Roman" w:hAnsi="Times New Roman"/>
          <w:color w:val="000000"/>
          <w:sz w:val="27"/>
        </w:rPr>
        <w:t xml:space="preserve">. Каждый из этих регионов имеет свою отрасль в развитии экономики и ее влияние на общее положение региона, которое определяется множеством факторов, в том числе климатическими, географическими и экономическими особенностями регионов. </w:t>
      </w:r>
      <w:r w:rsidR="00597CAB" w:rsidRPr="0018218F">
        <w:rPr>
          <w:rFonts w:ascii="Times New Roman" w:hAnsi="Times New Roman"/>
          <w:color w:val="000000"/>
          <w:sz w:val="27"/>
        </w:rPr>
        <w:t>Важную роль для экономического развития региона играют водные пути. Основные речные порты расположены в Новосибирске, Тобольске, Омске, Томске, Сургуте и Барнауле.</w:t>
      </w:r>
    </w:p>
    <w:p w:rsidR="00BC4E90" w:rsidRPr="0018218F" w:rsidRDefault="00BC4E90" w:rsidP="0018218F">
      <w:pPr>
        <w:spacing w:before="240" w:after="240" w:line="360" w:lineRule="auto"/>
        <w:ind w:firstLine="720"/>
        <w:jc w:val="both"/>
        <w:rPr>
          <w:rFonts w:ascii="Times New Roman" w:hAnsi="Times New Roman"/>
          <w:color w:val="000000"/>
          <w:sz w:val="27"/>
        </w:rPr>
      </w:pPr>
      <w:r w:rsidRPr="0018218F">
        <w:rPr>
          <w:rFonts w:ascii="Times New Roman" w:hAnsi="Times New Roman"/>
          <w:color w:val="000000"/>
          <w:sz w:val="27"/>
        </w:rPr>
        <w:t xml:space="preserve">Речной транспорт в Западной Сибири выполняет основную функцию - ввоз различных товаров в нефтегазовые районы Ханты-Мансийского и </w:t>
      </w:r>
      <w:proofErr w:type="gramStart"/>
      <w:r w:rsidRPr="0018218F">
        <w:rPr>
          <w:rFonts w:ascii="Times New Roman" w:hAnsi="Times New Roman"/>
          <w:color w:val="000000"/>
          <w:sz w:val="27"/>
        </w:rPr>
        <w:t>Ямало-Ненецкого</w:t>
      </w:r>
      <w:proofErr w:type="gramEnd"/>
      <w:r w:rsidRPr="0018218F">
        <w:rPr>
          <w:rFonts w:ascii="Times New Roman" w:hAnsi="Times New Roman"/>
          <w:color w:val="000000"/>
          <w:sz w:val="27"/>
        </w:rPr>
        <w:t xml:space="preserve"> регионов. Большая часть импорта с севера на речных судах происходит во время весенних паводков, когда большие и средние реки переносятся по малым и средним рекам в глубокие районы Западной Сибири.</w:t>
      </w:r>
    </w:p>
    <w:p w:rsidR="00BC4E90" w:rsidRPr="0018218F" w:rsidRDefault="002551F9" w:rsidP="0018218F">
      <w:pPr>
        <w:spacing w:before="240" w:after="240" w:line="360" w:lineRule="auto"/>
        <w:ind w:firstLine="720"/>
        <w:jc w:val="both"/>
        <w:rPr>
          <w:rFonts w:ascii="Times New Roman" w:hAnsi="Times New Roman"/>
          <w:color w:val="000000"/>
          <w:sz w:val="27"/>
        </w:rPr>
      </w:pPr>
      <w:r w:rsidRPr="0018218F">
        <w:rPr>
          <w:rFonts w:ascii="Times New Roman" w:hAnsi="Times New Roman"/>
          <w:color w:val="000000"/>
          <w:sz w:val="27"/>
        </w:rPr>
        <w:t>Западная Сибирь богата несколькими полезными ископаемыми, такими как нефть, газ, уголь, полезные ископаемые. Площадь перспективных улучшенных нефтегазовых площадей оценивается более чем в 1,7 миллиона квадратных километров. В целом в регионах Западной Сибири открыто более 300 месторождений нефти и газа. Кроме того, основная часть топливно-энергетических ресурсов сосредоточена на малонаселенной территории Западно-</w:t>
      </w:r>
      <w:r w:rsidRPr="0018218F">
        <w:rPr>
          <w:rFonts w:ascii="Times New Roman" w:hAnsi="Times New Roman"/>
          <w:color w:val="000000"/>
          <w:sz w:val="27"/>
        </w:rPr>
        <w:lastRenderedPageBreak/>
        <w:t xml:space="preserve">Сибирской равнины. Несмотря на трудности, в относительно короткие сроки была создана высокопроизводительная топливно-энергетическая база, построены железные и автомобильные дороги, а также введена в эксплуатацию трубопроводная сеть. На территории Западной Сибири есть запасы торфа, железной руды и многочисленного сырья для производства. Крупнейшие судоходные реки Иртыш и </w:t>
      </w:r>
      <w:proofErr w:type="gramStart"/>
      <w:r w:rsidRPr="0018218F">
        <w:rPr>
          <w:rFonts w:ascii="Times New Roman" w:hAnsi="Times New Roman"/>
          <w:color w:val="000000"/>
          <w:sz w:val="27"/>
        </w:rPr>
        <w:t>Обь</w:t>
      </w:r>
      <w:proofErr w:type="gramEnd"/>
      <w:r w:rsidRPr="0018218F">
        <w:rPr>
          <w:rFonts w:ascii="Times New Roman" w:hAnsi="Times New Roman"/>
          <w:color w:val="000000"/>
          <w:sz w:val="27"/>
        </w:rPr>
        <w:t xml:space="preserve"> и их многочисленные притоки впадают в Обь-Иртышский бассейн, где также развивается судоходство. </w:t>
      </w:r>
    </w:p>
    <w:p w:rsidR="002551F9" w:rsidRPr="0018218F" w:rsidRDefault="002551F9" w:rsidP="0018218F">
      <w:pPr>
        <w:spacing w:before="240" w:after="240" w:line="360" w:lineRule="auto"/>
        <w:ind w:firstLine="720"/>
        <w:jc w:val="both"/>
        <w:rPr>
          <w:rFonts w:ascii="Times New Roman" w:hAnsi="Times New Roman"/>
          <w:color w:val="000000"/>
          <w:sz w:val="27"/>
        </w:rPr>
      </w:pPr>
      <w:proofErr w:type="gramStart"/>
      <w:r w:rsidRPr="0018218F">
        <w:rPr>
          <w:rFonts w:ascii="Times New Roman" w:hAnsi="Times New Roman"/>
          <w:color w:val="000000"/>
          <w:sz w:val="27"/>
        </w:rPr>
        <w:t>Обь-Иртышский</w:t>
      </w:r>
      <w:proofErr w:type="gramEnd"/>
      <w:r w:rsidRPr="0018218F">
        <w:rPr>
          <w:rFonts w:ascii="Times New Roman" w:hAnsi="Times New Roman"/>
          <w:color w:val="000000"/>
          <w:sz w:val="27"/>
        </w:rPr>
        <w:t xml:space="preserve"> бассейн - один из регионов с наиболее насыщенной географической сетью и водными связями. Протяженность судоходных путей в бассейне составляет огромные километры, из которых 15 тысяч километров имеют гарантированную навигационную глубину. Климат разный: от </w:t>
      </w:r>
      <w:proofErr w:type="gramStart"/>
      <w:r w:rsidRPr="0018218F">
        <w:rPr>
          <w:rFonts w:ascii="Times New Roman" w:hAnsi="Times New Roman"/>
          <w:color w:val="000000"/>
          <w:sz w:val="27"/>
        </w:rPr>
        <w:t>сильного</w:t>
      </w:r>
      <w:proofErr w:type="gramEnd"/>
      <w:r w:rsidRPr="0018218F">
        <w:rPr>
          <w:rFonts w:ascii="Times New Roman" w:hAnsi="Times New Roman"/>
          <w:color w:val="000000"/>
          <w:sz w:val="27"/>
        </w:rPr>
        <w:t xml:space="preserve"> полярного на севере до континентального на юге.</w:t>
      </w:r>
    </w:p>
    <w:p w:rsidR="002551F9" w:rsidRPr="0018218F" w:rsidRDefault="002551F9" w:rsidP="0018218F">
      <w:pPr>
        <w:spacing w:before="240" w:after="240" w:line="360" w:lineRule="auto"/>
        <w:ind w:firstLine="720"/>
        <w:jc w:val="both"/>
        <w:rPr>
          <w:rFonts w:ascii="Times New Roman" w:hAnsi="Times New Roman"/>
          <w:color w:val="000000"/>
          <w:sz w:val="27"/>
        </w:rPr>
      </w:pPr>
      <w:r w:rsidRPr="0018218F">
        <w:rPr>
          <w:rFonts w:ascii="Times New Roman" w:hAnsi="Times New Roman"/>
          <w:color w:val="000000"/>
          <w:sz w:val="27"/>
        </w:rPr>
        <w:t>Продолжительная и суровая зима (5-8 месяцев) с сильными морозами и устойчивым снежным покровом, короткое лето, жаркое на юге бассейна и прохладное на крайнем севере.</w:t>
      </w:r>
    </w:p>
    <w:p w:rsidR="002551F9" w:rsidRPr="0018218F" w:rsidRDefault="002551F9" w:rsidP="0018218F">
      <w:pPr>
        <w:spacing w:before="240" w:after="240" w:line="360" w:lineRule="auto"/>
        <w:ind w:firstLine="720"/>
        <w:jc w:val="both"/>
        <w:rPr>
          <w:rFonts w:ascii="Times New Roman" w:hAnsi="Times New Roman"/>
          <w:color w:val="000000"/>
          <w:sz w:val="27"/>
        </w:rPr>
      </w:pPr>
      <w:r w:rsidRPr="0018218F">
        <w:rPr>
          <w:rFonts w:ascii="Times New Roman" w:hAnsi="Times New Roman"/>
          <w:color w:val="000000"/>
          <w:sz w:val="27"/>
        </w:rPr>
        <w:t>Количество и распределение осадков в этом регионе в основном зависит от характеристик общей атмосферной циркуляции. На рассматриваемой территории выпадает всего 314 мм осадков в год. Общее количество дней с осадками составляет примерно 123 дня. Такое относительно небольшое количество осадков объясняется низким содержанием влаги в преобладающем арктическом воздухе.</w:t>
      </w:r>
    </w:p>
    <w:p w:rsidR="00C66141" w:rsidRPr="0018218F" w:rsidRDefault="002551F9" w:rsidP="0018218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218F">
        <w:rPr>
          <w:rFonts w:ascii="Times New Roman" w:hAnsi="Times New Roman"/>
          <w:color w:val="000000"/>
          <w:sz w:val="27"/>
        </w:rPr>
        <w:t xml:space="preserve">В период навигации большое влияние на колебания уровня воды оказывают ветры. Глубины Обского слоя позволяют заходить в залив на линии Новый Порт - Ямбург морским судам с осадкой от 6 до 7 м. Перегрузка нефтепродуктов с танкеров проекта Р-77 на танкеры осуществляется на севере, в районе мыса </w:t>
      </w:r>
      <w:proofErr w:type="spellStart"/>
      <w:r w:rsidRPr="0018218F">
        <w:rPr>
          <w:rFonts w:ascii="Times New Roman" w:hAnsi="Times New Roman"/>
          <w:color w:val="000000"/>
          <w:sz w:val="27"/>
        </w:rPr>
        <w:t>Трехбугорный</w:t>
      </w:r>
      <w:proofErr w:type="spellEnd"/>
      <w:r w:rsidRPr="0018218F">
        <w:rPr>
          <w:rFonts w:ascii="Times New Roman" w:hAnsi="Times New Roman"/>
          <w:color w:val="000000"/>
          <w:sz w:val="27"/>
        </w:rPr>
        <w:t xml:space="preserve">. </w:t>
      </w:r>
      <w:r w:rsidR="00C66141" w:rsidRPr="0018218F">
        <w:rPr>
          <w:rFonts w:ascii="Times New Roman" w:hAnsi="Times New Roman"/>
          <w:color w:val="000000"/>
          <w:sz w:val="27"/>
        </w:rPr>
        <w:t xml:space="preserve">Наглядно процесс перегрузки можно увидеть на рисунке 1. </w:t>
      </w:r>
      <w:r w:rsidR="00597CAB" w:rsidRPr="0018218F">
        <w:rPr>
          <w:rFonts w:ascii="Times New Roman" w:hAnsi="Times New Roman"/>
          <w:color w:val="000000"/>
          <w:sz w:val="27"/>
        </w:rPr>
        <w:t>Продолжительность физической навигации на нижнем участке реки Обь и ее дельты составляет в среднем 120-140 дней.</w:t>
      </w:r>
      <w:r w:rsidR="00C66141" w:rsidRPr="0018218F">
        <w:rPr>
          <w:rFonts w:ascii="Times New Roman" w:hAnsi="Times New Roman"/>
          <w:sz w:val="28"/>
          <w:szCs w:val="28"/>
        </w:rPr>
        <w:t xml:space="preserve"> </w:t>
      </w:r>
    </w:p>
    <w:p w:rsidR="00C66141" w:rsidRPr="0018218F" w:rsidRDefault="00C66141" w:rsidP="0018218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218F">
        <w:rPr>
          <w:rFonts w:ascii="Times New Roman" w:hAnsi="Times New Roman"/>
          <w:sz w:val="28"/>
          <w:szCs w:val="28"/>
        </w:rPr>
        <w:t xml:space="preserve">Климат в этом регионе континентальный, арктический с продолжительной зимой и коротким летом, существенно влияет на работу </w:t>
      </w:r>
      <w:r w:rsidRPr="0018218F">
        <w:rPr>
          <w:rFonts w:ascii="Times New Roman" w:hAnsi="Times New Roman"/>
          <w:sz w:val="28"/>
          <w:szCs w:val="28"/>
        </w:rPr>
        <w:lastRenderedPageBreak/>
        <w:t xml:space="preserve">водного транспорта. Это влияние связано с продолжительностью периода просмотра, а также </w:t>
      </w:r>
      <w:proofErr w:type="gramStart"/>
      <w:r w:rsidRPr="0018218F">
        <w:rPr>
          <w:rFonts w:ascii="Times New Roman" w:hAnsi="Times New Roman"/>
          <w:sz w:val="28"/>
          <w:szCs w:val="28"/>
        </w:rPr>
        <w:t>с</w:t>
      </w:r>
      <w:proofErr w:type="gramEnd"/>
      <w:r w:rsidRPr="0018218F">
        <w:rPr>
          <w:rFonts w:ascii="Times New Roman" w:hAnsi="Times New Roman"/>
          <w:sz w:val="28"/>
          <w:szCs w:val="28"/>
        </w:rPr>
        <w:t xml:space="preserve"> временем начала и окончания просмотра в некоторых областях.</w:t>
      </w:r>
    </w:p>
    <w:p w:rsidR="00C66141" w:rsidRPr="0018218F" w:rsidRDefault="00C66141" w:rsidP="0018218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6141" w:rsidRPr="0018218F" w:rsidRDefault="00C66141" w:rsidP="0018218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218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882B27E" wp14:editId="59065FEB">
            <wp:extent cx="5570220" cy="369850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402" cy="370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141" w:rsidRPr="0018218F" w:rsidRDefault="00C66141" w:rsidP="0018218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6141" w:rsidRPr="0018218F" w:rsidRDefault="00C66141" w:rsidP="0018218F">
      <w:pPr>
        <w:pStyle w:val="a3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18218F">
        <w:rPr>
          <w:rFonts w:ascii="Times New Roman" w:hAnsi="Times New Roman"/>
          <w:sz w:val="28"/>
          <w:szCs w:val="28"/>
        </w:rPr>
        <w:t>Рисунок 1- Морская отгрузка нефтепродуктов</w:t>
      </w:r>
    </w:p>
    <w:p w:rsidR="00C66141" w:rsidRPr="0018218F" w:rsidRDefault="00C66141" w:rsidP="0018218F">
      <w:pPr>
        <w:pStyle w:val="a3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F10D3" w:rsidRPr="007F10D3" w:rsidRDefault="007F10D3" w:rsidP="007F10D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0D3">
        <w:rPr>
          <w:rFonts w:ascii="Times New Roman" w:hAnsi="Times New Roman"/>
          <w:sz w:val="28"/>
          <w:szCs w:val="28"/>
        </w:rPr>
        <w:t>Для перевалки нефтепродуктов не требуются большие причалы. Для погрузки и разгрузки нефтепродуктов обычно используются центробежные грузовые насосы, которые устанавливаются на танкеры и являются их неотъемлемым оборудованием. Часовая производительность насосного оборудования должна составлять 1/10 вместимости автоцистерны, чтобы на перегрузку затрачивалось не более 10 часов.</w:t>
      </w:r>
    </w:p>
    <w:p w:rsidR="007F10D3" w:rsidRDefault="007F10D3" w:rsidP="007F10D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0D3">
        <w:rPr>
          <w:rFonts w:ascii="Times New Roman" w:hAnsi="Times New Roman"/>
          <w:sz w:val="28"/>
          <w:szCs w:val="28"/>
        </w:rPr>
        <w:t>Доставка нефтепродуктов танкерами «река-море» на танкеры-хранилища с последующей перегрузкой в ​​крупнотоннажные глубоководные танкеры для морского транспорта;</w:t>
      </w:r>
    </w:p>
    <w:p w:rsidR="00C66141" w:rsidRPr="0018218F" w:rsidRDefault="00C66141" w:rsidP="007F10D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8218F">
        <w:rPr>
          <w:rFonts w:ascii="Times New Roman" w:hAnsi="Times New Roman"/>
          <w:sz w:val="28"/>
          <w:szCs w:val="28"/>
        </w:rPr>
        <w:lastRenderedPageBreak/>
        <w:t xml:space="preserve">- при необходимости суда-перевозчики могут ожидать обработки </w:t>
      </w:r>
      <w:proofErr w:type="gramStart"/>
      <w:r w:rsidRPr="0018218F">
        <w:rPr>
          <w:rFonts w:ascii="Times New Roman" w:hAnsi="Times New Roman"/>
          <w:sz w:val="28"/>
          <w:szCs w:val="28"/>
        </w:rPr>
        <w:t>на</w:t>
      </w:r>
      <w:proofErr w:type="gramEnd"/>
      <w:r w:rsidRPr="0018218F">
        <w:rPr>
          <w:rFonts w:ascii="Times New Roman" w:hAnsi="Times New Roman"/>
          <w:sz w:val="28"/>
          <w:szCs w:val="28"/>
        </w:rPr>
        <w:t xml:space="preserve"> специальных якорных </w:t>
      </w:r>
      <w:proofErr w:type="gramStart"/>
      <w:r w:rsidRPr="0018218F">
        <w:rPr>
          <w:rFonts w:ascii="Times New Roman" w:hAnsi="Times New Roman"/>
          <w:sz w:val="28"/>
          <w:szCs w:val="28"/>
        </w:rPr>
        <w:t>стоянках</w:t>
      </w:r>
      <w:proofErr w:type="gramEnd"/>
      <w:r w:rsidRPr="0018218F">
        <w:rPr>
          <w:rFonts w:ascii="Times New Roman" w:hAnsi="Times New Roman"/>
          <w:sz w:val="28"/>
          <w:szCs w:val="28"/>
        </w:rPr>
        <w:t>.</w:t>
      </w:r>
    </w:p>
    <w:p w:rsidR="00C66141" w:rsidRPr="0018218F" w:rsidRDefault="00C66141" w:rsidP="0018218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8218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8218F">
        <w:rPr>
          <w:rFonts w:ascii="Times New Roman" w:hAnsi="Times New Roman"/>
          <w:sz w:val="28"/>
          <w:szCs w:val="28"/>
        </w:rPr>
        <w:t>о</w:t>
      </w:r>
      <w:proofErr w:type="gramEnd"/>
      <w:r w:rsidRPr="0018218F">
        <w:rPr>
          <w:rFonts w:ascii="Times New Roman" w:hAnsi="Times New Roman"/>
          <w:sz w:val="28"/>
          <w:szCs w:val="28"/>
        </w:rPr>
        <w:t>тсутствие навигационных препятствий и большие естественные глубины обеспечивают удобный и безопасный подход судов без буксирного обеспечения.</w:t>
      </w:r>
    </w:p>
    <w:p w:rsidR="007F10D3" w:rsidRDefault="007F10D3" w:rsidP="007F10D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0D3">
        <w:rPr>
          <w:rFonts w:ascii="Times New Roman" w:hAnsi="Times New Roman"/>
          <w:sz w:val="28"/>
          <w:szCs w:val="28"/>
        </w:rPr>
        <w:t xml:space="preserve">Таким образом, организация перевозки и перевозки грузов по рекам </w:t>
      </w:r>
      <w:proofErr w:type="gramStart"/>
      <w:r w:rsidRPr="007F10D3">
        <w:rPr>
          <w:rFonts w:ascii="Times New Roman" w:hAnsi="Times New Roman"/>
          <w:sz w:val="28"/>
          <w:szCs w:val="28"/>
        </w:rPr>
        <w:t>Обь-Иртышского</w:t>
      </w:r>
      <w:proofErr w:type="gramEnd"/>
      <w:r w:rsidRPr="007F10D3">
        <w:rPr>
          <w:rFonts w:ascii="Times New Roman" w:hAnsi="Times New Roman"/>
          <w:sz w:val="28"/>
          <w:szCs w:val="28"/>
        </w:rPr>
        <w:t xml:space="preserve"> бассейна определяется рядом особенностей, связанных с географическим положением этого региона, его климатическими условиями, наличием значительных запасов минерального и растительного сырья</w:t>
      </w:r>
      <w:r>
        <w:rPr>
          <w:rFonts w:ascii="Times New Roman" w:hAnsi="Times New Roman"/>
          <w:sz w:val="28"/>
          <w:szCs w:val="28"/>
        </w:rPr>
        <w:t>,</w:t>
      </w:r>
      <w:r w:rsidRPr="007F10D3">
        <w:rPr>
          <w:rFonts w:ascii="Times New Roman" w:hAnsi="Times New Roman"/>
          <w:sz w:val="28"/>
          <w:szCs w:val="28"/>
        </w:rPr>
        <w:t xml:space="preserve"> а также другие факторы. </w:t>
      </w:r>
    </w:p>
    <w:p w:rsidR="007F10D3" w:rsidRDefault="007F10D3" w:rsidP="007F10D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0D3">
        <w:rPr>
          <w:rFonts w:ascii="Times New Roman" w:hAnsi="Times New Roman"/>
          <w:sz w:val="28"/>
          <w:szCs w:val="28"/>
        </w:rPr>
        <w:t>Организация флота на Крайнем Севере имеет ряд особенностей, которые не всегда могут быть полностью учтены в общей модели оптимизации использования технических средств судоходной компании. Водные пути условно можно разделить на две группы:</w:t>
      </w:r>
    </w:p>
    <w:p w:rsidR="00502979" w:rsidRPr="0018218F" w:rsidRDefault="00502979" w:rsidP="0018218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8218F">
        <w:rPr>
          <w:rFonts w:ascii="Times New Roman" w:hAnsi="Times New Roman"/>
          <w:sz w:val="28"/>
          <w:szCs w:val="28"/>
        </w:rPr>
        <w:t>1. водные пути Крайнего Севера;</w:t>
      </w:r>
    </w:p>
    <w:p w:rsidR="00502979" w:rsidRPr="0018218F" w:rsidRDefault="00502979" w:rsidP="0018218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8218F">
        <w:rPr>
          <w:rFonts w:ascii="Times New Roman" w:hAnsi="Times New Roman"/>
          <w:sz w:val="28"/>
          <w:szCs w:val="28"/>
        </w:rPr>
        <w:t>2. водные пути Арктики.</w:t>
      </w:r>
    </w:p>
    <w:p w:rsidR="007F10D3" w:rsidRDefault="007F10D3" w:rsidP="0018218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0D3">
        <w:rPr>
          <w:rFonts w:ascii="Times New Roman" w:hAnsi="Times New Roman"/>
          <w:sz w:val="28"/>
          <w:szCs w:val="28"/>
        </w:rPr>
        <w:t>В первой группе экономических районов речные маршруты используются совместно с другими видами транспорта. Сфера речного транспорта на этих территориях в первую очередь включает грузы, производство и потребление которых происходит в период навигации и приурочено к зоне прямого водного притяжения, а также транзитные грузопотоки по параллельным водным путям. Водные пути с ограниченными условиями судоходства, особенно малые реки, играют вспом</w:t>
      </w:r>
      <w:r>
        <w:rPr>
          <w:rFonts w:ascii="Times New Roman" w:hAnsi="Times New Roman"/>
          <w:sz w:val="28"/>
          <w:szCs w:val="28"/>
        </w:rPr>
        <w:t xml:space="preserve">огательную роль в этих районах </w:t>
      </w:r>
      <w:r w:rsidR="00502979" w:rsidRPr="0018218F">
        <w:rPr>
          <w:rFonts w:ascii="Times New Roman" w:hAnsi="Times New Roman"/>
          <w:sz w:val="28"/>
          <w:szCs w:val="28"/>
        </w:rPr>
        <w:t xml:space="preserve">и могут использоваться для перевозки грузов и пассажиров только в том случае, если эти автомобили экономически выгодны по сравнению с другими видами транспорта </w:t>
      </w:r>
    </w:p>
    <w:p w:rsidR="007F10D3" w:rsidRDefault="007F10D3" w:rsidP="007F10D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0D3">
        <w:rPr>
          <w:rFonts w:ascii="Times New Roman" w:hAnsi="Times New Roman"/>
          <w:sz w:val="28"/>
          <w:szCs w:val="28"/>
        </w:rPr>
        <w:t xml:space="preserve">Во вторую группу районов входят районы с опережающими темпами роста промышленного производства, мощной промышленностью, развитым сельским хозяйством, основанным на постоянном вовлечении в хозяйственный оборот богатейших природных ресурсов. Развитие сети связи и, прежде всего, железных дорог в этих регионах не отвечает потребностям народного </w:t>
      </w:r>
      <w:r w:rsidRPr="007F10D3">
        <w:rPr>
          <w:rFonts w:ascii="Times New Roman" w:hAnsi="Times New Roman"/>
          <w:sz w:val="28"/>
          <w:szCs w:val="28"/>
        </w:rPr>
        <w:lastRenderedPageBreak/>
        <w:t>хозяйства.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10D3">
        <w:rPr>
          <w:rFonts w:ascii="Times New Roman" w:hAnsi="Times New Roman"/>
          <w:sz w:val="28"/>
          <w:szCs w:val="28"/>
        </w:rPr>
        <w:t>В связи с этим реки здесь занимают важное место в грузовых и пассажирских перевозках. Степень их использования определяется совокупностью всех транспортных работ, необходимых для развития и жизнедеятельности производительных сил, тяготеющих непосредственно к внутренним водным путям.</w:t>
      </w:r>
    </w:p>
    <w:p w:rsidR="007F10D3" w:rsidRDefault="007F10D3" w:rsidP="0018218F">
      <w:pPr>
        <w:spacing w:before="240" w:after="24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 w:rsidRPr="007F10D3">
        <w:rPr>
          <w:rFonts w:ascii="Times New Roman" w:hAnsi="Times New Roman"/>
          <w:color w:val="000000" w:themeColor="text1"/>
          <w:sz w:val="28"/>
        </w:rPr>
        <w:t>Изучение всей транспортной системы Сибири показало, что в центральной и северной частях этого региона доминирующее положение в транспортном комплексе принадлежит речному флоту.</w:t>
      </w:r>
      <w:proofErr w:type="gramEnd"/>
    </w:p>
    <w:p w:rsidR="007F10D3" w:rsidRDefault="007F10D3" w:rsidP="0018218F">
      <w:pPr>
        <w:spacing w:before="240" w:after="24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7F10D3">
        <w:rPr>
          <w:rFonts w:ascii="Times New Roman" w:hAnsi="Times New Roman"/>
          <w:color w:val="000000" w:themeColor="text1"/>
          <w:sz w:val="28"/>
        </w:rPr>
        <w:t>Для всех экономических районов Сибири, и особенно второй и третьей групп, важно не только использовать водные пути, развитые для транспорта, но и для более широкого развития транспорта новых рек и их отдельных участков.</w:t>
      </w:r>
    </w:p>
    <w:p w:rsidR="007F10D3" w:rsidRPr="007F10D3" w:rsidRDefault="007F10D3" w:rsidP="007F10D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F10D3">
        <w:rPr>
          <w:rFonts w:ascii="Times New Roman" w:hAnsi="Times New Roman"/>
          <w:color w:val="000000" w:themeColor="text1"/>
          <w:sz w:val="28"/>
        </w:rPr>
        <w:t>Первая группа водотоков расположена от 60-й параллели до полярного круга. Второй идет от полярного круга до 72-й параллели.</w:t>
      </w:r>
    </w:p>
    <w:p w:rsidR="007F10D3" w:rsidRPr="007F10D3" w:rsidRDefault="007F10D3" w:rsidP="007F10D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F10D3">
        <w:rPr>
          <w:rFonts w:ascii="Times New Roman" w:hAnsi="Times New Roman"/>
          <w:color w:val="000000" w:themeColor="text1"/>
          <w:sz w:val="28"/>
        </w:rPr>
        <w:t xml:space="preserve">Первая группа водотоков охватывает реку Обь от села </w:t>
      </w:r>
      <w:proofErr w:type="spellStart"/>
      <w:r w:rsidRPr="007F10D3">
        <w:rPr>
          <w:rFonts w:ascii="Times New Roman" w:hAnsi="Times New Roman"/>
          <w:color w:val="000000" w:themeColor="text1"/>
          <w:sz w:val="28"/>
        </w:rPr>
        <w:t>Соснино</w:t>
      </w:r>
      <w:proofErr w:type="spellEnd"/>
      <w:r w:rsidRPr="007F10D3">
        <w:rPr>
          <w:rFonts w:ascii="Times New Roman" w:hAnsi="Times New Roman"/>
          <w:color w:val="000000" w:themeColor="text1"/>
          <w:sz w:val="28"/>
        </w:rPr>
        <w:t xml:space="preserve"> до Салехарда с ее притоками: Иртыш, </w:t>
      </w:r>
      <w:proofErr w:type="spellStart"/>
      <w:r w:rsidRPr="007F10D3">
        <w:rPr>
          <w:rFonts w:ascii="Times New Roman" w:hAnsi="Times New Roman"/>
          <w:color w:val="000000" w:themeColor="text1"/>
          <w:sz w:val="28"/>
        </w:rPr>
        <w:t>Аган</w:t>
      </w:r>
      <w:proofErr w:type="spellEnd"/>
      <w:r w:rsidRPr="007F10D3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Pr="007F10D3">
        <w:rPr>
          <w:rFonts w:ascii="Times New Roman" w:hAnsi="Times New Roman"/>
          <w:color w:val="000000" w:themeColor="text1"/>
          <w:sz w:val="28"/>
        </w:rPr>
        <w:t>Вач</w:t>
      </w:r>
      <w:proofErr w:type="spellEnd"/>
      <w:r w:rsidRPr="007F10D3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Pr="007F10D3">
        <w:rPr>
          <w:rFonts w:ascii="Times New Roman" w:hAnsi="Times New Roman"/>
          <w:color w:val="000000" w:themeColor="text1"/>
          <w:sz w:val="28"/>
        </w:rPr>
        <w:t>Казым</w:t>
      </w:r>
      <w:proofErr w:type="spellEnd"/>
      <w:r w:rsidRPr="007F10D3">
        <w:rPr>
          <w:rFonts w:ascii="Times New Roman" w:hAnsi="Times New Roman"/>
          <w:color w:val="000000" w:themeColor="text1"/>
          <w:sz w:val="28"/>
        </w:rPr>
        <w:t xml:space="preserve">, Тобол, Тура, Тавда, </w:t>
      </w:r>
      <w:proofErr w:type="spellStart"/>
      <w:r w:rsidRPr="007F10D3">
        <w:rPr>
          <w:rFonts w:ascii="Times New Roman" w:hAnsi="Times New Roman"/>
          <w:color w:val="000000" w:themeColor="text1"/>
          <w:sz w:val="28"/>
        </w:rPr>
        <w:t>Конда</w:t>
      </w:r>
      <w:proofErr w:type="spellEnd"/>
      <w:r w:rsidRPr="007F10D3">
        <w:rPr>
          <w:rFonts w:ascii="Times New Roman" w:hAnsi="Times New Roman"/>
          <w:color w:val="000000" w:themeColor="text1"/>
          <w:sz w:val="28"/>
        </w:rPr>
        <w:t xml:space="preserve"> и Северная Сосьва.</w:t>
      </w:r>
    </w:p>
    <w:p w:rsidR="007F10D3" w:rsidRDefault="007F10D3" w:rsidP="007F10D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F10D3">
        <w:rPr>
          <w:rFonts w:ascii="Times New Roman" w:hAnsi="Times New Roman"/>
          <w:color w:val="000000" w:themeColor="text1"/>
          <w:sz w:val="28"/>
        </w:rPr>
        <w:t xml:space="preserve">Вторая группа рек включает Обь от Салехарда до устья, Обь и Тазовский залив, реки Надым, </w:t>
      </w:r>
      <w:proofErr w:type="spellStart"/>
      <w:r w:rsidRPr="007F10D3">
        <w:rPr>
          <w:rFonts w:ascii="Times New Roman" w:hAnsi="Times New Roman"/>
          <w:color w:val="000000" w:themeColor="text1"/>
          <w:sz w:val="28"/>
        </w:rPr>
        <w:t>Пур</w:t>
      </w:r>
      <w:proofErr w:type="spellEnd"/>
      <w:r w:rsidRPr="007F10D3">
        <w:rPr>
          <w:rFonts w:ascii="Times New Roman" w:hAnsi="Times New Roman"/>
          <w:color w:val="000000" w:themeColor="text1"/>
          <w:sz w:val="28"/>
        </w:rPr>
        <w:t xml:space="preserve"> и Таз, а также многочисленные малые реки Ямала и </w:t>
      </w:r>
      <w:proofErr w:type="spellStart"/>
      <w:r w:rsidRPr="007F10D3">
        <w:rPr>
          <w:rFonts w:ascii="Times New Roman" w:hAnsi="Times New Roman"/>
          <w:color w:val="000000" w:themeColor="text1"/>
          <w:sz w:val="28"/>
        </w:rPr>
        <w:t>Гыданского</w:t>
      </w:r>
      <w:proofErr w:type="spellEnd"/>
      <w:r w:rsidRPr="007F10D3">
        <w:rPr>
          <w:rFonts w:ascii="Times New Roman" w:hAnsi="Times New Roman"/>
          <w:color w:val="000000" w:themeColor="text1"/>
          <w:sz w:val="28"/>
        </w:rPr>
        <w:t xml:space="preserve"> полуострова.</w:t>
      </w:r>
    </w:p>
    <w:p w:rsidR="00064F7D" w:rsidRPr="0018218F" w:rsidRDefault="00AD5A27" w:rsidP="007F10D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 w:rsidRPr="00AD5A27">
        <w:rPr>
          <w:rFonts w:ascii="Times New Roman" w:eastAsiaTheme="minorHAnsi" w:hAnsi="Times New Roman"/>
          <w:sz w:val="28"/>
          <w:szCs w:val="22"/>
          <w:lang w:eastAsia="en-US"/>
        </w:rPr>
        <w:t xml:space="preserve">Обская губа – это один из величайших и самых крупных морских заливов в мире, образованный устьем Оби и расположенный между </w:t>
      </w:r>
      <w:proofErr w:type="spellStart"/>
      <w:r w:rsidRPr="00AD5A27">
        <w:rPr>
          <w:rFonts w:ascii="Times New Roman" w:eastAsiaTheme="minorHAnsi" w:hAnsi="Times New Roman"/>
          <w:sz w:val="28"/>
          <w:szCs w:val="22"/>
          <w:lang w:eastAsia="en-US"/>
        </w:rPr>
        <w:t>Ямальским</w:t>
      </w:r>
      <w:proofErr w:type="spellEnd"/>
      <w:r w:rsidRPr="00AD5A27">
        <w:rPr>
          <w:rFonts w:ascii="Times New Roman" w:eastAsiaTheme="minorHAnsi" w:hAnsi="Times New Roman"/>
          <w:sz w:val="28"/>
          <w:szCs w:val="22"/>
          <w:lang w:eastAsia="en-US"/>
        </w:rPr>
        <w:t xml:space="preserve"> и </w:t>
      </w:r>
      <w:proofErr w:type="spellStart"/>
      <w:r w:rsidRPr="00AD5A27">
        <w:rPr>
          <w:rFonts w:ascii="Times New Roman" w:eastAsiaTheme="minorHAnsi" w:hAnsi="Times New Roman"/>
          <w:sz w:val="28"/>
          <w:szCs w:val="22"/>
          <w:lang w:eastAsia="en-US"/>
        </w:rPr>
        <w:t>Гыданским</w:t>
      </w:r>
      <w:proofErr w:type="spellEnd"/>
      <w:r w:rsidRPr="00AD5A27">
        <w:rPr>
          <w:rFonts w:ascii="Times New Roman" w:eastAsiaTheme="minorHAnsi" w:hAnsi="Times New Roman"/>
          <w:sz w:val="28"/>
          <w:szCs w:val="22"/>
          <w:lang w:eastAsia="en-US"/>
        </w:rPr>
        <w:t xml:space="preserve"> полуостровами.</w:t>
      </w:r>
      <w:proofErr w:type="gramEnd"/>
      <w:r w:rsidRPr="00AD5A27">
        <w:rPr>
          <w:rFonts w:ascii="Times New Roman" w:eastAsiaTheme="minorHAnsi" w:hAnsi="Times New Roman"/>
          <w:sz w:val="28"/>
          <w:szCs w:val="22"/>
          <w:lang w:eastAsia="en-US"/>
        </w:rPr>
        <w:t xml:space="preserve"> По своему устройству Обская губа является однорукавным устьем, которое расширяется в сторону моря и характеризуется активным смешением солёной и пресной воды.</w:t>
      </w:r>
      <w:r w:rsidR="00064F7D" w:rsidRPr="0018218F">
        <w:rPr>
          <w:rFonts w:ascii="Times New Roman" w:hAnsi="Times New Roman"/>
          <w:color w:val="000000" w:themeColor="text1"/>
          <w:sz w:val="28"/>
        </w:rPr>
        <w:t xml:space="preserve"> </w:t>
      </w:r>
      <w:r w:rsidR="00064F7D" w:rsidRPr="0018218F">
        <w:rPr>
          <w:rFonts w:ascii="Times New Roman" w:hAnsi="Times New Roman"/>
          <w:color w:val="000000" w:themeColor="text1"/>
          <w:sz w:val="28"/>
        </w:rPr>
        <w:t xml:space="preserve">На рисунке 1 представлена Обская Губа и мыс </w:t>
      </w:r>
      <w:proofErr w:type="spellStart"/>
      <w:r w:rsidR="00064F7D" w:rsidRPr="0018218F">
        <w:rPr>
          <w:rFonts w:ascii="Times New Roman" w:hAnsi="Times New Roman"/>
          <w:color w:val="000000" w:themeColor="text1"/>
          <w:sz w:val="28"/>
        </w:rPr>
        <w:t>Трехбугорный</w:t>
      </w:r>
      <w:proofErr w:type="spellEnd"/>
      <w:r w:rsidR="00064F7D" w:rsidRPr="0018218F">
        <w:rPr>
          <w:rFonts w:ascii="Times New Roman" w:hAnsi="Times New Roman"/>
          <w:color w:val="000000" w:themeColor="text1"/>
          <w:sz w:val="28"/>
        </w:rPr>
        <w:t>.</w:t>
      </w:r>
    </w:p>
    <w:p w:rsidR="00064F7D" w:rsidRPr="0018218F" w:rsidRDefault="00064F7D" w:rsidP="0018218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2"/>
          <w:lang w:eastAsia="en-US"/>
        </w:rPr>
      </w:pPr>
      <w:r w:rsidRPr="0018218F">
        <w:rPr>
          <w:rFonts w:ascii="Times New Roman" w:hAnsi="Times New Roman"/>
          <w:noProof/>
          <w:color w:val="000000" w:themeColor="text1"/>
          <w:sz w:val="28"/>
        </w:rPr>
        <w:lastRenderedPageBreak/>
        <w:drawing>
          <wp:inline distT="0" distB="0" distL="0" distR="0" wp14:anchorId="649A9389" wp14:editId="191ACE75">
            <wp:extent cx="5615940" cy="41452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44676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1431" cy="414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A27" w:rsidRPr="0018218F" w:rsidRDefault="00064F7D" w:rsidP="0018218F">
      <w:pPr>
        <w:spacing w:before="240" w:after="240" w:line="360" w:lineRule="auto"/>
        <w:ind w:firstLine="708"/>
        <w:jc w:val="center"/>
        <w:rPr>
          <w:rFonts w:ascii="Times New Roman" w:hAnsi="Times New Roman"/>
          <w:color w:val="000000" w:themeColor="text1"/>
          <w:sz w:val="28"/>
        </w:rPr>
      </w:pPr>
      <w:r w:rsidRPr="0018218F">
        <w:rPr>
          <w:rFonts w:ascii="Times New Roman" w:hAnsi="Times New Roman"/>
          <w:color w:val="000000" w:themeColor="text1"/>
          <w:sz w:val="28"/>
        </w:rPr>
        <w:t xml:space="preserve">Рисунок 1 - Обская Губа и мыс </w:t>
      </w:r>
      <w:proofErr w:type="spellStart"/>
      <w:r w:rsidRPr="0018218F">
        <w:rPr>
          <w:rFonts w:ascii="Times New Roman" w:hAnsi="Times New Roman"/>
          <w:color w:val="000000" w:themeColor="text1"/>
          <w:sz w:val="28"/>
        </w:rPr>
        <w:t>Трехбугорный</w:t>
      </w:r>
      <w:proofErr w:type="spellEnd"/>
    </w:p>
    <w:p w:rsidR="007F10D3" w:rsidRDefault="007F10D3" w:rsidP="0018218F">
      <w:pPr>
        <w:spacing w:before="240" w:after="24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7F10D3">
        <w:rPr>
          <w:rFonts w:ascii="Times New Roman" w:hAnsi="Times New Roman"/>
          <w:color w:val="000000" w:themeColor="text1"/>
          <w:sz w:val="28"/>
        </w:rPr>
        <w:t>Берега Обской губы представляют собой однообразную обитаемую тундровую равнину. Помимо реки Оби, в залив впадает множество рек и рек. Дно его довольно пологое, глубины постепенно уменьшаются с севера на юг. Нижняя часть губы в основном липкая ил, на мелководье - песок. Безветренная погода составляет лишь 18-20% продолжительности плавания.</w:t>
      </w:r>
    </w:p>
    <w:p w:rsidR="00502979" w:rsidRDefault="00502979" w:rsidP="0018218F">
      <w:pPr>
        <w:spacing w:before="240" w:after="24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18218F">
        <w:rPr>
          <w:rFonts w:ascii="Times New Roman" w:hAnsi="Times New Roman"/>
          <w:color w:val="000000" w:themeColor="text1"/>
          <w:sz w:val="28"/>
        </w:rPr>
        <w:t xml:space="preserve">Кратковременная навигация в Обской губе осложняется мелководьем у берегов, в устье рек и дрейфующими льдами в конце июня. Река ежегодно переносит около 13 миллионов тонн твердых наносов, которые образуют в устье неглубокие отмели длиной несколько километров. К ним относятся </w:t>
      </w:r>
      <w:proofErr w:type="spellStart"/>
      <w:r w:rsidRPr="0018218F">
        <w:rPr>
          <w:rFonts w:ascii="Times New Roman" w:hAnsi="Times New Roman"/>
          <w:color w:val="000000" w:themeColor="text1"/>
          <w:sz w:val="28"/>
        </w:rPr>
        <w:t>Ямальский</w:t>
      </w:r>
      <w:proofErr w:type="spellEnd"/>
      <w:r w:rsidRPr="0018218F">
        <w:rPr>
          <w:rFonts w:ascii="Times New Roman" w:hAnsi="Times New Roman"/>
          <w:color w:val="000000" w:themeColor="text1"/>
          <w:sz w:val="28"/>
        </w:rPr>
        <w:t xml:space="preserve"> и </w:t>
      </w:r>
      <w:proofErr w:type="spellStart"/>
      <w:r w:rsidRPr="0018218F">
        <w:rPr>
          <w:rFonts w:ascii="Times New Roman" w:hAnsi="Times New Roman"/>
          <w:color w:val="000000" w:themeColor="text1"/>
          <w:sz w:val="28"/>
        </w:rPr>
        <w:t>Надымский</w:t>
      </w:r>
      <w:proofErr w:type="spellEnd"/>
      <w:r w:rsidRPr="0018218F">
        <w:rPr>
          <w:rFonts w:ascii="Times New Roman" w:hAnsi="Times New Roman"/>
          <w:color w:val="000000" w:themeColor="text1"/>
          <w:sz w:val="28"/>
        </w:rPr>
        <w:t xml:space="preserve">, Тазовский, </w:t>
      </w:r>
      <w:proofErr w:type="spellStart"/>
      <w:r w:rsidRPr="0018218F">
        <w:rPr>
          <w:rFonts w:ascii="Times New Roman" w:hAnsi="Times New Roman"/>
          <w:color w:val="000000" w:themeColor="text1"/>
          <w:sz w:val="28"/>
        </w:rPr>
        <w:t>Гумбурсальский</w:t>
      </w:r>
      <w:proofErr w:type="spellEnd"/>
      <w:r w:rsidRPr="0018218F">
        <w:rPr>
          <w:rFonts w:ascii="Times New Roman" w:hAnsi="Times New Roman"/>
          <w:color w:val="000000" w:themeColor="text1"/>
          <w:sz w:val="28"/>
        </w:rPr>
        <w:t xml:space="preserve"> и </w:t>
      </w:r>
      <w:proofErr w:type="spellStart"/>
      <w:r w:rsidRPr="0018218F">
        <w:rPr>
          <w:rFonts w:ascii="Times New Roman" w:hAnsi="Times New Roman"/>
          <w:color w:val="000000" w:themeColor="text1"/>
          <w:sz w:val="28"/>
        </w:rPr>
        <w:t>Юрхаровский</w:t>
      </w:r>
      <w:proofErr w:type="spellEnd"/>
      <w:r w:rsidRPr="0018218F">
        <w:rPr>
          <w:rFonts w:ascii="Times New Roman" w:hAnsi="Times New Roman"/>
          <w:color w:val="000000" w:themeColor="text1"/>
          <w:sz w:val="28"/>
        </w:rPr>
        <w:t>.</w:t>
      </w:r>
    </w:p>
    <w:p w:rsidR="007F10D3" w:rsidRPr="0018218F" w:rsidRDefault="007F10D3" w:rsidP="007F10D3">
      <w:pPr>
        <w:spacing w:before="240" w:after="24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7F10D3">
        <w:rPr>
          <w:rFonts w:ascii="Times New Roman" w:hAnsi="Times New Roman"/>
          <w:color w:val="000000" w:themeColor="text1"/>
          <w:sz w:val="28"/>
        </w:rPr>
        <w:t xml:space="preserve">Суда смешанного река-море плавания заходят в Обскую губу через </w:t>
      </w:r>
      <w:proofErr w:type="spellStart"/>
      <w:r w:rsidRPr="007F10D3">
        <w:rPr>
          <w:rFonts w:ascii="Times New Roman" w:hAnsi="Times New Roman"/>
          <w:color w:val="000000" w:themeColor="text1"/>
          <w:sz w:val="28"/>
        </w:rPr>
        <w:t>Надымскую</w:t>
      </w:r>
      <w:proofErr w:type="spellEnd"/>
      <w:r w:rsidRPr="007F10D3">
        <w:rPr>
          <w:rFonts w:ascii="Times New Roman" w:hAnsi="Times New Roman"/>
          <w:color w:val="000000" w:themeColor="text1"/>
          <w:sz w:val="28"/>
        </w:rPr>
        <w:t xml:space="preserve"> перекладину. В период, когда дуют сильные южные ветры, так называемые Ветры порывистые, глубины здесь очень низкие.</w:t>
      </w:r>
    </w:p>
    <w:p w:rsidR="00901E45" w:rsidRDefault="00597CAB" w:rsidP="0018218F">
      <w:pPr>
        <w:pStyle w:val="a5"/>
        <w:numPr>
          <w:ilvl w:val="1"/>
          <w:numId w:val="1"/>
        </w:numPr>
        <w:spacing w:before="240" w:after="24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8218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Характеристика водных путей </w:t>
      </w:r>
      <w:proofErr w:type="gramStart"/>
      <w:r w:rsidRPr="0018218F">
        <w:rPr>
          <w:rFonts w:ascii="Times New Roman" w:hAnsi="Times New Roman"/>
          <w:color w:val="000000" w:themeColor="text1"/>
          <w:sz w:val="28"/>
          <w:szCs w:val="28"/>
        </w:rPr>
        <w:t>Обь-Иртышского</w:t>
      </w:r>
      <w:proofErr w:type="gramEnd"/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 бассейна</w:t>
      </w:r>
    </w:p>
    <w:p w:rsidR="00D06EF7" w:rsidRDefault="00D06EF7" w:rsidP="00D06EF7">
      <w:pPr>
        <w:pStyle w:val="a5"/>
        <w:spacing w:before="240" w:after="240" w:line="360" w:lineRule="auto"/>
        <w:ind w:left="504"/>
        <w:rPr>
          <w:rFonts w:ascii="Times New Roman" w:hAnsi="Times New Roman"/>
          <w:color w:val="000000" w:themeColor="text1"/>
          <w:sz w:val="28"/>
          <w:szCs w:val="28"/>
        </w:rPr>
      </w:pPr>
    </w:p>
    <w:p w:rsidR="007F10D3" w:rsidRPr="007F10D3" w:rsidRDefault="007F10D3" w:rsidP="00D06EF7">
      <w:pPr>
        <w:spacing w:before="100" w:beforeAutospacing="1" w:after="100" w:afterAutospacing="1" w:line="360" w:lineRule="auto"/>
        <w:ind w:firstLine="504"/>
        <w:jc w:val="both"/>
        <w:rPr>
          <w:rFonts w:ascii="Times New Roman" w:hAnsi="Times New Roman"/>
          <w:color w:val="000000"/>
          <w:sz w:val="28"/>
          <w:szCs w:val="28"/>
        </w:rPr>
      </w:pPr>
      <w:r w:rsidRPr="007F10D3">
        <w:rPr>
          <w:rFonts w:ascii="Times New Roman" w:hAnsi="Times New Roman"/>
          <w:color w:val="000000"/>
          <w:sz w:val="28"/>
          <w:szCs w:val="28"/>
        </w:rPr>
        <w:t>Площадь речного бассейна составляет 1 643 000 км</w:t>
      </w:r>
      <w:proofErr w:type="gramStart"/>
      <w:r w:rsidRPr="007F10D3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7F10D3">
        <w:rPr>
          <w:rFonts w:ascii="Times New Roman" w:hAnsi="Times New Roman"/>
          <w:color w:val="000000"/>
          <w:sz w:val="28"/>
          <w:szCs w:val="28"/>
        </w:rPr>
        <w:t>, а протяженность от истока до устья - 445 км. Он занимает центральное положение на территории Западной Сибири, протекает по крупнейшей Западно-Сибирской равнине в России.</w:t>
      </w:r>
    </w:p>
    <w:p w:rsidR="007F10D3" w:rsidRDefault="007F10D3" w:rsidP="007F10D3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F10D3">
        <w:rPr>
          <w:rFonts w:ascii="Times New Roman" w:hAnsi="Times New Roman"/>
          <w:color w:val="000000"/>
          <w:sz w:val="28"/>
          <w:szCs w:val="28"/>
        </w:rPr>
        <w:t xml:space="preserve">В силу физико-географических условий бассейн Иртыша можно разделить на три части: верхнее течение реки, среднюю и нижнюю часть. </w:t>
      </w:r>
      <w:proofErr w:type="gramStart"/>
      <w:r w:rsidRPr="007F10D3">
        <w:rPr>
          <w:rFonts w:ascii="Times New Roman" w:hAnsi="Times New Roman"/>
          <w:color w:val="000000"/>
          <w:sz w:val="28"/>
          <w:szCs w:val="28"/>
        </w:rPr>
        <w:t>Верхнее течение Иртыша расположено в горной части Алтая, среднее - в степной и лесостепной зонах, нижнее - в лесной.</w:t>
      </w:r>
      <w:proofErr w:type="gramEnd"/>
    </w:p>
    <w:p w:rsidR="0092147F" w:rsidRPr="0018218F" w:rsidRDefault="0092147F" w:rsidP="007F10D3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8218F">
        <w:rPr>
          <w:rFonts w:ascii="Times New Roman" w:hAnsi="Times New Roman"/>
          <w:color w:val="000000"/>
          <w:sz w:val="28"/>
          <w:szCs w:val="28"/>
        </w:rPr>
        <w:t xml:space="preserve">От Омска до устья Иртыш течет в устойчивом русле, принимая многочисленные притоки, часть из которых судоходна. В пределах России в Иртыш впадают шесть таких притоков: по левому берегу - Ишим, Тобол и </w:t>
      </w:r>
      <w:proofErr w:type="spellStart"/>
      <w:r w:rsidRPr="0018218F">
        <w:rPr>
          <w:rFonts w:ascii="Times New Roman" w:hAnsi="Times New Roman"/>
          <w:color w:val="000000"/>
          <w:sz w:val="28"/>
          <w:szCs w:val="28"/>
        </w:rPr>
        <w:t>Конда</w:t>
      </w:r>
      <w:proofErr w:type="spellEnd"/>
      <w:r w:rsidRPr="0018218F">
        <w:rPr>
          <w:rFonts w:ascii="Times New Roman" w:hAnsi="Times New Roman"/>
          <w:color w:val="000000"/>
          <w:sz w:val="28"/>
          <w:szCs w:val="28"/>
        </w:rPr>
        <w:t xml:space="preserve">; по правому - </w:t>
      </w:r>
      <w:proofErr w:type="spellStart"/>
      <w:r w:rsidRPr="0018218F">
        <w:rPr>
          <w:rFonts w:ascii="Times New Roman" w:hAnsi="Times New Roman"/>
          <w:color w:val="000000"/>
          <w:sz w:val="28"/>
          <w:szCs w:val="28"/>
        </w:rPr>
        <w:t>Омь</w:t>
      </w:r>
      <w:proofErr w:type="spellEnd"/>
      <w:r w:rsidRPr="0018218F">
        <w:rPr>
          <w:rFonts w:ascii="Times New Roman" w:hAnsi="Times New Roman"/>
          <w:color w:val="000000"/>
          <w:sz w:val="28"/>
          <w:szCs w:val="28"/>
        </w:rPr>
        <w:t>, Тара и Демьянка.</w:t>
      </w:r>
    </w:p>
    <w:p w:rsidR="007F10D3" w:rsidRDefault="007F10D3" w:rsidP="0018218F">
      <w:pPr>
        <w:spacing w:before="240" w:after="240" w:line="360" w:lineRule="auto"/>
        <w:ind w:firstLine="720"/>
        <w:jc w:val="both"/>
        <w:rPr>
          <w:rFonts w:ascii="Times New Roman" w:hAnsi="Times New Roman"/>
          <w:color w:val="000000"/>
          <w:sz w:val="27"/>
        </w:rPr>
      </w:pPr>
      <w:r w:rsidRPr="007F10D3">
        <w:rPr>
          <w:rFonts w:ascii="Times New Roman" w:hAnsi="Times New Roman"/>
          <w:color w:val="000000"/>
          <w:sz w:val="27"/>
        </w:rPr>
        <w:t xml:space="preserve">Плавание по Иртышу идет от поселка Бурана (Казахстан) до устья реки. Фарватер оборудован освещением гарантированных размеров, обеспечивающим минимальные глубины от Омска и менее 200 см на </w:t>
      </w:r>
      <w:proofErr w:type="spellStart"/>
      <w:r w:rsidRPr="007F10D3">
        <w:rPr>
          <w:rFonts w:ascii="Times New Roman" w:hAnsi="Times New Roman"/>
          <w:color w:val="000000"/>
          <w:sz w:val="27"/>
        </w:rPr>
        <w:t>омско</w:t>
      </w:r>
      <w:proofErr w:type="spellEnd"/>
      <w:r w:rsidRPr="007F10D3">
        <w:rPr>
          <w:rFonts w:ascii="Times New Roman" w:hAnsi="Times New Roman"/>
          <w:color w:val="000000"/>
          <w:sz w:val="27"/>
        </w:rPr>
        <w:t>-устьевом участке реки. Тобол (протяженностью 1201 км) кромкой канала для речных судов и конвоев является радиус кривизны, величина которого на нескольких участках не превышает 350 м.</w:t>
      </w:r>
    </w:p>
    <w:p w:rsidR="007F10D3" w:rsidRPr="007F10D3" w:rsidRDefault="007F10D3" w:rsidP="007F10D3">
      <w:pPr>
        <w:spacing w:before="240" w:after="240" w:line="360" w:lineRule="auto"/>
        <w:ind w:firstLine="720"/>
        <w:jc w:val="both"/>
        <w:rPr>
          <w:rFonts w:ascii="Times New Roman" w:hAnsi="Times New Roman"/>
          <w:color w:val="000000"/>
          <w:sz w:val="27"/>
        </w:rPr>
      </w:pPr>
      <w:r w:rsidRPr="007F10D3">
        <w:rPr>
          <w:rFonts w:ascii="Times New Roman" w:hAnsi="Times New Roman"/>
          <w:color w:val="000000"/>
          <w:sz w:val="27"/>
        </w:rPr>
        <w:t>От устья Иртыша основная дорога, по которой работа</w:t>
      </w:r>
      <w:r w:rsidR="00E706B1">
        <w:rPr>
          <w:rFonts w:ascii="Times New Roman" w:hAnsi="Times New Roman"/>
          <w:color w:val="000000"/>
          <w:sz w:val="27"/>
        </w:rPr>
        <w:t>ют</w:t>
      </w:r>
      <w:r w:rsidRPr="007F10D3">
        <w:rPr>
          <w:rFonts w:ascii="Times New Roman" w:hAnsi="Times New Roman"/>
          <w:color w:val="000000"/>
          <w:sz w:val="27"/>
        </w:rPr>
        <w:t xml:space="preserve"> </w:t>
      </w:r>
      <w:r w:rsidR="00E706B1">
        <w:rPr>
          <w:rFonts w:ascii="Times New Roman" w:hAnsi="Times New Roman"/>
          <w:color w:val="000000"/>
          <w:sz w:val="27"/>
        </w:rPr>
        <w:t>предприятия</w:t>
      </w:r>
      <w:r w:rsidRPr="007F10D3">
        <w:rPr>
          <w:rFonts w:ascii="Times New Roman" w:hAnsi="Times New Roman"/>
          <w:color w:val="000000"/>
          <w:sz w:val="27"/>
        </w:rPr>
        <w:t xml:space="preserve"> пароходств</w:t>
      </w:r>
      <w:r w:rsidR="00E706B1">
        <w:rPr>
          <w:rFonts w:ascii="Times New Roman" w:hAnsi="Times New Roman"/>
          <w:color w:val="000000"/>
          <w:sz w:val="27"/>
        </w:rPr>
        <w:t>а</w:t>
      </w:r>
      <w:r w:rsidRPr="007F10D3">
        <w:rPr>
          <w:rFonts w:ascii="Times New Roman" w:hAnsi="Times New Roman"/>
          <w:color w:val="000000"/>
          <w:sz w:val="27"/>
        </w:rPr>
        <w:t xml:space="preserve">, проходит по Оби и далее до Обской и </w:t>
      </w:r>
      <w:proofErr w:type="spellStart"/>
      <w:r w:rsidRPr="007F10D3">
        <w:rPr>
          <w:rFonts w:ascii="Times New Roman" w:hAnsi="Times New Roman"/>
          <w:color w:val="000000"/>
          <w:sz w:val="27"/>
        </w:rPr>
        <w:t>Тазовской</w:t>
      </w:r>
      <w:proofErr w:type="spellEnd"/>
      <w:r w:rsidRPr="007F10D3">
        <w:rPr>
          <w:rFonts w:ascii="Times New Roman" w:hAnsi="Times New Roman"/>
          <w:color w:val="000000"/>
          <w:sz w:val="27"/>
        </w:rPr>
        <w:t xml:space="preserve"> губ, а также вдоль арктического побережья в районе полуостровов Ямал и </w:t>
      </w:r>
      <w:proofErr w:type="spellStart"/>
      <w:r w:rsidRPr="007F10D3">
        <w:rPr>
          <w:rFonts w:ascii="Times New Roman" w:hAnsi="Times New Roman"/>
          <w:color w:val="000000"/>
          <w:sz w:val="27"/>
        </w:rPr>
        <w:t>Гыданский</w:t>
      </w:r>
      <w:proofErr w:type="spellEnd"/>
      <w:r w:rsidRPr="007F10D3">
        <w:rPr>
          <w:rFonts w:ascii="Times New Roman" w:hAnsi="Times New Roman"/>
          <w:color w:val="000000"/>
          <w:sz w:val="27"/>
        </w:rPr>
        <w:t>.</w:t>
      </w:r>
      <w:proofErr w:type="gramStart"/>
      <w:r w:rsidRPr="007F10D3">
        <w:rPr>
          <w:rFonts w:ascii="Times New Roman" w:hAnsi="Times New Roman"/>
          <w:color w:val="000000"/>
          <w:sz w:val="27"/>
        </w:rPr>
        <w:t xml:space="preserve"> .</w:t>
      </w:r>
      <w:proofErr w:type="gramEnd"/>
    </w:p>
    <w:p w:rsidR="007F10D3" w:rsidRDefault="007F10D3" w:rsidP="007F10D3">
      <w:pPr>
        <w:spacing w:before="240" w:after="240" w:line="360" w:lineRule="auto"/>
        <w:ind w:firstLine="720"/>
        <w:jc w:val="both"/>
        <w:rPr>
          <w:rFonts w:ascii="Times New Roman" w:hAnsi="Times New Roman"/>
          <w:color w:val="000000"/>
          <w:sz w:val="27"/>
        </w:rPr>
      </w:pPr>
      <w:r w:rsidRPr="007F10D3">
        <w:rPr>
          <w:rFonts w:ascii="Times New Roman" w:hAnsi="Times New Roman"/>
          <w:color w:val="000000"/>
          <w:sz w:val="27"/>
        </w:rPr>
        <w:t xml:space="preserve">Судоходные притоки Иртыша имеют большое значение для судоходства, так как позволяют речным судам заходить </w:t>
      </w:r>
      <w:proofErr w:type="gramStart"/>
      <w:r w:rsidRPr="007F10D3">
        <w:rPr>
          <w:rFonts w:ascii="Times New Roman" w:hAnsi="Times New Roman"/>
          <w:color w:val="000000"/>
          <w:sz w:val="27"/>
        </w:rPr>
        <w:t>в глубь</w:t>
      </w:r>
      <w:proofErr w:type="gramEnd"/>
      <w:r w:rsidRPr="007F10D3">
        <w:rPr>
          <w:rFonts w:ascii="Times New Roman" w:hAnsi="Times New Roman"/>
          <w:color w:val="000000"/>
          <w:sz w:val="27"/>
        </w:rPr>
        <w:t xml:space="preserve"> региона непосредственно к местам добычи полезных ископаемых, строительным площадкам и фермам.</w:t>
      </w:r>
    </w:p>
    <w:p w:rsidR="002433E1" w:rsidRPr="0018218F" w:rsidRDefault="00E706B1" w:rsidP="007F10D3">
      <w:pPr>
        <w:spacing w:before="240" w:after="240" w:line="360" w:lineRule="auto"/>
        <w:ind w:firstLine="72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lastRenderedPageBreak/>
        <w:t>Р</w:t>
      </w:r>
      <w:r w:rsidRPr="00E706B1">
        <w:rPr>
          <w:rFonts w:ascii="Times New Roman" w:hAnsi="Times New Roman"/>
          <w:color w:val="000000"/>
          <w:sz w:val="27"/>
        </w:rPr>
        <w:t xml:space="preserve">еки </w:t>
      </w:r>
      <w:proofErr w:type="gramStart"/>
      <w:r w:rsidRPr="00E706B1">
        <w:rPr>
          <w:rFonts w:ascii="Times New Roman" w:hAnsi="Times New Roman"/>
          <w:color w:val="000000"/>
          <w:sz w:val="27"/>
        </w:rPr>
        <w:t>Обь-Иртышского</w:t>
      </w:r>
      <w:proofErr w:type="gramEnd"/>
      <w:r w:rsidRPr="00E706B1">
        <w:rPr>
          <w:rFonts w:ascii="Times New Roman" w:hAnsi="Times New Roman"/>
          <w:color w:val="000000"/>
          <w:sz w:val="27"/>
        </w:rPr>
        <w:t xml:space="preserve"> бассейна отличаются спокойным и регулярным течением, имеют большое количество перекатов, островов, протоков, русло довольно извилистое. Карта </w:t>
      </w:r>
      <w:proofErr w:type="gramStart"/>
      <w:r w:rsidRPr="00E706B1">
        <w:rPr>
          <w:rFonts w:ascii="Times New Roman" w:hAnsi="Times New Roman"/>
          <w:color w:val="000000"/>
          <w:sz w:val="27"/>
        </w:rPr>
        <w:t>Обь-Иртышского</w:t>
      </w:r>
      <w:proofErr w:type="gramEnd"/>
      <w:r w:rsidRPr="00E706B1">
        <w:rPr>
          <w:rFonts w:ascii="Times New Roman" w:hAnsi="Times New Roman"/>
          <w:color w:val="000000"/>
          <w:sz w:val="27"/>
        </w:rPr>
        <w:t xml:space="preserve"> бассейна хорошо видна на рисунке 1. Колебания уровня воды во время навигации очень широки: от 0,76 м в верховьях рек и на каналах до 3- 4 м в нижнем течении. В период весеннего половодья он длится 30-40 дней, когда затраты значительно увеличиваются по сравнению с периодом отлива.</w:t>
      </w:r>
    </w:p>
    <w:p w:rsidR="0018218F" w:rsidRPr="0018218F" w:rsidRDefault="0018218F" w:rsidP="0018218F">
      <w:pPr>
        <w:spacing w:before="240" w:after="240" w:line="360" w:lineRule="auto"/>
        <w:ind w:firstLine="720"/>
        <w:jc w:val="both"/>
        <w:rPr>
          <w:rFonts w:ascii="Times New Roman" w:hAnsi="Times New Roman"/>
          <w:color w:val="000000"/>
          <w:sz w:val="27"/>
        </w:rPr>
      </w:pPr>
      <w:r w:rsidRPr="0018218F">
        <w:rPr>
          <w:rFonts w:ascii="Times New Roman" w:hAnsi="Times New Roman"/>
          <w:noProof/>
          <w:color w:val="000000"/>
          <w:sz w:val="27"/>
        </w:rPr>
        <w:drawing>
          <wp:inline distT="0" distB="0" distL="0" distR="0" wp14:anchorId="346F1042" wp14:editId="23CF7ED5">
            <wp:extent cx="5176873" cy="5904686"/>
            <wp:effectExtent l="0" t="0" r="508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ob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7947" cy="590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18F" w:rsidRPr="0018218F" w:rsidRDefault="0018218F" w:rsidP="0018218F">
      <w:pPr>
        <w:spacing w:before="240" w:after="240" w:line="36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18218F">
        <w:rPr>
          <w:rFonts w:ascii="Times New Roman" w:hAnsi="Times New Roman"/>
          <w:color w:val="000000"/>
          <w:sz w:val="28"/>
          <w:szCs w:val="28"/>
        </w:rPr>
        <w:t xml:space="preserve">Рисунок 1- Карта </w:t>
      </w:r>
      <w:proofErr w:type="gramStart"/>
      <w:r w:rsidRPr="0018218F">
        <w:rPr>
          <w:rFonts w:ascii="Times New Roman" w:hAnsi="Times New Roman"/>
          <w:color w:val="000000"/>
          <w:sz w:val="28"/>
          <w:szCs w:val="28"/>
        </w:rPr>
        <w:t>Обь-Иртышского</w:t>
      </w:r>
      <w:proofErr w:type="gramEnd"/>
      <w:r w:rsidRPr="0018218F">
        <w:rPr>
          <w:rFonts w:ascii="Times New Roman" w:hAnsi="Times New Roman"/>
          <w:color w:val="000000"/>
          <w:sz w:val="28"/>
          <w:szCs w:val="28"/>
        </w:rPr>
        <w:t xml:space="preserve"> бассейна</w:t>
      </w:r>
    </w:p>
    <w:p w:rsidR="00597CAB" w:rsidRPr="0018218F" w:rsidRDefault="002433E1" w:rsidP="0018218F">
      <w:pPr>
        <w:spacing w:before="240" w:after="240" w:line="360" w:lineRule="auto"/>
        <w:ind w:firstLine="720"/>
        <w:jc w:val="both"/>
        <w:rPr>
          <w:rFonts w:ascii="Times New Roman" w:hAnsi="Times New Roman"/>
          <w:color w:val="000000"/>
          <w:sz w:val="27"/>
        </w:rPr>
      </w:pPr>
      <w:r w:rsidRPr="0018218F">
        <w:rPr>
          <w:rFonts w:ascii="Times New Roman" w:hAnsi="Times New Roman"/>
          <w:color w:val="000000"/>
          <w:sz w:val="27"/>
        </w:rPr>
        <w:lastRenderedPageBreak/>
        <w:t xml:space="preserve">Длина реки Обь составляет 3661 км, она образована слиянием рек Бия и Катунь, </w:t>
      </w:r>
      <w:proofErr w:type="gramStart"/>
      <w:r w:rsidRPr="0018218F">
        <w:rPr>
          <w:rFonts w:ascii="Times New Roman" w:hAnsi="Times New Roman"/>
          <w:color w:val="000000"/>
          <w:sz w:val="27"/>
        </w:rPr>
        <w:t>текущих</w:t>
      </w:r>
      <w:proofErr w:type="gramEnd"/>
      <w:r w:rsidRPr="0018218F">
        <w:rPr>
          <w:rFonts w:ascii="Times New Roman" w:hAnsi="Times New Roman"/>
          <w:color w:val="000000"/>
          <w:sz w:val="27"/>
        </w:rPr>
        <w:t xml:space="preserve"> с Горного Алтая. Река течет с юга на север по всему региону Западной Сибири и впадает в Карское море.</w:t>
      </w:r>
    </w:p>
    <w:p w:rsidR="00E706B1" w:rsidRDefault="00E706B1" w:rsidP="0018218F">
      <w:pPr>
        <w:spacing w:before="240" w:after="240" w:line="360" w:lineRule="auto"/>
        <w:ind w:firstLine="708"/>
        <w:jc w:val="both"/>
        <w:rPr>
          <w:rFonts w:ascii="Times New Roman" w:hAnsi="Times New Roman"/>
          <w:color w:val="000000"/>
          <w:sz w:val="27"/>
        </w:rPr>
      </w:pPr>
      <w:r w:rsidRPr="00E706B1">
        <w:rPr>
          <w:rFonts w:ascii="Times New Roman" w:hAnsi="Times New Roman"/>
          <w:color w:val="000000"/>
          <w:sz w:val="27"/>
        </w:rPr>
        <w:t>Река Обь судоходна во все времена. Река невысокая, с небольшим уклоном, широкой долиной и поймой с множеством каналов и озер. В период половодья ширина реки увеличивается до 25-30 км, а берега удаляются из поля зрения. Устья крупных притоков вызывают ссоры. Обычно характерны небольшие глубины.</w:t>
      </w:r>
    </w:p>
    <w:p w:rsidR="0018218F" w:rsidRPr="0018218F" w:rsidRDefault="00E706B1" w:rsidP="0018218F">
      <w:pPr>
        <w:spacing w:before="240" w:after="240" w:line="360" w:lineRule="auto"/>
        <w:ind w:firstLine="708"/>
        <w:jc w:val="both"/>
        <w:rPr>
          <w:rFonts w:ascii="Times New Roman" w:hAnsi="Times New Roman"/>
          <w:color w:val="000000" w:themeColor="text1"/>
          <w:sz w:val="27"/>
        </w:rPr>
      </w:pPr>
      <w:r w:rsidRPr="00E706B1">
        <w:rPr>
          <w:rFonts w:ascii="Times New Roman" w:hAnsi="Times New Roman"/>
          <w:color w:val="000000" w:themeColor="text1"/>
          <w:sz w:val="27"/>
        </w:rPr>
        <w:t>Берега и русло реки из супесей, подверженных эрозии, покрыты смешанными лесами и кустарниками. Приближаясь к северу, лес редеет, деревья опускаются и постепенно переходят в кусты. Верхний русловой слой сложен супесчаной почвой, но с каменистыми грядами и отдельными каменными плитами. Русло реки ровное, без крутых поворотов.</w:t>
      </w:r>
    </w:p>
    <w:p w:rsidR="0018218F" w:rsidRPr="0018218F" w:rsidRDefault="0018218F" w:rsidP="0018218F">
      <w:pPr>
        <w:spacing w:before="240" w:after="240" w:line="360" w:lineRule="auto"/>
        <w:ind w:firstLine="708"/>
        <w:jc w:val="both"/>
        <w:rPr>
          <w:rFonts w:ascii="Times New Roman" w:hAnsi="Times New Roman"/>
          <w:color w:val="000000" w:themeColor="text1"/>
          <w:sz w:val="27"/>
        </w:rPr>
      </w:pPr>
    </w:p>
    <w:p w:rsidR="0018218F" w:rsidRPr="0018218F" w:rsidRDefault="0018218F" w:rsidP="0018218F">
      <w:pPr>
        <w:spacing w:before="240" w:after="240" w:line="360" w:lineRule="auto"/>
        <w:ind w:firstLine="708"/>
        <w:jc w:val="both"/>
        <w:rPr>
          <w:rFonts w:ascii="Times New Roman" w:hAnsi="Times New Roman"/>
          <w:color w:val="000000" w:themeColor="text1"/>
          <w:sz w:val="27"/>
        </w:rPr>
      </w:pPr>
    </w:p>
    <w:p w:rsidR="0018218F" w:rsidRPr="0018218F" w:rsidRDefault="0018218F" w:rsidP="0018218F">
      <w:pPr>
        <w:spacing w:before="240" w:after="240" w:line="360" w:lineRule="auto"/>
        <w:ind w:firstLine="708"/>
        <w:jc w:val="both"/>
        <w:rPr>
          <w:rFonts w:ascii="Times New Roman" w:hAnsi="Times New Roman"/>
          <w:color w:val="000000" w:themeColor="text1"/>
          <w:sz w:val="27"/>
        </w:rPr>
      </w:pPr>
    </w:p>
    <w:p w:rsidR="0018218F" w:rsidRPr="0018218F" w:rsidRDefault="0018218F" w:rsidP="0018218F">
      <w:pPr>
        <w:spacing w:before="240" w:after="240" w:line="360" w:lineRule="auto"/>
        <w:ind w:firstLine="708"/>
        <w:jc w:val="both"/>
        <w:rPr>
          <w:rFonts w:ascii="Times New Roman" w:hAnsi="Times New Roman"/>
          <w:color w:val="000000" w:themeColor="text1"/>
          <w:sz w:val="27"/>
        </w:rPr>
      </w:pPr>
    </w:p>
    <w:p w:rsidR="0018218F" w:rsidRPr="0018218F" w:rsidRDefault="0018218F" w:rsidP="0018218F">
      <w:pPr>
        <w:spacing w:before="240" w:after="240" w:line="360" w:lineRule="auto"/>
        <w:ind w:firstLine="708"/>
        <w:jc w:val="both"/>
        <w:rPr>
          <w:rFonts w:ascii="Times New Roman" w:hAnsi="Times New Roman"/>
          <w:color w:val="000000" w:themeColor="text1"/>
          <w:sz w:val="27"/>
        </w:rPr>
      </w:pPr>
    </w:p>
    <w:p w:rsidR="0018218F" w:rsidRPr="0018218F" w:rsidRDefault="0018218F" w:rsidP="0018218F">
      <w:pPr>
        <w:spacing w:before="240" w:after="240" w:line="360" w:lineRule="auto"/>
        <w:ind w:firstLine="708"/>
        <w:jc w:val="both"/>
        <w:rPr>
          <w:rFonts w:ascii="Times New Roman" w:hAnsi="Times New Roman"/>
          <w:color w:val="000000" w:themeColor="text1"/>
          <w:sz w:val="27"/>
        </w:rPr>
      </w:pPr>
    </w:p>
    <w:p w:rsidR="0018218F" w:rsidRPr="0018218F" w:rsidRDefault="0018218F" w:rsidP="0018218F">
      <w:pPr>
        <w:spacing w:before="240" w:after="240" w:line="360" w:lineRule="auto"/>
        <w:ind w:firstLine="708"/>
        <w:jc w:val="both"/>
        <w:rPr>
          <w:rFonts w:ascii="Times New Roman" w:hAnsi="Times New Roman"/>
          <w:color w:val="000000" w:themeColor="text1"/>
          <w:sz w:val="27"/>
        </w:rPr>
      </w:pPr>
    </w:p>
    <w:p w:rsidR="0018218F" w:rsidRDefault="0018218F" w:rsidP="0018218F">
      <w:pPr>
        <w:spacing w:before="240" w:after="240" w:line="360" w:lineRule="auto"/>
        <w:ind w:firstLine="708"/>
        <w:jc w:val="both"/>
        <w:rPr>
          <w:rFonts w:ascii="Times New Roman" w:hAnsi="Times New Roman"/>
          <w:color w:val="000000" w:themeColor="text1"/>
          <w:sz w:val="27"/>
        </w:rPr>
      </w:pPr>
    </w:p>
    <w:p w:rsidR="00E706B1" w:rsidRDefault="00E706B1" w:rsidP="0018218F">
      <w:pPr>
        <w:spacing w:before="240" w:after="240" w:line="360" w:lineRule="auto"/>
        <w:ind w:firstLine="708"/>
        <w:jc w:val="both"/>
        <w:rPr>
          <w:rFonts w:ascii="Times New Roman" w:hAnsi="Times New Roman"/>
          <w:color w:val="000000" w:themeColor="text1"/>
          <w:sz w:val="27"/>
        </w:rPr>
      </w:pPr>
    </w:p>
    <w:p w:rsidR="00E706B1" w:rsidRDefault="00E706B1" w:rsidP="0018218F">
      <w:pPr>
        <w:spacing w:before="240" w:after="240" w:line="360" w:lineRule="auto"/>
        <w:ind w:firstLine="708"/>
        <w:jc w:val="both"/>
        <w:rPr>
          <w:rFonts w:ascii="Times New Roman" w:hAnsi="Times New Roman"/>
          <w:color w:val="000000" w:themeColor="text1"/>
          <w:sz w:val="27"/>
        </w:rPr>
      </w:pPr>
    </w:p>
    <w:p w:rsidR="00E706B1" w:rsidRDefault="00E706B1" w:rsidP="0018218F">
      <w:pPr>
        <w:spacing w:before="240" w:after="240" w:line="360" w:lineRule="auto"/>
        <w:ind w:firstLine="708"/>
        <w:jc w:val="both"/>
        <w:rPr>
          <w:rFonts w:ascii="Times New Roman" w:hAnsi="Times New Roman"/>
          <w:color w:val="000000" w:themeColor="text1"/>
          <w:sz w:val="27"/>
        </w:rPr>
      </w:pPr>
    </w:p>
    <w:p w:rsidR="00E706B1" w:rsidRPr="0018218F" w:rsidRDefault="00E706B1" w:rsidP="0018218F">
      <w:pPr>
        <w:spacing w:before="240" w:after="240" w:line="360" w:lineRule="auto"/>
        <w:ind w:firstLine="708"/>
        <w:jc w:val="both"/>
        <w:rPr>
          <w:rFonts w:ascii="Times New Roman" w:hAnsi="Times New Roman"/>
          <w:color w:val="000000" w:themeColor="text1"/>
          <w:sz w:val="27"/>
        </w:rPr>
      </w:pPr>
    </w:p>
    <w:p w:rsidR="00597CAB" w:rsidRPr="00D06EF7" w:rsidRDefault="00AD5A27" w:rsidP="00D06EF7">
      <w:pPr>
        <w:pStyle w:val="a5"/>
        <w:numPr>
          <w:ilvl w:val="1"/>
          <w:numId w:val="1"/>
        </w:numPr>
        <w:spacing w:before="240" w:after="24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06EF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Значение </w:t>
      </w:r>
      <w:r w:rsidR="00597CAB" w:rsidRPr="00D06EF7">
        <w:rPr>
          <w:rFonts w:ascii="Times New Roman" w:hAnsi="Times New Roman"/>
          <w:color w:val="000000" w:themeColor="text1"/>
          <w:sz w:val="28"/>
          <w:szCs w:val="28"/>
        </w:rPr>
        <w:t>транспорт</w:t>
      </w:r>
      <w:r w:rsidRPr="00D06EF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97CAB" w:rsidRPr="00D06EF7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Pr="00D06EF7">
        <w:rPr>
          <w:rFonts w:ascii="Times New Roman" w:hAnsi="Times New Roman"/>
          <w:color w:val="000000" w:themeColor="text1"/>
          <w:sz w:val="28"/>
          <w:szCs w:val="28"/>
        </w:rPr>
        <w:t>перевозке нефтепродуктов</w:t>
      </w:r>
    </w:p>
    <w:p w:rsidR="00D06EF7" w:rsidRPr="00D06EF7" w:rsidRDefault="00D06EF7" w:rsidP="00D06EF7">
      <w:pPr>
        <w:pStyle w:val="a5"/>
        <w:spacing w:before="240" w:after="240" w:line="360" w:lineRule="auto"/>
        <w:ind w:left="504"/>
        <w:rPr>
          <w:rFonts w:ascii="Times New Roman" w:hAnsi="Times New Roman"/>
          <w:color w:val="000000" w:themeColor="text1"/>
          <w:sz w:val="28"/>
          <w:szCs w:val="28"/>
        </w:rPr>
      </w:pPr>
    </w:p>
    <w:p w:rsidR="00E706B1" w:rsidRPr="00E706B1" w:rsidRDefault="00E706B1" w:rsidP="00E706B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6B1">
        <w:rPr>
          <w:rFonts w:ascii="Times New Roman" w:hAnsi="Times New Roman"/>
          <w:sz w:val="28"/>
          <w:szCs w:val="28"/>
        </w:rPr>
        <w:t xml:space="preserve">Водный транспорт делится </w:t>
      </w:r>
      <w:proofErr w:type="gramStart"/>
      <w:r w:rsidRPr="00E706B1">
        <w:rPr>
          <w:rFonts w:ascii="Times New Roman" w:hAnsi="Times New Roman"/>
          <w:sz w:val="28"/>
          <w:szCs w:val="28"/>
        </w:rPr>
        <w:t>на</w:t>
      </w:r>
      <w:proofErr w:type="gramEnd"/>
      <w:r w:rsidRPr="00E706B1">
        <w:rPr>
          <w:rFonts w:ascii="Times New Roman" w:hAnsi="Times New Roman"/>
          <w:sz w:val="28"/>
          <w:szCs w:val="28"/>
        </w:rPr>
        <w:t xml:space="preserve"> морской и речной. Транспортирует нефть и нефтепродукты внутри и за пределы страны. На долю водных перевозок приходится около 13% от общего объема перевозок нефти и грузов.</w:t>
      </w:r>
    </w:p>
    <w:p w:rsidR="00E706B1" w:rsidRDefault="00E706B1" w:rsidP="00E706B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6B1">
        <w:rPr>
          <w:rFonts w:ascii="Times New Roman" w:hAnsi="Times New Roman"/>
          <w:sz w:val="28"/>
          <w:szCs w:val="28"/>
        </w:rPr>
        <w:t>По сравнению с железнодорожным, водный транспорт требует меньшего расхода топлива на единицу транспорта, отличается небольшой численностью обслуживающего персонала, меньшими затратами металла на единицу грузоподъемности и малым собственным весом по отношению к весу транспортного средства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 же груз который перевозят</w:t>
      </w:r>
      <w:r w:rsidRPr="00E706B1">
        <w:rPr>
          <w:rFonts w:ascii="Times New Roman" w:hAnsi="Times New Roman"/>
          <w:sz w:val="28"/>
          <w:szCs w:val="28"/>
        </w:rPr>
        <w:t>.</w:t>
      </w:r>
    </w:p>
    <w:p w:rsidR="00DC7DD7" w:rsidRPr="0018218F" w:rsidRDefault="00DC7DD7" w:rsidP="00E706B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218F">
        <w:rPr>
          <w:rFonts w:ascii="Times New Roman" w:hAnsi="Times New Roman"/>
          <w:iCs/>
          <w:sz w:val="28"/>
          <w:szCs w:val="28"/>
        </w:rPr>
        <w:t>Морским транспортом</w:t>
      </w:r>
      <w:r w:rsidRPr="0018218F">
        <w:rPr>
          <w:rFonts w:ascii="Times New Roman" w:hAnsi="Times New Roman"/>
          <w:sz w:val="28"/>
          <w:szCs w:val="28"/>
        </w:rPr>
        <w:t xml:space="preserve">  внутри России основные перевозки нефтепродуктов осуществляются в Каспийском, </w:t>
      </w:r>
      <w:proofErr w:type="gramStart"/>
      <w:r w:rsidRPr="0018218F">
        <w:rPr>
          <w:rFonts w:ascii="Times New Roman" w:hAnsi="Times New Roman"/>
          <w:sz w:val="28"/>
          <w:szCs w:val="28"/>
        </w:rPr>
        <w:t>Черном</w:t>
      </w:r>
      <w:proofErr w:type="gramEnd"/>
      <w:r w:rsidRPr="0018218F">
        <w:rPr>
          <w:rFonts w:ascii="Times New Roman" w:hAnsi="Times New Roman"/>
          <w:sz w:val="28"/>
          <w:szCs w:val="28"/>
        </w:rPr>
        <w:t xml:space="preserve">, Азовском, Балтийском, </w:t>
      </w:r>
      <w:proofErr w:type="gramStart"/>
      <w:r w:rsidRPr="0018218F">
        <w:rPr>
          <w:rFonts w:ascii="Times New Roman" w:hAnsi="Times New Roman"/>
          <w:sz w:val="28"/>
          <w:szCs w:val="28"/>
        </w:rPr>
        <w:t>Японском</w:t>
      </w:r>
      <w:proofErr w:type="gramEnd"/>
      <w:r w:rsidRPr="0018218F">
        <w:rPr>
          <w:rFonts w:ascii="Times New Roman" w:hAnsi="Times New Roman"/>
          <w:sz w:val="28"/>
          <w:szCs w:val="28"/>
        </w:rPr>
        <w:t xml:space="preserve"> и Охотском морях.</w:t>
      </w:r>
      <w:r w:rsidR="008A3336" w:rsidRPr="0018218F">
        <w:rPr>
          <w:rFonts w:ascii="Times New Roman" w:hAnsi="Times New Roman"/>
          <w:sz w:val="28"/>
          <w:szCs w:val="28"/>
        </w:rPr>
        <w:t xml:space="preserve"> Описание </w:t>
      </w:r>
      <w:r w:rsidR="0018218F" w:rsidRPr="0018218F">
        <w:rPr>
          <w:rFonts w:ascii="Times New Roman" w:hAnsi="Times New Roman"/>
          <w:sz w:val="28"/>
          <w:szCs w:val="28"/>
        </w:rPr>
        <w:t xml:space="preserve"> главных </w:t>
      </w:r>
      <w:r w:rsidR="008A3336" w:rsidRPr="0018218F">
        <w:rPr>
          <w:rFonts w:ascii="Times New Roman" w:hAnsi="Times New Roman"/>
          <w:sz w:val="28"/>
          <w:szCs w:val="28"/>
        </w:rPr>
        <w:t>преимущества и недостатков морского транспорта представлено в таблице 1.</w:t>
      </w:r>
    </w:p>
    <w:p w:rsidR="00901E45" w:rsidRPr="0018218F" w:rsidRDefault="00901E45" w:rsidP="0018218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218F">
        <w:rPr>
          <w:rFonts w:ascii="Times New Roman" w:hAnsi="Times New Roman"/>
          <w:sz w:val="28"/>
          <w:szCs w:val="28"/>
        </w:rPr>
        <w:t>Таблица 1- Преимущества и недостатки морского транспорта.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A3336" w:rsidRPr="0018218F" w:rsidTr="008A3336">
        <w:tc>
          <w:tcPr>
            <w:tcW w:w="4927" w:type="dxa"/>
          </w:tcPr>
          <w:p w:rsidR="008A3336" w:rsidRPr="0018218F" w:rsidRDefault="008A3336" w:rsidP="0018218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18F">
              <w:rPr>
                <w:rFonts w:ascii="Times New Roman" w:hAnsi="Times New Roman"/>
                <w:sz w:val="28"/>
                <w:szCs w:val="28"/>
              </w:rPr>
              <w:t>Преимущества</w:t>
            </w:r>
          </w:p>
        </w:tc>
        <w:tc>
          <w:tcPr>
            <w:tcW w:w="4927" w:type="dxa"/>
          </w:tcPr>
          <w:p w:rsidR="008A3336" w:rsidRPr="0018218F" w:rsidRDefault="008A3336" w:rsidP="0018218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18F">
              <w:rPr>
                <w:rFonts w:ascii="Times New Roman" w:hAnsi="Times New Roman"/>
                <w:sz w:val="28"/>
                <w:szCs w:val="28"/>
              </w:rPr>
              <w:t>Недостатки</w:t>
            </w:r>
          </w:p>
        </w:tc>
      </w:tr>
      <w:tr w:rsidR="008A3336" w:rsidRPr="0018218F" w:rsidTr="008A3336">
        <w:tc>
          <w:tcPr>
            <w:tcW w:w="4927" w:type="dxa"/>
          </w:tcPr>
          <w:p w:rsidR="00E706B1" w:rsidRPr="00E706B1" w:rsidRDefault="00E706B1" w:rsidP="00E706B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E706B1">
              <w:rPr>
                <w:rFonts w:ascii="Times New Roman" w:hAnsi="Times New Roman"/>
                <w:sz w:val="32"/>
                <w:szCs w:val="28"/>
              </w:rPr>
              <w:t xml:space="preserve">• </w:t>
            </w:r>
            <w:r w:rsidRPr="00E706B1">
              <w:rPr>
                <w:rFonts w:ascii="Times New Roman" w:hAnsi="Times New Roman"/>
                <w:sz w:val="28"/>
                <w:szCs w:val="24"/>
              </w:rPr>
              <w:t>практически неограниченная грузоподъемность подвижного состава и портовых сооружений;</w:t>
            </w:r>
          </w:p>
          <w:p w:rsidR="00E706B1" w:rsidRPr="00E706B1" w:rsidRDefault="00E706B1" w:rsidP="00E706B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E706B1">
              <w:rPr>
                <w:rFonts w:ascii="Times New Roman" w:hAnsi="Times New Roman"/>
                <w:sz w:val="28"/>
                <w:szCs w:val="24"/>
              </w:rPr>
              <w:t>• невысокая стоимость транспорта;</w:t>
            </w:r>
          </w:p>
          <w:p w:rsidR="00E706B1" w:rsidRPr="00E706B1" w:rsidRDefault="00E706B1" w:rsidP="00E706B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E706B1">
              <w:rPr>
                <w:rFonts w:ascii="Times New Roman" w:hAnsi="Times New Roman"/>
                <w:sz w:val="28"/>
                <w:szCs w:val="24"/>
              </w:rPr>
              <w:t>• возможность организации и осуществлени</w:t>
            </w:r>
            <w:r w:rsidR="00D06EF7">
              <w:rPr>
                <w:rFonts w:ascii="Times New Roman" w:hAnsi="Times New Roman"/>
                <w:sz w:val="28"/>
                <w:szCs w:val="24"/>
              </w:rPr>
              <w:t xml:space="preserve">я массовых межконтинентальных </w:t>
            </w:r>
            <w:r w:rsidRPr="00E706B1">
              <w:rPr>
                <w:rFonts w:ascii="Times New Roman" w:hAnsi="Times New Roman"/>
                <w:sz w:val="28"/>
                <w:szCs w:val="24"/>
              </w:rPr>
              <w:t>перевозок;</w:t>
            </w:r>
          </w:p>
          <w:p w:rsidR="00E706B1" w:rsidRPr="00E706B1" w:rsidRDefault="00E706B1" w:rsidP="00E706B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E706B1">
              <w:rPr>
                <w:rFonts w:ascii="Times New Roman" w:hAnsi="Times New Roman"/>
                <w:sz w:val="28"/>
                <w:szCs w:val="24"/>
              </w:rPr>
              <w:t>• низкие инвестиции в развитие инфраструктуры транспорта;</w:t>
            </w:r>
          </w:p>
          <w:p w:rsidR="00E706B1" w:rsidRPr="00E706B1" w:rsidRDefault="00E706B1" w:rsidP="00E706B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E706B1">
              <w:rPr>
                <w:rFonts w:ascii="Times New Roman" w:hAnsi="Times New Roman"/>
                <w:sz w:val="28"/>
                <w:szCs w:val="24"/>
              </w:rPr>
              <w:t>• низкий риск потери, повреждения, кражи товара;</w:t>
            </w:r>
          </w:p>
          <w:p w:rsidR="008A3336" w:rsidRPr="0018218F" w:rsidRDefault="00E706B1" w:rsidP="00E706B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06B1">
              <w:rPr>
                <w:rFonts w:ascii="Times New Roman" w:hAnsi="Times New Roman"/>
                <w:sz w:val="28"/>
                <w:szCs w:val="24"/>
              </w:rPr>
              <w:t>• минимум рисков несвоевременной отгрузки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927" w:type="dxa"/>
          </w:tcPr>
          <w:p w:rsidR="00E706B1" w:rsidRPr="00E706B1" w:rsidRDefault="00E706B1" w:rsidP="00E706B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06B1">
              <w:rPr>
                <w:rFonts w:ascii="Times New Roman" w:hAnsi="Times New Roman"/>
                <w:sz w:val="28"/>
                <w:szCs w:val="28"/>
              </w:rPr>
              <w:t>• мощность портовых сооружений ограничена по технологическим и техническим причинам, модернизация и переоборудование портов и морских терминалов требует значительных капитальных вложений;</w:t>
            </w:r>
          </w:p>
          <w:p w:rsidR="008A3336" w:rsidRPr="0018218F" w:rsidRDefault="00E706B1" w:rsidP="00E706B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06B1">
              <w:rPr>
                <w:rFonts w:ascii="Times New Roman" w:hAnsi="Times New Roman"/>
                <w:sz w:val="28"/>
                <w:szCs w:val="28"/>
              </w:rPr>
              <w:t>• большая зависимость от погодных условий, ограниченный период плавания, необходимость привлечения ледоколов для зимнего сопровождения с судов в порты.</w:t>
            </w:r>
          </w:p>
        </w:tc>
      </w:tr>
    </w:tbl>
    <w:p w:rsidR="00901E45" w:rsidRPr="0018218F" w:rsidRDefault="00DC7DD7" w:rsidP="0018218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218F">
        <w:rPr>
          <w:rFonts w:ascii="Times New Roman" w:hAnsi="Times New Roman"/>
          <w:iCs/>
          <w:sz w:val="28"/>
          <w:szCs w:val="28"/>
        </w:rPr>
        <w:lastRenderedPageBreak/>
        <w:t>Речным транспортом</w:t>
      </w:r>
      <w:r w:rsidRPr="0018218F">
        <w:rPr>
          <w:rFonts w:ascii="Times New Roman" w:hAnsi="Times New Roman"/>
          <w:sz w:val="28"/>
          <w:szCs w:val="28"/>
        </w:rPr>
        <w:t> доставляются нефтепродукты на многие нефтебазы, расположенные на реках. Протяженность судоходных рек в России составляет около 150тыс.км</w:t>
      </w:r>
      <w:proofErr w:type="gramStart"/>
      <w:r w:rsidRPr="0018218F">
        <w:rPr>
          <w:rFonts w:ascii="Times New Roman" w:hAnsi="Times New Roman"/>
          <w:sz w:val="28"/>
          <w:szCs w:val="28"/>
        </w:rPr>
        <w:t>.</w:t>
      </w:r>
      <w:proofErr w:type="gramEnd"/>
      <w:r w:rsidRPr="0018218F">
        <w:rPr>
          <w:rFonts w:ascii="Times New Roman" w:hAnsi="Times New Roman"/>
          <w:sz w:val="28"/>
          <w:szCs w:val="28"/>
        </w:rPr>
        <w:t xml:space="preserve"> </w:t>
      </w:r>
      <w:r w:rsidR="008A3336" w:rsidRPr="0018218F">
        <w:rPr>
          <w:rFonts w:ascii="Times New Roman" w:hAnsi="Times New Roman"/>
          <w:sz w:val="28"/>
          <w:szCs w:val="28"/>
        </w:rPr>
        <w:t>П</w:t>
      </w:r>
      <w:r w:rsidRPr="0018218F">
        <w:rPr>
          <w:rFonts w:ascii="Times New Roman" w:hAnsi="Times New Roman"/>
          <w:sz w:val="28"/>
          <w:szCs w:val="28"/>
        </w:rPr>
        <w:t>реимущества и недостатки речного транспорта</w:t>
      </w:r>
      <w:r w:rsidR="008A3336" w:rsidRPr="0018218F">
        <w:rPr>
          <w:rFonts w:ascii="Times New Roman" w:hAnsi="Times New Roman"/>
          <w:sz w:val="28"/>
          <w:szCs w:val="28"/>
        </w:rPr>
        <w:t xml:space="preserve"> можно увидеть в таблице 2</w:t>
      </w:r>
      <w:r w:rsidRPr="0018218F">
        <w:rPr>
          <w:rFonts w:ascii="Times New Roman" w:hAnsi="Times New Roman"/>
          <w:sz w:val="28"/>
          <w:szCs w:val="28"/>
        </w:rPr>
        <w:t>.</w:t>
      </w:r>
    </w:p>
    <w:p w:rsidR="0018218F" w:rsidRPr="0018218F" w:rsidRDefault="0018218F" w:rsidP="0018218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7DD7" w:rsidRPr="0018218F" w:rsidRDefault="00DC7DD7" w:rsidP="0018218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218F">
        <w:rPr>
          <w:rFonts w:ascii="Times New Roman" w:hAnsi="Times New Roman"/>
          <w:sz w:val="28"/>
          <w:szCs w:val="28"/>
        </w:rPr>
        <w:t>Т</w:t>
      </w:r>
      <w:r w:rsidR="008A3336" w:rsidRPr="0018218F">
        <w:rPr>
          <w:rFonts w:ascii="Times New Roman" w:hAnsi="Times New Roman"/>
          <w:sz w:val="28"/>
          <w:szCs w:val="28"/>
        </w:rPr>
        <w:t>аблица 2 - Преимущества и недостатки речного транспорта.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A3336" w:rsidRPr="0018218F" w:rsidTr="008A3336">
        <w:tc>
          <w:tcPr>
            <w:tcW w:w="4927" w:type="dxa"/>
          </w:tcPr>
          <w:p w:rsidR="008A3336" w:rsidRPr="0018218F" w:rsidRDefault="008A3336" w:rsidP="0018218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18F">
              <w:rPr>
                <w:rFonts w:ascii="Times New Roman" w:hAnsi="Times New Roman"/>
                <w:sz w:val="28"/>
                <w:szCs w:val="28"/>
              </w:rPr>
              <w:t>Преимущества</w:t>
            </w:r>
          </w:p>
        </w:tc>
        <w:tc>
          <w:tcPr>
            <w:tcW w:w="4927" w:type="dxa"/>
          </w:tcPr>
          <w:p w:rsidR="008A3336" w:rsidRPr="0018218F" w:rsidRDefault="008A3336" w:rsidP="0018218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18F">
              <w:rPr>
                <w:rFonts w:ascii="Times New Roman" w:hAnsi="Times New Roman"/>
                <w:sz w:val="28"/>
                <w:szCs w:val="28"/>
              </w:rPr>
              <w:t>Недостатки</w:t>
            </w:r>
          </w:p>
        </w:tc>
      </w:tr>
      <w:tr w:rsidR="008A3336" w:rsidRPr="0018218F" w:rsidTr="008A3336">
        <w:tc>
          <w:tcPr>
            <w:tcW w:w="4927" w:type="dxa"/>
          </w:tcPr>
          <w:p w:rsidR="00E706B1" w:rsidRPr="00E706B1" w:rsidRDefault="00E706B1" w:rsidP="00E706B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06B1">
              <w:rPr>
                <w:rFonts w:ascii="Times New Roman" w:hAnsi="Times New Roman"/>
                <w:sz w:val="28"/>
                <w:szCs w:val="28"/>
              </w:rPr>
              <w:t>•Речной транспорт имеет довольно высокую пропускную способность. •Сравнительно низкие транспортные расходы.</w:t>
            </w:r>
          </w:p>
          <w:p w:rsidR="00E706B1" w:rsidRPr="00E706B1" w:rsidRDefault="00E706B1" w:rsidP="00E706B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06B1">
              <w:rPr>
                <w:rFonts w:ascii="Times New Roman" w:hAnsi="Times New Roman"/>
                <w:sz w:val="28"/>
                <w:szCs w:val="28"/>
              </w:rPr>
              <w:t>• Низкие капитальные затраты на организацию доставки по сравнению с другими видами транспорта.</w:t>
            </w:r>
          </w:p>
          <w:p w:rsidR="00E706B1" w:rsidRPr="00E706B1" w:rsidRDefault="00E706B1" w:rsidP="00E706B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06B1">
              <w:rPr>
                <w:rFonts w:ascii="Times New Roman" w:hAnsi="Times New Roman"/>
                <w:sz w:val="28"/>
                <w:szCs w:val="28"/>
              </w:rPr>
              <w:t>• Большая грузоподъемность автомобилей.</w:t>
            </w:r>
          </w:p>
          <w:p w:rsidR="00E706B1" w:rsidRPr="00E706B1" w:rsidRDefault="00E706B1" w:rsidP="00E706B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06B1">
              <w:rPr>
                <w:rFonts w:ascii="Times New Roman" w:hAnsi="Times New Roman"/>
                <w:sz w:val="28"/>
                <w:szCs w:val="28"/>
              </w:rPr>
              <w:t>• Низкое вредное воздействие на окружающую среду.</w:t>
            </w:r>
          </w:p>
          <w:p w:rsidR="008A3336" w:rsidRPr="0018218F" w:rsidRDefault="00E706B1" w:rsidP="00E706B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06B1">
              <w:rPr>
                <w:rFonts w:ascii="Times New Roman" w:hAnsi="Times New Roman"/>
                <w:sz w:val="28"/>
                <w:szCs w:val="28"/>
              </w:rPr>
              <w:t>• Неограниченная доставка между пунктами водного пути.</w:t>
            </w:r>
          </w:p>
        </w:tc>
        <w:tc>
          <w:tcPr>
            <w:tcW w:w="4927" w:type="dxa"/>
          </w:tcPr>
          <w:p w:rsidR="00E706B1" w:rsidRPr="00E706B1" w:rsidRDefault="00E706B1" w:rsidP="00E706B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06B1">
              <w:rPr>
                <w:rFonts w:ascii="Times New Roman" w:hAnsi="Times New Roman"/>
                <w:sz w:val="28"/>
                <w:szCs w:val="28"/>
              </w:rPr>
              <w:t>• Низкая скорость доставки.</w:t>
            </w:r>
          </w:p>
          <w:p w:rsidR="00E706B1" w:rsidRPr="00E706B1" w:rsidRDefault="00E706B1" w:rsidP="00E706B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06B1">
              <w:rPr>
                <w:rFonts w:ascii="Times New Roman" w:hAnsi="Times New Roman"/>
                <w:sz w:val="28"/>
                <w:szCs w:val="28"/>
              </w:rPr>
              <w:t>• Неравномерная глубина рек.</w:t>
            </w:r>
          </w:p>
          <w:p w:rsidR="00E706B1" w:rsidRPr="00E706B1" w:rsidRDefault="00E706B1" w:rsidP="00E706B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06B1">
              <w:rPr>
                <w:rFonts w:ascii="Times New Roman" w:hAnsi="Times New Roman"/>
                <w:sz w:val="28"/>
                <w:szCs w:val="28"/>
              </w:rPr>
              <w:t>• Ограниченная протяженность линий связи.</w:t>
            </w:r>
          </w:p>
          <w:p w:rsidR="00E706B1" w:rsidRPr="00E706B1" w:rsidRDefault="00E706B1" w:rsidP="00E706B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06B1">
              <w:rPr>
                <w:rFonts w:ascii="Times New Roman" w:hAnsi="Times New Roman"/>
                <w:sz w:val="28"/>
                <w:szCs w:val="28"/>
              </w:rPr>
              <w:t>• Необходимость создания специальных терминалов и устройств.</w:t>
            </w:r>
          </w:p>
          <w:p w:rsidR="00E706B1" w:rsidRPr="00E706B1" w:rsidRDefault="00E706B1" w:rsidP="00E706B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06B1">
              <w:rPr>
                <w:rFonts w:ascii="Times New Roman" w:hAnsi="Times New Roman"/>
                <w:sz w:val="28"/>
                <w:szCs w:val="28"/>
              </w:rPr>
              <w:t>• Сезонная работа речного транспорта, при замерзании рек зимой.</w:t>
            </w:r>
          </w:p>
          <w:p w:rsidR="00E706B1" w:rsidRPr="00E706B1" w:rsidRDefault="00E706B1" w:rsidP="00E706B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06B1">
              <w:rPr>
                <w:rFonts w:ascii="Times New Roman" w:hAnsi="Times New Roman"/>
                <w:sz w:val="28"/>
                <w:szCs w:val="28"/>
              </w:rPr>
              <w:t>• Необходимость перевалки (как при железнодорожном транспорте).</w:t>
            </w:r>
          </w:p>
          <w:p w:rsidR="008A3336" w:rsidRPr="0018218F" w:rsidRDefault="00E706B1" w:rsidP="00E706B1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6B1">
              <w:rPr>
                <w:rFonts w:ascii="Times New Roman" w:hAnsi="Times New Roman"/>
                <w:sz w:val="28"/>
                <w:szCs w:val="28"/>
              </w:rPr>
              <w:t>• Зависимость от погодных условий.</w:t>
            </w:r>
          </w:p>
        </w:tc>
      </w:tr>
    </w:tbl>
    <w:p w:rsidR="00901E45" w:rsidRPr="0018218F" w:rsidRDefault="00901E45" w:rsidP="0018218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7DD7" w:rsidRPr="0018218F" w:rsidRDefault="00DC7DD7" w:rsidP="0018218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218F">
        <w:rPr>
          <w:rFonts w:ascii="Times New Roman" w:hAnsi="Times New Roman"/>
          <w:sz w:val="28"/>
          <w:szCs w:val="28"/>
        </w:rPr>
        <w:t>Нефтенал</w:t>
      </w:r>
      <w:r w:rsidR="00901E45" w:rsidRPr="0018218F">
        <w:rPr>
          <w:rFonts w:ascii="Times New Roman" w:hAnsi="Times New Roman"/>
          <w:sz w:val="28"/>
          <w:szCs w:val="28"/>
        </w:rPr>
        <w:t>и</w:t>
      </w:r>
      <w:r w:rsidRPr="0018218F">
        <w:rPr>
          <w:rFonts w:ascii="Times New Roman" w:hAnsi="Times New Roman"/>
          <w:sz w:val="28"/>
          <w:szCs w:val="28"/>
        </w:rPr>
        <w:t>вные суда подразделяются на морские (танкеры), речные, озерные и смешанного плавания, а так же самоходные и несамоходные</w:t>
      </w:r>
    </w:p>
    <w:p w:rsidR="00DC7DD7" w:rsidRPr="0018218F" w:rsidRDefault="00DC7DD7" w:rsidP="0018218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218F">
        <w:rPr>
          <w:rFonts w:ascii="Times New Roman" w:hAnsi="Times New Roman"/>
          <w:sz w:val="28"/>
          <w:szCs w:val="28"/>
        </w:rPr>
        <w:t>Самоходные (танкеры) имеют машинные отделения; несамоходные суда (баржи) передвигаются при помощи буксиров различной мощности.</w:t>
      </w:r>
    </w:p>
    <w:p w:rsidR="00DC7DD7" w:rsidRPr="0018218F" w:rsidRDefault="00DC7DD7" w:rsidP="0018218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8218F">
        <w:rPr>
          <w:rFonts w:ascii="Times New Roman" w:hAnsi="Times New Roman"/>
          <w:sz w:val="28"/>
          <w:szCs w:val="28"/>
        </w:rPr>
        <w:t>Нефтеналивное судно характеризуется следующими показателями:</w:t>
      </w:r>
    </w:p>
    <w:p w:rsidR="00D06EF7" w:rsidRPr="00D06EF7" w:rsidRDefault="00D06EF7" w:rsidP="00D06EF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6EF7">
        <w:rPr>
          <w:rFonts w:ascii="Times New Roman" w:hAnsi="Times New Roman"/>
          <w:sz w:val="28"/>
          <w:szCs w:val="28"/>
        </w:rPr>
        <w:t xml:space="preserve">1) осадка судна - глубина, на которой судно затонуло; осадка определяется положением ватерлинии. </w:t>
      </w:r>
      <w:proofErr w:type="gramStart"/>
      <w:r w:rsidRPr="00D06EF7">
        <w:rPr>
          <w:rFonts w:ascii="Times New Roman" w:hAnsi="Times New Roman"/>
          <w:sz w:val="28"/>
          <w:szCs w:val="28"/>
        </w:rPr>
        <w:t xml:space="preserve">Ватерлиния разделяет судно на надводную и подводную части и называется пустой (легкой) ватерлинией, соответствующей </w:t>
      </w:r>
      <w:r w:rsidRPr="00D06EF7">
        <w:rPr>
          <w:rFonts w:ascii="Times New Roman" w:hAnsi="Times New Roman"/>
          <w:sz w:val="28"/>
          <w:szCs w:val="28"/>
        </w:rPr>
        <w:lastRenderedPageBreak/>
        <w:t>пустому судну; ватерлиния, соответствующая осадке судна с максимальной загрузкой, называется грузовой ватерлинией;</w:t>
      </w:r>
      <w:proofErr w:type="gramEnd"/>
    </w:p>
    <w:p w:rsidR="00D06EF7" w:rsidRPr="00D06EF7" w:rsidRDefault="00D06EF7" w:rsidP="00D06EF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6EF7">
        <w:rPr>
          <w:rFonts w:ascii="Times New Roman" w:hAnsi="Times New Roman"/>
          <w:sz w:val="28"/>
          <w:szCs w:val="28"/>
        </w:rPr>
        <w:t>2) водоизмещение - равное массе воды, вытесняемой судном, загруженным в грузовую ватерлинию (с общей массой судна и груза);</w:t>
      </w:r>
    </w:p>
    <w:p w:rsidR="00D06EF7" w:rsidRDefault="00D06EF7" w:rsidP="00D06EF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6EF7">
        <w:rPr>
          <w:rFonts w:ascii="Times New Roman" w:hAnsi="Times New Roman"/>
          <w:sz w:val="28"/>
          <w:szCs w:val="28"/>
        </w:rPr>
        <w:t>3) грузоподъемность - масса перевозимого груза;</w:t>
      </w:r>
    </w:p>
    <w:p w:rsidR="00D06EF7" w:rsidRPr="00D06EF7" w:rsidRDefault="00D06EF7" w:rsidP="00D06EF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6EF7">
        <w:rPr>
          <w:rFonts w:ascii="Times New Roman" w:hAnsi="Times New Roman"/>
          <w:sz w:val="28"/>
          <w:szCs w:val="28"/>
        </w:rPr>
        <w:t>4) дедвейт - общая масса груза, включая массу перевозимого груза и груза для собственных нужд (вода, топливо, багаж, продукты питания), которая может быть принята судном без потери плавучести и остойчивости и сохранения скорости;</w:t>
      </w:r>
    </w:p>
    <w:p w:rsidR="00D06EF7" w:rsidRDefault="00D06EF7" w:rsidP="00D06EF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6EF7">
        <w:rPr>
          <w:rFonts w:ascii="Times New Roman" w:hAnsi="Times New Roman"/>
          <w:sz w:val="28"/>
          <w:szCs w:val="28"/>
        </w:rPr>
        <w:t>5) остойчивость: способность корабля не опрокидываться, а возвращаться в исходное положение при крене, к которому его толкает волна, ветер или неравномерная нагрузка. Наклон корабля в поперечном направлении, т.е. в направлении одной из его сторон называется креном, а наклон в продольном направлении, т.е. нос или корма - для обрезки;</w:t>
      </w:r>
    </w:p>
    <w:p w:rsidR="00D06EF7" w:rsidRDefault="00D06EF7" w:rsidP="0018218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EF7">
        <w:rPr>
          <w:rFonts w:ascii="Times New Roman" w:hAnsi="Times New Roman"/>
          <w:sz w:val="28"/>
          <w:szCs w:val="28"/>
        </w:rPr>
        <w:t>6) непотопляемость - способность судна оставаться в воде в случае пробоины в корпусе. Чем больше, тем больше в нем перегородок, разделяющих корабль на отдельные герметичные отсеки. При отсутствии перегородок чистый груз в крене или дифференциале имеет возможность течь в сторону наклона судна, увеличивая наклон до пределов, гарантирующих устойчивость, что может привести к опрокидыванию судна. Во избежание опрокидывания погрузка и разгрузка отсеков (цистерн) производятся в определенном порядке.</w:t>
      </w:r>
    </w:p>
    <w:p w:rsidR="00D06EF7" w:rsidRPr="00D06EF7" w:rsidRDefault="00D06EF7" w:rsidP="00D06EF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EF7">
        <w:rPr>
          <w:rFonts w:ascii="Times New Roman" w:hAnsi="Times New Roman"/>
          <w:sz w:val="28"/>
          <w:szCs w:val="28"/>
        </w:rPr>
        <w:t>Танкеры и баржи различаются как по грузоподъемности, так и по конструкции. По конструктивной схеме нефтеналивной танкер представляет собой стальную раму (с поперечными и продольными связями), к которой крепится обшивка. Корпус танкера состоит из трех основных частей: центра, носа и кормы.</w:t>
      </w:r>
    </w:p>
    <w:p w:rsidR="00D06EF7" w:rsidRDefault="00D06EF7" w:rsidP="00D06EF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EF7">
        <w:rPr>
          <w:rFonts w:ascii="Times New Roman" w:hAnsi="Times New Roman"/>
          <w:sz w:val="28"/>
          <w:szCs w:val="28"/>
        </w:rPr>
        <w:t>В контексте противопожарной защиты средняя часть автоцистерны отделена от носа и кормы двойными непроницаемыми переборками, которые образуют свободную полость, называемую перемычкой.</w:t>
      </w:r>
    </w:p>
    <w:p w:rsidR="00D06EF7" w:rsidRPr="00D06EF7" w:rsidRDefault="00D06EF7" w:rsidP="00D06EF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EF7">
        <w:rPr>
          <w:rFonts w:ascii="Times New Roman" w:hAnsi="Times New Roman"/>
          <w:sz w:val="28"/>
          <w:szCs w:val="28"/>
        </w:rPr>
        <w:lastRenderedPageBreak/>
        <w:t>Коффердам заполнен обычной водой для надежной изоляции опасной зоны судна от других частей. Центральная часть цистерны разделена на отсеки (цистерны) с помощью непроницаемых перегородок, в которые заливается нефть. Цистерны сообщаются с помощью специальных клинкетов, установленных в нижней части перегородок, которые открываются во время погрузки или перекачки нефтеналивного груза. Клинкеты контролируются на палубе корабля.</w:t>
      </w:r>
    </w:p>
    <w:p w:rsidR="00D06EF7" w:rsidRDefault="00D06EF7" w:rsidP="00D06EF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EF7">
        <w:rPr>
          <w:rFonts w:ascii="Times New Roman" w:hAnsi="Times New Roman"/>
          <w:sz w:val="28"/>
          <w:szCs w:val="28"/>
        </w:rPr>
        <w:t>Наличие отдельных отсеков повышает устойчивость автоцистерны. В случае аварии с танком (прокола или пожара) остальные танки остаются защищенными.</w:t>
      </w:r>
    </w:p>
    <w:p w:rsidR="00D06EF7" w:rsidRPr="00D06EF7" w:rsidRDefault="00D06EF7" w:rsidP="00D06EF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EF7">
        <w:rPr>
          <w:rFonts w:ascii="Times New Roman" w:hAnsi="Times New Roman"/>
          <w:sz w:val="28"/>
          <w:szCs w:val="28"/>
        </w:rPr>
        <w:t>Для операции перекачки груза нефти, а также внутренней перекачки используется насосная станция (машинное отделение), оснащенная грузовыми насосами. В носовой части находится грузовой отсек для перевозки нефтепродуктов в контейнерах и сухих грузов, а также камера для внутренних грузов.</w:t>
      </w:r>
    </w:p>
    <w:p w:rsidR="00D06EF7" w:rsidRDefault="00D06EF7" w:rsidP="00D06EF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EF7">
        <w:rPr>
          <w:rFonts w:ascii="Times New Roman" w:hAnsi="Times New Roman"/>
          <w:sz w:val="28"/>
          <w:szCs w:val="28"/>
        </w:rPr>
        <w:t>Заливка и перекачка нефтепродуктов осуществляется системой трубопроводов, соединяющих машинное отделение с отсеками. Во избежание самопроизвольного перемещения нефтепродуктов при перекачке цистерны убедитесь, что цистерны полностью заполнены.</w:t>
      </w:r>
    </w:p>
    <w:p w:rsidR="00D06EF7" w:rsidRPr="00D06EF7" w:rsidRDefault="00D06EF7" w:rsidP="00D06EF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EF7">
        <w:rPr>
          <w:rFonts w:ascii="Times New Roman" w:hAnsi="Times New Roman"/>
          <w:sz w:val="28"/>
          <w:szCs w:val="28"/>
        </w:rPr>
        <w:t>Движение масла при перекачке может вызвать большой гидравлический удар и возможность нарушения сопротивления стенок. Машинное отделение, топливные баки, дом расположены на корме.</w:t>
      </w:r>
    </w:p>
    <w:p w:rsidR="00D06EF7" w:rsidRPr="00D06EF7" w:rsidRDefault="00D06EF7" w:rsidP="00D06EF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EF7">
        <w:rPr>
          <w:rFonts w:ascii="Times New Roman" w:hAnsi="Times New Roman"/>
          <w:sz w:val="28"/>
          <w:szCs w:val="28"/>
        </w:rPr>
        <w:t>Нефтяные танкеры не имеют возможности пристыковаться по звуковому сигналу и стоять на якоре. В этом случае нефтеналивной груз перегружают на лихтеры, грузоподъемность которых достигает 100 тонн. Зажигалки бывают самоходные, а не самоходные.</w:t>
      </w:r>
    </w:p>
    <w:p w:rsidR="00D06EF7" w:rsidRDefault="00D06EF7" w:rsidP="00D06EF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EF7">
        <w:rPr>
          <w:rFonts w:ascii="Times New Roman" w:hAnsi="Times New Roman"/>
          <w:sz w:val="28"/>
          <w:szCs w:val="28"/>
        </w:rPr>
        <w:t>Для транспортировки вязких нефтепродуктов баржи оборудуются подогревателями, а пар для этих целей подается буксиром или специальными плавучими насосными станциями.</w:t>
      </w:r>
    </w:p>
    <w:p w:rsidR="00D06EF7" w:rsidRPr="00D06EF7" w:rsidRDefault="00D06EF7" w:rsidP="00D06EF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EF7">
        <w:rPr>
          <w:rFonts w:ascii="Times New Roman" w:hAnsi="Times New Roman"/>
          <w:sz w:val="28"/>
          <w:szCs w:val="28"/>
        </w:rPr>
        <w:lastRenderedPageBreak/>
        <w:t xml:space="preserve">В настоящее время используются </w:t>
      </w:r>
      <w:proofErr w:type="spellStart"/>
      <w:r w:rsidRPr="00D06EF7">
        <w:rPr>
          <w:rFonts w:ascii="Times New Roman" w:hAnsi="Times New Roman"/>
          <w:sz w:val="28"/>
          <w:szCs w:val="28"/>
        </w:rPr>
        <w:t>мультимодальные</w:t>
      </w:r>
      <w:proofErr w:type="spellEnd"/>
      <w:r w:rsidRPr="00D06EF7">
        <w:rPr>
          <w:rFonts w:ascii="Times New Roman" w:hAnsi="Times New Roman"/>
          <w:sz w:val="28"/>
          <w:szCs w:val="28"/>
        </w:rPr>
        <w:t xml:space="preserve"> перевозки. Разновидность смешанных грузовых судов - нефтеналивных судов. Руда загружается в центральный трюм, а нефтепродукты сливаются в боковые резервуары - по четыре с каждой стороны. У танкера нет «пустых» ходов, неизбежных для нефтяного танкера или рудовоза.</w:t>
      </w:r>
    </w:p>
    <w:p w:rsidR="00DC7DD7" w:rsidRPr="0018218F" w:rsidRDefault="00D06EF7" w:rsidP="00D06EF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6EF7">
        <w:rPr>
          <w:rFonts w:ascii="Times New Roman" w:hAnsi="Times New Roman"/>
          <w:sz w:val="28"/>
          <w:szCs w:val="28"/>
        </w:rPr>
        <w:t>При транспортировке нефтепродуктов внутренним водным транспортом соблюдаются правила Министерства морского и речного флота. Эти правила определяют порядок подготовки судна к погрузочно-разгрузочным операциям,</w:t>
      </w:r>
      <w:r>
        <w:rPr>
          <w:rFonts w:ascii="Times New Roman" w:hAnsi="Times New Roman"/>
          <w:sz w:val="28"/>
          <w:szCs w:val="28"/>
        </w:rPr>
        <w:t xml:space="preserve"> </w:t>
      </w:r>
      <w:r w:rsidR="00DC7DD7" w:rsidRPr="0018218F">
        <w:rPr>
          <w:rFonts w:ascii="Times New Roman" w:hAnsi="Times New Roman"/>
          <w:sz w:val="28"/>
          <w:szCs w:val="28"/>
        </w:rPr>
        <w:t>условия перевозки при различных температурных режимах, требования к герметичности систем и другим</w:t>
      </w:r>
      <w:r>
        <w:rPr>
          <w:rFonts w:ascii="Times New Roman" w:hAnsi="Times New Roman"/>
          <w:sz w:val="28"/>
          <w:szCs w:val="28"/>
        </w:rPr>
        <w:t xml:space="preserve"> мерам технической эксплуатации,</w:t>
      </w:r>
      <w:r w:rsidR="00DC7DD7" w:rsidRPr="0018218F">
        <w:rPr>
          <w:rFonts w:ascii="Times New Roman" w:hAnsi="Times New Roman"/>
          <w:sz w:val="28"/>
          <w:szCs w:val="28"/>
        </w:rPr>
        <w:t xml:space="preserve"> установлен также порядок замера количества груза и оформления грузовых документов.</w:t>
      </w:r>
    </w:p>
    <w:p w:rsidR="00936FAE" w:rsidRPr="0018218F" w:rsidRDefault="00936FAE" w:rsidP="0018218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Речной транспорт в Западной Сибири выполняет главную функцию - завоз различных грузов в районы добычи нефти и газа в Ханты-Мансийском и </w:t>
      </w:r>
      <w:proofErr w:type="gramStart"/>
      <w:r w:rsidRPr="0018218F">
        <w:rPr>
          <w:rFonts w:ascii="Times New Roman" w:hAnsi="Times New Roman"/>
          <w:color w:val="000000" w:themeColor="text1"/>
          <w:sz w:val="28"/>
          <w:szCs w:val="28"/>
        </w:rPr>
        <w:t>Ямало-Ненецком</w:t>
      </w:r>
      <w:proofErr w:type="gramEnd"/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 округах. </w:t>
      </w:r>
      <w:r w:rsidR="00AF0DA4"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В меньшей степени он используется для перевозки местных товаров и обмена товарами с Казахстаном. Значительная часть северных поставок, осуществляемых речными судами, приходится на период весеннего половодья, когда грузы доставляются с глубоководья по малым и средним рекам в глубокие районы Западной Сибири. </w:t>
      </w:r>
    </w:p>
    <w:p w:rsidR="00AF0DA4" w:rsidRPr="0018218F" w:rsidRDefault="00AF0DA4" w:rsidP="0018218F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Морской транспорт мало востребован в Западной Сибири из-за невозможности захода морских судов в мелководную Обскую губу. Исключение составляет экспериментальная доставка морем грузов для </w:t>
      </w:r>
      <w:proofErr w:type="spellStart"/>
      <w:r w:rsidRPr="0018218F">
        <w:rPr>
          <w:rFonts w:ascii="Times New Roman" w:hAnsi="Times New Roman"/>
          <w:color w:val="000000" w:themeColor="text1"/>
          <w:sz w:val="28"/>
          <w:szCs w:val="28"/>
        </w:rPr>
        <w:t>ямальских</w:t>
      </w:r>
      <w:proofErr w:type="spellEnd"/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 газовиков, но это ограничивается отсутствием здесь морских портов.</w:t>
      </w:r>
    </w:p>
    <w:p w:rsidR="0018218F" w:rsidRPr="00D06EF7" w:rsidRDefault="00AF0DA4" w:rsidP="00D06EF7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218F">
        <w:rPr>
          <w:rFonts w:ascii="Times New Roman" w:hAnsi="Times New Roman"/>
          <w:color w:val="000000" w:themeColor="text1"/>
          <w:sz w:val="28"/>
          <w:szCs w:val="28"/>
        </w:rPr>
        <w:t>На территории Западно-Сибирского региона есть такие крупные морские порты, как Дудинка, Диксон, Хатанга, Тикси. Основные речные артерии Восточной Сибири примыкают к трассе Северного морского пути. Таким образом, они обеспечивают, так сказать, транспортное сообщение между Транссибирской магистралью и морским путем вдоль арктического побережья, соединяющим северную и южную части региона. Плавание по Байкалу имеет такие же условия, как и в море.</w:t>
      </w:r>
    </w:p>
    <w:p w:rsidR="00936FAE" w:rsidRPr="00D06EF7" w:rsidRDefault="00901E45" w:rsidP="00D06EF7">
      <w:pPr>
        <w:pStyle w:val="a5"/>
        <w:numPr>
          <w:ilvl w:val="1"/>
          <w:numId w:val="1"/>
        </w:num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 w:rsidRPr="00D06EF7">
        <w:rPr>
          <w:rFonts w:ascii="Times New Roman" w:hAnsi="Times New Roman"/>
          <w:kern w:val="36"/>
          <w:sz w:val="28"/>
          <w:szCs w:val="28"/>
        </w:rPr>
        <w:lastRenderedPageBreak/>
        <w:t>Проблемы и перспективы развития водного транспорта в РФ</w:t>
      </w:r>
    </w:p>
    <w:p w:rsidR="00D06EF7" w:rsidRPr="00D06EF7" w:rsidRDefault="00D06EF7" w:rsidP="00D06EF7">
      <w:pPr>
        <w:pStyle w:val="a5"/>
        <w:spacing w:after="0" w:line="360" w:lineRule="auto"/>
        <w:ind w:left="504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BC4C21" w:rsidRPr="0018218F" w:rsidRDefault="00BC4C21" w:rsidP="0018218F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218F">
        <w:rPr>
          <w:rFonts w:ascii="Times New Roman" w:hAnsi="Times New Roman"/>
          <w:color w:val="000000" w:themeColor="text1"/>
          <w:sz w:val="28"/>
          <w:szCs w:val="28"/>
        </w:rPr>
        <w:t>Основными проблемами развития внутреннего водного транспорта, решение которых необходимо в период до 2030 года, являются:</w:t>
      </w:r>
    </w:p>
    <w:p w:rsidR="00BC4C21" w:rsidRPr="0018218F" w:rsidRDefault="00BC4C21" w:rsidP="0018218F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218F">
        <w:rPr>
          <w:rFonts w:ascii="Times New Roman" w:hAnsi="Times New Roman"/>
          <w:color w:val="000000" w:themeColor="text1"/>
          <w:sz w:val="28"/>
          <w:szCs w:val="28"/>
        </w:rPr>
        <w:t>- недостаточная пропускная способность внутренних водных путей и шлюзов, наличие «узких мест» в транзитной пропускной способности внутренних водных путей и, прежде всего, на единой глубоководной системе европейской части России:</w:t>
      </w:r>
    </w:p>
    <w:p w:rsidR="00BC4C21" w:rsidRPr="0018218F" w:rsidRDefault="00BC4C21" w:rsidP="0018218F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- отсутствие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транспорта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интеграции внутреннего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созданными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водного транспорта с созданными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и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транспортно-логистическими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транспортными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системами и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международными транспортными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>коридорами;</w:t>
      </w:r>
    </w:p>
    <w:p w:rsidR="00BC4C21" w:rsidRPr="0018218F" w:rsidRDefault="00BC4C21" w:rsidP="0018218F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- отсутствие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грузов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надежных условий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людей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перевозки грузов и людей в регионах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востока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Сибири и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доставку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Дальнего Востока,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на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обеспечивающих доставку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север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грузов на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>Крайний Север;</w:t>
      </w:r>
      <w:proofErr w:type="gramEnd"/>
    </w:p>
    <w:p w:rsidR="00BC4C21" w:rsidRPr="0018218F" w:rsidRDefault="00BC4C21" w:rsidP="0018218F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внутренних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недостаточная безопасность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путей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функционирования внутренних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точки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водных путей с точки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и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зрения технической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надежности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безопасности и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сооружений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эксплуатационной надежности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технических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гидротехнических сооружений,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обеспечения </w:t>
      </w:r>
      <w:proofErr w:type="gramStart"/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создания технических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улучшения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средств обеспечения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обстановки</w:t>
      </w:r>
      <w:proofErr w:type="gramEnd"/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безопасности, улучшения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и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навигационной обстановки,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обеспечения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навигационного и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телекоммуникаций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гидрографического обеспечения,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радионавигации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развития телекоммуникаций и радионавигации,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развитие технического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>флота;</w:t>
      </w:r>
    </w:p>
    <w:p w:rsidR="00BC4C21" w:rsidRPr="0018218F" w:rsidRDefault="00BC4C21" w:rsidP="0018218F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- несовершенство </w:t>
      </w:r>
      <w:proofErr w:type="gramStart"/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функционирования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системы государственного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развития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>регулирования функционирования</w:t>
      </w:r>
      <w:proofErr w:type="gramEnd"/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 и развития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особенно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внутреннего водного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части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транспорта, особенно в части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развития транспортного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>флота;</w:t>
      </w:r>
    </w:p>
    <w:p w:rsidR="00BC4C21" w:rsidRPr="0018218F" w:rsidRDefault="00BC4C21" w:rsidP="0018218F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8218F" w:rsidRPr="0018218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еадекватное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в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развитие речных </w:t>
      </w:r>
      <w:proofErr w:type="gramStart"/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числе</w:t>
      </w:r>
      <w:proofErr w:type="gramEnd"/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портов, в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и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том числе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перегрузочных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и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модернизация перегрузочных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 xml:space="preserve">комплексов и других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18218F">
        <w:rPr>
          <w:rFonts w:ascii="Times New Roman" w:hAnsi="Times New Roman"/>
          <w:color w:val="000000" w:themeColor="text1"/>
          <w:sz w:val="28"/>
          <w:szCs w:val="28"/>
        </w:rPr>
        <w:t>береговых объектов.</w:t>
      </w:r>
    </w:p>
    <w:p w:rsidR="00BC4C21" w:rsidRDefault="00BC4C21" w:rsidP="0018218F">
      <w:pPr>
        <w:spacing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218F">
        <w:rPr>
          <w:rFonts w:ascii="Times New Roman" w:hAnsi="Times New Roman"/>
          <w:color w:val="000000"/>
          <w:sz w:val="28"/>
          <w:szCs w:val="28"/>
        </w:rPr>
        <w:lastRenderedPageBreak/>
        <w:t> </w:t>
      </w:r>
      <w:r w:rsidRPr="0018218F">
        <w:rPr>
          <w:rFonts w:ascii="Times New Roman" w:hAnsi="Times New Roman"/>
          <w:color w:val="000000"/>
          <w:sz w:val="28"/>
          <w:szCs w:val="28"/>
        </w:rPr>
        <w:tab/>
        <w:t xml:space="preserve">К недостаткам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отнести </w:t>
      </w:r>
      <w:r w:rsidRPr="0018218F">
        <w:rPr>
          <w:rFonts w:ascii="Times New Roman" w:hAnsi="Times New Roman"/>
          <w:color w:val="000000"/>
          <w:sz w:val="28"/>
          <w:szCs w:val="28"/>
        </w:rPr>
        <w:t xml:space="preserve">водного транспорта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работы </w:t>
      </w:r>
      <w:r w:rsidRPr="0018218F">
        <w:rPr>
          <w:rFonts w:ascii="Times New Roman" w:hAnsi="Times New Roman"/>
          <w:color w:val="000000"/>
          <w:sz w:val="28"/>
          <w:szCs w:val="28"/>
        </w:rPr>
        <w:t xml:space="preserve">можно отнести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глубину </w:t>
      </w:r>
      <w:r w:rsidRPr="0018218F">
        <w:rPr>
          <w:rFonts w:ascii="Times New Roman" w:hAnsi="Times New Roman"/>
          <w:color w:val="000000"/>
          <w:sz w:val="28"/>
          <w:szCs w:val="28"/>
        </w:rPr>
        <w:t xml:space="preserve">сезонность работы,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невысокую </w:t>
      </w:r>
      <w:r w:rsidRPr="0018218F">
        <w:rPr>
          <w:rFonts w:ascii="Times New Roman" w:hAnsi="Times New Roman"/>
          <w:color w:val="000000"/>
          <w:sz w:val="28"/>
          <w:szCs w:val="28"/>
        </w:rPr>
        <w:t xml:space="preserve">неравномерную глубину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движения </w:t>
      </w:r>
      <w:r w:rsidRPr="0018218F">
        <w:rPr>
          <w:rFonts w:ascii="Times New Roman" w:hAnsi="Times New Roman"/>
          <w:color w:val="000000"/>
          <w:sz w:val="28"/>
          <w:szCs w:val="28"/>
        </w:rPr>
        <w:t xml:space="preserve">рек, невысокую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относительно </w:t>
      </w:r>
      <w:r w:rsidRPr="0018218F">
        <w:rPr>
          <w:rFonts w:ascii="Times New Roman" w:hAnsi="Times New Roman"/>
          <w:color w:val="000000"/>
          <w:sz w:val="28"/>
          <w:szCs w:val="28"/>
        </w:rPr>
        <w:t xml:space="preserve">скорость движения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сроки </w:t>
      </w:r>
      <w:r w:rsidRPr="0018218F">
        <w:rPr>
          <w:rFonts w:ascii="Times New Roman" w:hAnsi="Times New Roman"/>
          <w:color w:val="000000"/>
          <w:sz w:val="28"/>
          <w:szCs w:val="28"/>
        </w:rPr>
        <w:t xml:space="preserve">транспорта, относительно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грузов </w:t>
      </w:r>
      <w:r w:rsidRPr="0018218F">
        <w:rPr>
          <w:rFonts w:ascii="Times New Roman" w:hAnsi="Times New Roman"/>
          <w:color w:val="000000"/>
          <w:sz w:val="28"/>
          <w:szCs w:val="28"/>
        </w:rPr>
        <w:t xml:space="preserve">длительные сроки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водных </w:t>
      </w:r>
      <w:r w:rsidRPr="0018218F">
        <w:rPr>
          <w:rFonts w:ascii="Times New Roman" w:hAnsi="Times New Roman"/>
          <w:color w:val="000000"/>
          <w:sz w:val="28"/>
          <w:szCs w:val="28"/>
        </w:rPr>
        <w:t xml:space="preserve">доставки грузов,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закрепленное </w:t>
      </w:r>
      <w:r w:rsidRPr="0018218F">
        <w:rPr>
          <w:rFonts w:ascii="Times New Roman" w:hAnsi="Times New Roman"/>
          <w:color w:val="000000"/>
          <w:sz w:val="28"/>
          <w:szCs w:val="28"/>
        </w:rPr>
        <w:t xml:space="preserve">направление водных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есть </w:t>
      </w:r>
      <w:r w:rsidRPr="0018218F">
        <w:rPr>
          <w:rFonts w:ascii="Times New Roman" w:hAnsi="Times New Roman"/>
          <w:color w:val="000000"/>
          <w:sz w:val="28"/>
          <w:szCs w:val="28"/>
        </w:rPr>
        <w:t xml:space="preserve">путей, закрепленное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условия </w:t>
      </w:r>
      <w:r w:rsidRPr="0018218F">
        <w:rPr>
          <w:rFonts w:ascii="Times New Roman" w:hAnsi="Times New Roman"/>
          <w:color w:val="000000"/>
          <w:sz w:val="28"/>
          <w:szCs w:val="28"/>
        </w:rPr>
        <w:t xml:space="preserve">природой. </w:t>
      </w:r>
      <w:proofErr w:type="gramStart"/>
      <w:r w:rsidRPr="0018218F">
        <w:rPr>
          <w:rFonts w:ascii="Times New Roman" w:hAnsi="Times New Roman"/>
          <w:color w:val="000000"/>
          <w:sz w:val="28"/>
          <w:szCs w:val="28"/>
        </w:rPr>
        <w:t xml:space="preserve">Есть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более </w:t>
      </w:r>
      <w:r w:rsidRPr="0018218F">
        <w:rPr>
          <w:rFonts w:ascii="Times New Roman" w:hAnsi="Times New Roman"/>
          <w:color w:val="000000"/>
          <w:sz w:val="28"/>
          <w:szCs w:val="28"/>
        </w:rPr>
        <w:t xml:space="preserve">все условия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использования </w:t>
      </w:r>
      <w:r w:rsidRPr="0018218F">
        <w:rPr>
          <w:rFonts w:ascii="Times New Roman" w:hAnsi="Times New Roman"/>
          <w:color w:val="000000"/>
          <w:sz w:val="28"/>
          <w:szCs w:val="28"/>
        </w:rPr>
        <w:t xml:space="preserve">для более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18218F">
        <w:rPr>
          <w:rFonts w:ascii="Times New Roman" w:hAnsi="Times New Roman"/>
          <w:color w:val="000000"/>
          <w:sz w:val="28"/>
          <w:szCs w:val="28"/>
        </w:rPr>
        <w:t xml:space="preserve">широкого использования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18218F">
        <w:rPr>
          <w:rFonts w:ascii="Times New Roman" w:hAnsi="Times New Roman"/>
          <w:color w:val="000000"/>
          <w:sz w:val="28"/>
          <w:szCs w:val="28"/>
        </w:rPr>
        <w:t xml:space="preserve">водного транспорта, </w:t>
      </w:r>
      <w:r w:rsidRPr="0018218F">
        <w:rPr>
          <w:color w:val="EEEFFF"/>
          <w:spacing w:val="-39"/>
          <w:w w:val="50"/>
          <w:sz w:val="28"/>
          <w:szCs w:val="28"/>
          <w:vertAlign w:val="subscript"/>
        </w:rPr>
        <w:t>районах </w:t>
      </w:r>
      <w:r w:rsidRPr="0018218F">
        <w:rPr>
          <w:rFonts w:ascii="Times New Roman" w:hAnsi="Times New Roman"/>
          <w:color w:val="000000"/>
          <w:sz w:val="28"/>
          <w:szCs w:val="28"/>
        </w:rPr>
        <w:t>особенно в тех районах, которые тяготеют к речным маршрутам, при транспортировке сыпучих материалов на средние и дальние расстояния.</w:t>
      </w:r>
      <w:proofErr w:type="gramEnd"/>
    </w:p>
    <w:p w:rsidR="00AF0DA4" w:rsidRDefault="00225EFE" w:rsidP="00225EFE">
      <w:pPr>
        <w:shd w:val="clear" w:color="auto" w:fill="F8F9FA"/>
        <w:spacing w:after="100" w:afterAutospacing="1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225EFE">
        <w:rPr>
          <w:rFonts w:ascii="Times New Roman" w:hAnsi="Times New Roman"/>
          <w:color w:val="000000"/>
          <w:sz w:val="28"/>
          <w:szCs w:val="24"/>
        </w:rPr>
        <w:t>В России создается Единая автоматизированная информационная система "Мо</w:t>
      </w:r>
      <w:proofErr w:type="gramStart"/>
      <w:r w:rsidR="00AC5979">
        <w:rPr>
          <w:rFonts w:ascii="Times New Roman" w:hAnsi="Times New Roman"/>
          <w:color w:val="000000"/>
          <w:sz w:val="28"/>
          <w:szCs w:val="24"/>
          <w:lang w:val="en-US"/>
        </w:rPr>
        <w:t>Re</w:t>
      </w:r>
      <w:proofErr w:type="gramEnd"/>
      <w:r w:rsidRPr="00225EFE">
        <w:rPr>
          <w:rFonts w:ascii="Times New Roman" w:hAnsi="Times New Roman"/>
          <w:color w:val="000000"/>
          <w:sz w:val="28"/>
          <w:szCs w:val="24"/>
        </w:rPr>
        <w:t xml:space="preserve">", которая будет являться сегментом автоматизированной системы управления транспортным комплексом (АСУ ТК РФ). </w:t>
      </w:r>
      <w:r w:rsidR="00AF0DA4" w:rsidRPr="00AF0DA4">
        <w:rPr>
          <w:rFonts w:ascii="Times New Roman" w:hAnsi="Times New Roman"/>
          <w:color w:val="000000"/>
          <w:sz w:val="28"/>
          <w:szCs w:val="24"/>
        </w:rPr>
        <w:t xml:space="preserve">Система </w:t>
      </w:r>
      <w:proofErr w:type="spellStart"/>
      <w:r w:rsidR="00AF0DA4" w:rsidRPr="00AF0DA4">
        <w:rPr>
          <w:rFonts w:ascii="Times New Roman" w:hAnsi="Times New Roman"/>
          <w:color w:val="000000"/>
          <w:sz w:val="28"/>
          <w:szCs w:val="24"/>
        </w:rPr>
        <w:t>MoRe</w:t>
      </w:r>
      <w:proofErr w:type="spellEnd"/>
      <w:r w:rsidR="00AF0DA4" w:rsidRPr="00AF0DA4">
        <w:rPr>
          <w:rFonts w:ascii="Times New Roman" w:hAnsi="Times New Roman"/>
          <w:color w:val="000000"/>
          <w:sz w:val="28"/>
          <w:szCs w:val="24"/>
        </w:rPr>
        <w:t xml:space="preserve"> представляет собой интегрированную систему информационной поддержки, которая работает в интересах мониторинга и государственного управления в морском и внутреннем водном движении и способствует безопасности судоходства, судоходства и защите окружающей среды от загрязнения с судов.</w:t>
      </w:r>
    </w:p>
    <w:p w:rsidR="00225EFE" w:rsidRPr="00225EFE" w:rsidRDefault="00AF0DA4" w:rsidP="00225EFE">
      <w:pPr>
        <w:shd w:val="clear" w:color="auto" w:fill="F8F9FA"/>
        <w:spacing w:after="100" w:afterAutospacing="1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AF0DA4">
        <w:rPr>
          <w:rFonts w:ascii="Times New Roman" w:hAnsi="Times New Roman"/>
          <w:color w:val="000000"/>
          <w:sz w:val="28"/>
          <w:szCs w:val="24"/>
        </w:rPr>
        <w:t>Создание этой системы позволит не только контролировать судоходство и управление экспедированием в режиме реального времени, но и повысить безопасность судоходства, а также экономические показатели использования внутренних водных путей благодаря интеллектуальным элементам планирования, встроенным в систему.</w:t>
      </w:r>
    </w:p>
    <w:p w:rsidR="00AF0DA4" w:rsidRDefault="00AF0DA4" w:rsidP="00D25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0DA4">
        <w:rPr>
          <w:rFonts w:ascii="Times New Roman" w:hAnsi="Times New Roman"/>
          <w:sz w:val="28"/>
          <w:szCs w:val="28"/>
        </w:rPr>
        <w:t>Четкое видение потока водных путей и гидротехнических сооружений, их размеров, развитая портовая инфраструктура, создание надежной системы обеспечения безопасности мореплавания позволяет принимать стратегические решения в области судостроения.</w:t>
      </w:r>
    </w:p>
    <w:p w:rsidR="00AF0DA4" w:rsidRDefault="00AF0DA4" w:rsidP="00D25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0DA4">
        <w:rPr>
          <w:rFonts w:ascii="Times New Roman" w:hAnsi="Times New Roman"/>
          <w:sz w:val="28"/>
          <w:szCs w:val="28"/>
        </w:rPr>
        <w:t>Курс на обновление состава флота и поддержку развития отечественного судостроения уже позволил построить ряд новых судов смешанного «река-море» плавания типа «Русич».</w:t>
      </w:r>
    </w:p>
    <w:p w:rsidR="00D252A8" w:rsidRDefault="00D252A8" w:rsidP="00D25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52A8">
        <w:rPr>
          <w:rFonts w:ascii="Times New Roman" w:hAnsi="Times New Roman"/>
          <w:sz w:val="28"/>
          <w:szCs w:val="28"/>
        </w:rPr>
        <w:t xml:space="preserve">В рамках ФЦП будут разработаны пять новых типов судов, которые позволят наиболее эффективно использовать различные участки внутренних </w:t>
      </w:r>
      <w:r w:rsidRPr="00D252A8">
        <w:rPr>
          <w:rFonts w:ascii="Times New Roman" w:hAnsi="Times New Roman"/>
          <w:sz w:val="28"/>
          <w:szCs w:val="28"/>
        </w:rPr>
        <w:lastRenderedPageBreak/>
        <w:t>водных путей России не только в направлении река-море, но и по «речной» схеме. В настоящее время разрабатываются новые проекты судов «</w:t>
      </w:r>
      <w:proofErr w:type="spellStart"/>
      <w:r w:rsidRPr="00D252A8">
        <w:rPr>
          <w:rFonts w:ascii="Times New Roman" w:hAnsi="Times New Roman"/>
          <w:sz w:val="28"/>
          <w:szCs w:val="28"/>
        </w:rPr>
        <w:t>Волгомакс</w:t>
      </w:r>
      <w:proofErr w:type="spellEnd"/>
      <w:r w:rsidRPr="00D252A8">
        <w:rPr>
          <w:rFonts w:ascii="Times New Roman" w:hAnsi="Times New Roman"/>
          <w:sz w:val="28"/>
          <w:szCs w:val="28"/>
        </w:rPr>
        <w:t>» и «</w:t>
      </w:r>
      <w:proofErr w:type="spellStart"/>
      <w:r w:rsidRPr="00D252A8">
        <w:rPr>
          <w:rFonts w:ascii="Times New Roman" w:hAnsi="Times New Roman"/>
          <w:sz w:val="28"/>
          <w:szCs w:val="28"/>
        </w:rPr>
        <w:t>Ленамакс</w:t>
      </w:r>
      <w:proofErr w:type="spellEnd"/>
      <w:r w:rsidRPr="00D252A8">
        <w:rPr>
          <w:rFonts w:ascii="Times New Roman" w:hAnsi="Times New Roman"/>
          <w:sz w:val="28"/>
          <w:szCs w:val="28"/>
        </w:rPr>
        <w:t>».</w:t>
      </w:r>
    </w:p>
    <w:p w:rsidR="00D252A8" w:rsidRDefault="00D252A8" w:rsidP="00D25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52A8">
        <w:rPr>
          <w:rFonts w:ascii="Times New Roman" w:hAnsi="Times New Roman"/>
          <w:sz w:val="28"/>
          <w:szCs w:val="28"/>
        </w:rPr>
        <w:t>Суда смешанного класса река-море доказали свою эффективность, и я убежден</w:t>
      </w:r>
      <w:r>
        <w:rPr>
          <w:rFonts w:ascii="Times New Roman" w:hAnsi="Times New Roman"/>
          <w:sz w:val="28"/>
          <w:szCs w:val="28"/>
        </w:rPr>
        <w:t>а</w:t>
      </w:r>
      <w:r w:rsidRPr="00D252A8">
        <w:rPr>
          <w:rFonts w:ascii="Times New Roman" w:hAnsi="Times New Roman"/>
          <w:sz w:val="28"/>
          <w:szCs w:val="28"/>
        </w:rPr>
        <w:t>, что их присутствие может заложить основу для появления новых логистических систем, которые могут соединить евр</w:t>
      </w:r>
      <w:r>
        <w:rPr>
          <w:rFonts w:ascii="Times New Roman" w:hAnsi="Times New Roman"/>
          <w:sz w:val="28"/>
          <w:szCs w:val="28"/>
        </w:rPr>
        <w:t>опейские внутренние водные пути</w:t>
      </w:r>
      <w:r w:rsidRPr="00D252A8">
        <w:rPr>
          <w:rFonts w:ascii="Times New Roman" w:hAnsi="Times New Roman"/>
          <w:sz w:val="28"/>
          <w:szCs w:val="28"/>
        </w:rPr>
        <w:t xml:space="preserve"> и Россия, которые используют транзитный потенциал стран и обеспечивают стабильную связь с внутренними регионами.</w:t>
      </w:r>
    </w:p>
    <w:p w:rsidR="00D252A8" w:rsidRDefault="00D252A8" w:rsidP="00D25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52A8">
        <w:rPr>
          <w:rFonts w:ascii="Times New Roman" w:hAnsi="Times New Roman"/>
          <w:sz w:val="28"/>
          <w:szCs w:val="28"/>
        </w:rPr>
        <w:t>В контексте интенсификации морского и речного транспорта все более важным будет активизация сотрудничества как внутри международных организаций, так и между международными организациями в целях сближения и гармонизации стандартов и устранения административных и других барьеров.</w:t>
      </w:r>
    </w:p>
    <w:p w:rsidR="00D252A8" w:rsidRPr="00D252A8" w:rsidRDefault="00D252A8" w:rsidP="00D25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52A8">
        <w:rPr>
          <w:rFonts w:ascii="Times New Roman" w:hAnsi="Times New Roman"/>
          <w:sz w:val="28"/>
          <w:szCs w:val="28"/>
        </w:rPr>
        <w:t>Работу ЕЭК ООН в рамках ВОПОГ можно привести в качестве примера успешного взаимодействия госуда</w:t>
      </w:r>
      <w:proofErr w:type="gramStart"/>
      <w:r w:rsidRPr="00D252A8">
        <w:rPr>
          <w:rFonts w:ascii="Times New Roman" w:hAnsi="Times New Roman"/>
          <w:sz w:val="28"/>
          <w:szCs w:val="28"/>
        </w:rPr>
        <w:t>рств в с</w:t>
      </w:r>
      <w:proofErr w:type="gramEnd"/>
      <w:r w:rsidRPr="00D252A8">
        <w:rPr>
          <w:rFonts w:ascii="Times New Roman" w:hAnsi="Times New Roman"/>
          <w:sz w:val="28"/>
          <w:szCs w:val="28"/>
        </w:rPr>
        <w:t>оздании единой нормативной базы для многих стран.</w:t>
      </w:r>
    </w:p>
    <w:p w:rsidR="00D252A8" w:rsidRDefault="00D252A8" w:rsidP="00D25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52A8">
        <w:rPr>
          <w:rFonts w:ascii="Times New Roman" w:hAnsi="Times New Roman"/>
          <w:sz w:val="28"/>
          <w:szCs w:val="28"/>
        </w:rPr>
        <w:t>Итак, сегодня на площадке Комитета по внутреннему транспорту ЕЭК ООН состав участников ясно свидетельствует о поступательном движении к улучшению и углублению взаимодействия.</w:t>
      </w:r>
    </w:p>
    <w:p w:rsidR="00D252A8" w:rsidRDefault="00D252A8" w:rsidP="00D25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52A8">
        <w:rPr>
          <w:rFonts w:ascii="Times New Roman" w:hAnsi="Times New Roman"/>
          <w:sz w:val="28"/>
          <w:szCs w:val="28"/>
        </w:rPr>
        <w:t>Активное взаимодействие государств будет способствовать усилению роли внутреннего водного транспорта, смещению части грузопотоков с других видов транспорта, снижению транспортных издержек и нагрузки на окружающую среду, удовлетворению спроса на перевозки грузов, которые они не могут быть перенесены с других видов транспорта и, наконец, позволят быстро преодолеть негативные последствия мирового финансово-экономического кризиса.</w:t>
      </w:r>
    </w:p>
    <w:p w:rsidR="00D252A8" w:rsidRPr="00D252A8" w:rsidRDefault="00D252A8" w:rsidP="00D252A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52A8">
        <w:rPr>
          <w:rFonts w:ascii="Times New Roman" w:hAnsi="Times New Roman"/>
          <w:sz w:val="28"/>
          <w:szCs w:val="28"/>
        </w:rPr>
        <w:t xml:space="preserve">Сейчас в России в основном развитие водного транспорта зависит </w:t>
      </w:r>
      <w:proofErr w:type="gramStart"/>
      <w:r w:rsidRPr="00D252A8">
        <w:rPr>
          <w:rFonts w:ascii="Times New Roman" w:hAnsi="Times New Roman"/>
          <w:sz w:val="28"/>
          <w:szCs w:val="28"/>
        </w:rPr>
        <w:t>от</w:t>
      </w:r>
      <w:proofErr w:type="gramEnd"/>
      <w:r w:rsidRPr="00D252A8">
        <w:rPr>
          <w:rFonts w:ascii="Times New Roman" w:hAnsi="Times New Roman"/>
          <w:sz w:val="28"/>
          <w:szCs w:val="28"/>
        </w:rPr>
        <w:t>:</w:t>
      </w:r>
    </w:p>
    <w:p w:rsidR="00D252A8" w:rsidRPr="00D252A8" w:rsidRDefault="00D252A8" w:rsidP="00D252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52A8">
        <w:rPr>
          <w:rFonts w:ascii="Times New Roman" w:hAnsi="Times New Roman"/>
          <w:sz w:val="28"/>
          <w:szCs w:val="28"/>
        </w:rPr>
        <w:t>1. Транспортная стратегия Российской Федерации на период до 2030 года.</w:t>
      </w:r>
    </w:p>
    <w:p w:rsidR="00D252A8" w:rsidRDefault="00D252A8" w:rsidP="00D252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52A8">
        <w:rPr>
          <w:rFonts w:ascii="Times New Roman" w:hAnsi="Times New Roman"/>
          <w:sz w:val="28"/>
          <w:szCs w:val="28"/>
        </w:rPr>
        <w:t>2. Концепция развития внутреннего водного транспорта Росси</w:t>
      </w:r>
      <w:r w:rsidR="0025473D">
        <w:rPr>
          <w:rFonts w:ascii="Times New Roman" w:hAnsi="Times New Roman"/>
          <w:sz w:val="28"/>
          <w:szCs w:val="28"/>
        </w:rPr>
        <w:t>йской Федерации на период до 2022</w:t>
      </w:r>
      <w:r w:rsidRPr="00D252A8">
        <w:rPr>
          <w:rFonts w:ascii="Times New Roman" w:hAnsi="Times New Roman"/>
          <w:sz w:val="28"/>
          <w:szCs w:val="28"/>
        </w:rPr>
        <w:t xml:space="preserve"> года, определяющая основные направления развития внутреннего водного транспорта, а также цели, задачи и методы </w:t>
      </w:r>
      <w:r w:rsidRPr="00D252A8">
        <w:rPr>
          <w:rFonts w:ascii="Times New Roman" w:hAnsi="Times New Roman"/>
          <w:sz w:val="28"/>
          <w:szCs w:val="28"/>
        </w:rPr>
        <w:lastRenderedPageBreak/>
        <w:t>государственного регулирования в этой сфере в разрезе</w:t>
      </w:r>
      <w:proofErr w:type="gramStart"/>
      <w:r w:rsidRPr="00D252A8">
        <w:rPr>
          <w:rFonts w:ascii="Times New Roman" w:hAnsi="Times New Roman"/>
          <w:sz w:val="28"/>
          <w:szCs w:val="28"/>
        </w:rPr>
        <w:t>.</w:t>
      </w:r>
      <w:proofErr w:type="gramEnd"/>
      <w:r w:rsidRPr="00D252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52A8">
        <w:rPr>
          <w:rFonts w:ascii="Times New Roman" w:hAnsi="Times New Roman"/>
          <w:sz w:val="28"/>
          <w:szCs w:val="28"/>
        </w:rPr>
        <w:t>р</w:t>
      </w:r>
      <w:proofErr w:type="gramEnd"/>
      <w:r w:rsidRPr="00D252A8">
        <w:rPr>
          <w:rFonts w:ascii="Times New Roman" w:hAnsi="Times New Roman"/>
          <w:sz w:val="28"/>
          <w:szCs w:val="28"/>
        </w:rPr>
        <w:t>азвития рыночных отношений и структурной реформы экономики</w:t>
      </w:r>
      <w:r>
        <w:rPr>
          <w:rFonts w:ascii="Times New Roman" w:hAnsi="Times New Roman"/>
          <w:sz w:val="28"/>
          <w:szCs w:val="28"/>
        </w:rPr>
        <w:t>.</w:t>
      </w:r>
    </w:p>
    <w:p w:rsidR="00D252A8" w:rsidRPr="00D252A8" w:rsidRDefault="00225EFE" w:rsidP="00D252A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5EFE">
        <w:rPr>
          <w:rFonts w:ascii="Times New Roman" w:hAnsi="Times New Roman"/>
          <w:sz w:val="28"/>
          <w:szCs w:val="28"/>
        </w:rPr>
        <w:t>Главным документом, определяющим поступательное движение на ближайшую  перспективу, является Транспортная стратегия  Российской Федерации на период до 2030 года.</w:t>
      </w:r>
    </w:p>
    <w:p w:rsidR="00D252A8" w:rsidRPr="00D252A8" w:rsidRDefault="00D252A8" w:rsidP="00D252A8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252A8">
        <w:rPr>
          <w:rFonts w:ascii="Times New Roman" w:hAnsi="Times New Roman"/>
          <w:color w:val="000000"/>
          <w:sz w:val="28"/>
          <w:szCs w:val="28"/>
        </w:rPr>
        <w:t>Основные цели стратегии:</w:t>
      </w:r>
    </w:p>
    <w:p w:rsidR="00D252A8" w:rsidRPr="00D252A8" w:rsidRDefault="00D252A8" w:rsidP="00D252A8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252A8">
        <w:rPr>
          <w:rFonts w:ascii="Times New Roman" w:hAnsi="Times New Roman"/>
          <w:color w:val="000000"/>
          <w:sz w:val="28"/>
          <w:szCs w:val="28"/>
        </w:rPr>
        <w:t>• формирование уникального тр</w:t>
      </w:r>
      <w:r w:rsidR="0025473D">
        <w:rPr>
          <w:rFonts w:ascii="Times New Roman" w:hAnsi="Times New Roman"/>
          <w:color w:val="000000"/>
          <w:sz w:val="28"/>
          <w:szCs w:val="28"/>
        </w:rPr>
        <w:t>анспортного пространства России;</w:t>
      </w:r>
    </w:p>
    <w:p w:rsidR="00D252A8" w:rsidRPr="00D252A8" w:rsidRDefault="0025473D" w:rsidP="00D252A8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 w:rsidR="00D252A8" w:rsidRPr="00D252A8">
        <w:rPr>
          <w:rFonts w:ascii="Times New Roman" w:hAnsi="Times New Roman"/>
          <w:color w:val="000000"/>
          <w:sz w:val="28"/>
          <w:szCs w:val="28"/>
        </w:rPr>
        <w:t>обеспечение доступности и конкурент</w:t>
      </w:r>
      <w:r>
        <w:rPr>
          <w:rFonts w:ascii="Times New Roman" w:hAnsi="Times New Roman"/>
          <w:color w:val="000000"/>
          <w:sz w:val="28"/>
          <w:szCs w:val="28"/>
        </w:rPr>
        <w:t>оспособности транспортных услуг;</w:t>
      </w:r>
    </w:p>
    <w:p w:rsidR="00D252A8" w:rsidRPr="00D252A8" w:rsidRDefault="00D252A8" w:rsidP="00D252A8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252A8">
        <w:rPr>
          <w:rFonts w:ascii="Times New Roman" w:hAnsi="Times New Roman"/>
          <w:color w:val="000000"/>
          <w:sz w:val="28"/>
          <w:szCs w:val="28"/>
        </w:rPr>
        <w:t>• интеграция в ми</w:t>
      </w:r>
      <w:r w:rsidR="0025473D">
        <w:rPr>
          <w:rFonts w:ascii="Times New Roman" w:hAnsi="Times New Roman"/>
          <w:color w:val="000000"/>
          <w:sz w:val="28"/>
          <w:szCs w:val="28"/>
        </w:rPr>
        <w:t>ровое транспортное пространство;</w:t>
      </w:r>
    </w:p>
    <w:p w:rsidR="00D252A8" w:rsidRPr="00D252A8" w:rsidRDefault="00D252A8" w:rsidP="00D252A8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252A8">
        <w:rPr>
          <w:rFonts w:ascii="Times New Roman" w:hAnsi="Times New Roman"/>
          <w:color w:val="000000"/>
          <w:sz w:val="28"/>
          <w:szCs w:val="28"/>
        </w:rPr>
        <w:t>• реализаци</w:t>
      </w:r>
      <w:r w:rsidR="0025473D">
        <w:rPr>
          <w:rFonts w:ascii="Times New Roman" w:hAnsi="Times New Roman"/>
          <w:color w:val="000000"/>
          <w:sz w:val="28"/>
          <w:szCs w:val="28"/>
        </w:rPr>
        <w:t>я транзитного потенциала страны;</w:t>
      </w:r>
    </w:p>
    <w:p w:rsidR="0025473D" w:rsidRDefault="00D252A8" w:rsidP="00D252A8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252A8">
        <w:rPr>
          <w:rFonts w:ascii="Times New Roman" w:hAnsi="Times New Roman"/>
          <w:color w:val="000000"/>
          <w:sz w:val="28"/>
          <w:szCs w:val="28"/>
        </w:rPr>
        <w:t>• повысить уровень безопасности транспортной системы и снизить вредное воздействие транспорта на окружающую среду.</w:t>
      </w:r>
    </w:p>
    <w:p w:rsidR="00D252A8" w:rsidRDefault="00D252A8" w:rsidP="00D252A8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252A8">
        <w:rPr>
          <w:rFonts w:ascii="Times New Roman" w:hAnsi="Times New Roman"/>
          <w:color w:val="000000"/>
          <w:sz w:val="28"/>
          <w:szCs w:val="28"/>
        </w:rPr>
        <w:t>В транспортной стратегии определены цели, задачи, приоритеты и конкретные меры по развитию транспортной системы определены федеральной целевой программой «Развитие транспортной системы Российской Федерации на 201</w:t>
      </w:r>
      <w:r w:rsidR="0025473D">
        <w:rPr>
          <w:rFonts w:ascii="Times New Roman" w:hAnsi="Times New Roman"/>
          <w:color w:val="000000"/>
          <w:sz w:val="28"/>
          <w:szCs w:val="28"/>
        </w:rPr>
        <w:t>7</w:t>
      </w:r>
      <w:r w:rsidRPr="00D252A8">
        <w:rPr>
          <w:rFonts w:ascii="Times New Roman" w:hAnsi="Times New Roman"/>
          <w:color w:val="000000"/>
          <w:sz w:val="28"/>
          <w:szCs w:val="28"/>
        </w:rPr>
        <w:t>-20</w:t>
      </w:r>
      <w:r w:rsidR="0025473D">
        <w:rPr>
          <w:rFonts w:ascii="Times New Roman" w:hAnsi="Times New Roman"/>
          <w:color w:val="000000"/>
          <w:sz w:val="28"/>
          <w:szCs w:val="28"/>
        </w:rPr>
        <w:t>22</w:t>
      </w:r>
      <w:r w:rsidRPr="00D252A8">
        <w:rPr>
          <w:rFonts w:ascii="Times New Roman" w:hAnsi="Times New Roman"/>
          <w:color w:val="000000"/>
          <w:sz w:val="28"/>
          <w:szCs w:val="28"/>
        </w:rPr>
        <w:t xml:space="preserve"> годы», а для речного транспорта </w:t>
      </w:r>
      <w:r w:rsidR="0025473D">
        <w:rPr>
          <w:rFonts w:ascii="Times New Roman" w:hAnsi="Times New Roman"/>
          <w:color w:val="000000"/>
          <w:sz w:val="28"/>
          <w:szCs w:val="28"/>
        </w:rPr>
        <w:t>–</w:t>
      </w:r>
      <w:r w:rsidRPr="00D252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73D">
        <w:rPr>
          <w:rFonts w:ascii="Times New Roman" w:hAnsi="Times New Roman"/>
          <w:color w:val="000000"/>
          <w:sz w:val="28"/>
          <w:szCs w:val="28"/>
        </w:rPr>
        <w:t>это непосредственно</w:t>
      </w:r>
      <w:r w:rsidRPr="00D252A8">
        <w:rPr>
          <w:rFonts w:ascii="Times New Roman" w:hAnsi="Times New Roman"/>
          <w:color w:val="000000"/>
          <w:sz w:val="28"/>
          <w:szCs w:val="28"/>
        </w:rPr>
        <w:t xml:space="preserve"> специальная подпрограмма «Внутренний водный транспорт».</w:t>
      </w:r>
    </w:p>
    <w:p w:rsidR="005B3708" w:rsidRDefault="00D252A8" w:rsidP="0032637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52A8">
        <w:rPr>
          <w:rFonts w:ascii="Times New Roman" w:hAnsi="Times New Roman"/>
          <w:sz w:val="28"/>
          <w:szCs w:val="28"/>
        </w:rPr>
        <w:t>Перспективы водного транспорта. Основная задача развития водного транспорта - превратить его в финансово эффективную, независимую, устойчивую, современную и удобную для клиентов часть общей транспортной системы государства. Для реализации перспектив развития водного транспорта необходимо обеспечить выполнение всех требований по выполнению государственного, экологического, коммерческого и военного оборонного заказа на транспортные услуги.</w:t>
      </w:r>
    </w:p>
    <w:p w:rsidR="005B3708" w:rsidRDefault="005B3708" w:rsidP="0032637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218F" w:rsidRDefault="0018218F" w:rsidP="0018218F">
      <w:pPr>
        <w:spacing w:line="360" w:lineRule="auto"/>
        <w:rPr>
          <w:rFonts w:ascii="Times New Roman" w:hAnsi="Times New Roman"/>
          <w:sz w:val="32"/>
          <w:szCs w:val="28"/>
        </w:rPr>
      </w:pPr>
    </w:p>
    <w:p w:rsidR="0018218F" w:rsidRDefault="0018218F" w:rsidP="005621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8218F">
        <w:rPr>
          <w:rFonts w:ascii="Times New Roman" w:hAnsi="Times New Roman"/>
          <w:sz w:val="28"/>
          <w:szCs w:val="28"/>
        </w:rPr>
        <w:lastRenderedPageBreak/>
        <w:t>ЗАКЛЮЧЕНИЕ</w:t>
      </w:r>
    </w:p>
    <w:p w:rsidR="00D06EF7" w:rsidRPr="0018218F" w:rsidRDefault="00D06EF7" w:rsidP="00D06EF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252A8" w:rsidRPr="00562106" w:rsidRDefault="00D252A8" w:rsidP="00562106">
      <w:pPr>
        <w:spacing w:before="240" w:after="240" w:line="360" w:lineRule="auto"/>
        <w:ind w:firstLine="720"/>
        <w:jc w:val="both"/>
        <w:rPr>
          <w:rFonts w:ascii="Times New Roman" w:hAnsi="Times New Roman"/>
          <w:sz w:val="28"/>
        </w:rPr>
      </w:pPr>
      <w:r w:rsidRPr="00562106">
        <w:rPr>
          <w:rFonts w:ascii="Times New Roman" w:hAnsi="Times New Roman"/>
          <w:sz w:val="28"/>
        </w:rPr>
        <w:t>Целью исследования было закрепить и расширить теоретические и практические знания, непосредственно связанные с водным транспортом, полученные во время обучения, а также ознакомиться с содержанием основной работы и исследований, которые проводятся в компании или организации</w:t>
      </w:r>
      <w:proofErr w:type="gramStart"/>
      <w:r w:rsidRPr="00562106">
        <w:rPr>
          <w:rFonts w:ascii="Times New Roman" w:hAnsi="Times New Roman"/>
          <w:sz w:val="28"/>
        </w:rPr>
        <w:t>.</w:t>
      </w:r>
      <w:proofErr w:type="gramEnd"/>
      <w:r w:rsidRPr="00562106">
        <w:rPr>
          <w:rFonts w:ascii="Times New Roman" w:hAnsi="Times New Roman"/>
          <w:sz w:val="28"/>
        </w:rPr>
        <w:t xml:space="preserve"> </w:t>
      </w:r>
      <w:proofErr w:type="gramStart"/>
      <w:r w:rsidRPr="00562106">
        <w:rPr>
          <w:rFonts w:ascii="Times New Roman" w:hAnsi="Times New Roman"/>
          <w:sz w:val="28"/>
        </w:rPr>
        <w:t>п</w:t>
      </w:r>
      <w:proofErr w:type="gramEnd"/>
      <w:r w:rsidRPr="00562106">
        <w:rPr>
          <w:rFonts w:ascii="Times New Roman" w:hAnsi="Times New Roman"/>
          <w:sz w:val="28"/>
        </w:rPr>
        <w:t>роводились по месту стажировки.</w:t>
      </w:r>
    </w:p>
    <w:p w:rsidR="002E038C" w:rsidRPr="00562106" w:rsidRDefault="003321B2" w:rsidP="00562106">
      <w:pPr>
        <w:spacing w:before="240" w:after="240" w:line="360" w:lineRule="auto"/>
        <w:ind w:firstLine="720"/>
        <w:jc w:val="both"/>
        <w:rPr>
          <w:rFonts w:ascii="Times New Roman" w:hAnsi="Times New Roman"/>
          <w:color w:val="000000"/>
          <w:sz w:val="27"/>
        </w:rPr>
      </w:pPr>
      <w:r w:rsidRPr="00562106">
        <w:rPr>
          <w:rFonts w:ascii="Times New Roman" w:hAnsi="Times New Roman"/>
          <w:sz w:val="28"/>
        </w:rPr>
        <w:t>Цель работы достигалась рационально.</w:t>
      </w:r>
      <w:r w:rsidR="00D252A8" w:rsidRPr="00562106">
        <w:rPr>
          <w:rFonts w:ascii="Times New Roman" w:hAnsi="Times New Roman"/>
          <w:sz w:val="28"/>
        </w:rPr>
        <w:t xml:space="preserve"> Во-первых, было рассмотрено географическое положение региона деятельности, определены и охарактеризованы основные характеристики. Установлено, что организация перевозки и перевозки грузов по рекам </w:t>
      </w:r>
      <w:proofErr w:type="gramStart"/>
      <w:r w:rsidR="00D252A8" w:rsidRPr="00562106">
        <w:rPr>
          <w:rFonts w:ascii="Times New Roman" w:hAnsi="Times New Roman"/>
          <w:sz w:val="28"/>
        </w:rPr>
        <w:t>Обь-Иртышского</w:t>
      </w:r>
      <w:proofErr w:type="gramEnd"/>
      <w:r w:rsidR="00D252A8" w:rsidRPr="00562106">
        <w:rPr>
          <w:rFonts w:ascii="Times New Roman" w:hAnsi="Times New Roman"/>
          <w:sz w:val="28"/>
        </w:rPr>
        <w:t xml:space="preserve"> бассейна определяется рядом характеристик, связанных с географическим положением этого региона, его климатическими условиями и другими факторами.</w:t>
      </w:r>
    </w:p>
    <w:p w:rsidR="00D252A8" w:rsidRPr="00562106" w:rsidRDefault="00D252A8" w:rsidP="00562106">
      <w:pPr>
        <w:spacing w:after="100" w:afterAutospacing="1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562106">
        <w:rPr>
          <w:rFonts w:ascii="Times New Roman" w:hAnsi="Times New Roman"/>
          <w:color w:val="000000"/>
          <w:sz w:val="28"/>
          <w:szCs w:val="24"/>
        </w:rPr>
        <w:t>В ходе написания работы было выявлено, что водный транспорт хоть и не занимает ведущего места в водном сообщении России, но играет очень важную роль в экономике нашей страны, имеющей множество выходов к морям и имеющей разветвленная сеть речных маршрутов и озер.</w:t>
      </w:r>
    </w:p>
    <w:p w:rsidR="00D252A8" w:rsidRPr="00562106" w:rsidRDefault="00D252A8" w:rsidP="00562106">
      <w:pPr>
        <w:spacing w:after="100" w:afterAutospacing="1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562106">
        <w:rPr>
          <w:rFonts w:ascii="Times New Roman" w:hAnsi="Times New Roman"/>
          <w:color w:val="000000"/>
          <w:sz w:val="28"/>
          <w:szCs w:val="24"/>
        </w:rPr>
        <w:t>В рамках международных логистических систем используются различные виды транспорта на основе принципов оптимизации, когда все задействованные виды водного транспорта управляются из одного центра в случае долгосрочных стабильных перевозок.</w:t>
      </w:r>
    </w:p>
    <w:p w:rsidR="00562106" w:rsidRDefault="00B00179" w:rsidP="00D06EF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и основная</w:t>
      </w:r>
      <w:bookmarkStart w:id="0" w:name="_GoBack"/>
      <w:bookmarkEnd w:id="0"/>
      <w:r w:rsidR="00901E45" w:rsidRPr="00562106">
        <w:rPr>
          <w:rFonts w:ascii="Times New Roman" w:hAnsi="Times New Roman"/>
          <w:sz w:val="28"/>
          <w:szCs w:val="28"/>
        </w:rPr>
        <w:t xml:space="preserve"> задача развития водного транспорта - превратить его в финансово эффективную, независимую, устойчивую, современную и удобную для клиентов часть общей транспортной системы государства. Для реализации перспектив развития водного транспорта необходимо обеспечить выполнение всех требований по выполнению государственного, экологического, коммерческого и военного оборонного заказа на транспортные услуги.</w:t>
      </w:r>
    </w:p>
    <w:p w:rsidR="005B3708" w:rsidRDefault="00901E45" w:rsidP="00F9300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01E45">
        <w:rPr>
          <w:rFonts w:ascii="Times New Roman" w:hAnsi="Times New Roman"/>
          <w:sz w:val="28"/>
          <w:szCs w:val="28"/>
        </w:rPr>
        <w:lastRenderedPageBreak/>
        <w:t>СПИСОК ИСПОЛЬЗОВАННЫХ ИСТОЧНИКОВ</w:t>
      </w:r>
    </w:p>
    <w:p w:rsidR="00562106" w:rsidRPr="00901E45" w:rsidRDefault="00562106" w:rsidP="00F9300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D1713" w:rsidRDefault="000D1713" w:rsidP="00F93005">
      <w:pPr>
        <w:pStyle w:val="a3"/>
        <w:jc w:val="center"/>
        <w:rPr>
          <w:rFonts w:ascii="Times New Roman" w:hAnsi="Times New Roman"/>
          <w:sz w:val="32"/>
        </w:rPr>
      </w:pPr>
    </w:p>
    <w:p w:rsidR="000D1713" w:rsidRPr="00D76864" w:rsidRDefault="000D1713" w:rsidP="000D171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  <w:proofErr w:type="spellStart"/>
      <w:r w:rsidRPr="00D76864">
        <w:rPr>
          <w:rFonts w:ascii="Times New Roman" w:eastAsiaTheme="minorHAnsi" w:hAnsi="Times New Roman"/>
          <w:sz w:val="28"/>
        </w:rPr>
        <w:t>Газизова</w:t>
      </w:r>
      <w:proofErr w:type="spellEnd"/>
      <w:r w:rsidRPr="00D76864">
        <w:rPr>
          <w:rFonts w:ascii="Times New Roman" w:eastAsiaTheme="minorHAnsi" w:hAnsi="Times New Roman"/>
          <w:sz w:val="28"/>
        </w:rPr>
        <w:t>, Д. Б. Методические указания по оформлению выпускных квалификационных, контрольных и курсовых работ (проектов): метод</w:t>
      </w:r>
      <w:proofErr w:type="gramStart"/>
      <w:r w:rsidRPr="00D76864">
        <w:rPr>
          <w:rFonts w:ascii="Times New Roman" w:eastAsiaTheme="minorHAnsi" w:hAnsi="Times New Roman"/>
          <w:sz w:val="28"/>
        </w:rPr>
        <w:t>.</w:t>
      </w:r>
      <w:proofErr w:type="gramEnd"/>
      <w:r w:rsidRPr="00D76864">
        <w:rPr>
          <w:rFonts w:ascii="Times New Roman" w:eastAsiaTheme="minorHAnsi" w:hAnsi="Times New Roman"/>
          <w:sz w:val="28"/>
        </w:rPr>
        <w:t xml:space="preserve"> </w:t>
      </w:r>
      <w:proofErr w:type="gramStart"/>
      <w:r w:rsidRPr="00D76864">
        <w:rPr>
          <w:rFonts w:ascii="Times New Roman" w:eastAsiaTheme="minorHAnsi" w:hAnsi="Times New Roman"/>
          <w:sz w:val="28"/>
        </w:rPr>
        <w:t>у</w:t>
      </w:r>
      <w:proofErr w:type="gramEnd"/>
      <w:r w:rsidRPr="00D76864">
        <w:rPr>
          <w:rFonts w:ascii="Times New Roman" w:eastAsiaTheme="minorHAnsi" w:hAnsi="Times New Roman"/>
          <w:sz w:val="28"/>
        </w:rPr>
        <w:t xml:space="preserve">казания / Д. Б. </w:t>
      </w:r>
      <w:proofErr w:type="spellStart"/>
      <w:r w:rsidRPr="00D76864">
        <w:rPr>
          <w:rFonts w:ascii="Times New Roman" w:eastAsiaTheme="minorHAnsi" w:hAnsi="Times New Roman"/>
          <w:sz w:val="28"/>
        </w:rPr>
        <w:t>Газизова</w:t>
      </w:r>
      <w:proofErr w:type="spellEnd"/>
      <w:r w:rsidRPr="00D76864">
        <w:rPr>
          <w:rFonts w:ascii="Times New Roman" w:eastAsiaTheme="minorHAnsi" w:hAnsi="Times New Roman"/>
          <w:sz w:val="28"/>
        </w:rPr>
        <w:t xml:space="preserve">, А. М. </w:t>
      </w:r>
      <w:proofErr w:type="spellStart"/>
      <w:r w:rsidRPr="00D76864">
        <w:rPr>
          <w:rFonts w:ascii="Times New Roman" w:eastAsiaTheme="minorHAnsi" w:hAnsi="Times New Roman"/>
          <w:sz w:val="28"/>
        </w:rPr>
        <w:t>Шамгунова</w:t>
      </w:r>
      <w:proofErr w:type="spellEnd"/>
      <w:r w:rsidRPr="00D76864">
        <w:rPr>
          <w:rFonts w:ascii="Times New Roman" w:eastAsiaTheme="minorHAnsi" w:hAnsi="Times New Roman"/>
          <w:sz w:val="28"/>
        </w:rPr>
        <w:t>. – Омск: ОИВТ (филиал) ФГБОУ ВО «СГУВТ», 2017. – 26 с.</w:t>
      </w:r>
    </w:p>
    <w:p w:rsidR="000D1713" w:rsidRPr="00D76864" w:rsidRDefault="000D1713" w:rsidP="000D171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  <w:r w:rsidRPr="00D76864">
        <w:rPr>
          <w:rFonts w:ascii="Times New Roman" w:eastAsiaTheme="minorHAnsi" w:hAnsi="Times New Roman"/>
          <w:sz w:val="28"/>
        </w:rPr>
        <w:t>Пароходство [Электронный ресурс] / О компании – Режим доступа: http://flot55.ru/pages/kratkaja-spravka</w:t>
      </w:r>
    </w:p>
    <w:p w:rsidR="000D1713" w:rsidRPr="00D76864" w:rsidRDefault="000D1713" w:rsidP="000D171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  <w:r w:rsidRPr="00D76864">
        <w:rPr>
          <w:rFonts w:ascii="Times New Roman" w:eastAsiaTheme="minorHAnsi" w:hAnsi="Times New Roman"/>
          <w:sz w:val="28"/>
        </w:rPr>
        <w:t xml:space="preserve"> Пароходство [Электронный ресурс] / О компании – Режим доступа: http://flot55.ru/pages/uslugi-parohodstva</w:t>
      </w:r>
    </w:p>
    <w:p w:rsidR="00F93005" w:rsidRPr="00D76864" w:rsidRDefault="00F93005" w:rsidP="00F93005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D76864">
        <w:rPr>
          <w:rFonts w:ascii="Times New Roman" w:hAnsi="Times New Roman"/>
          <w:color w:val="000000"/>
          <w:sz w:val="28"/>
          <w:szCs w:val="24"/>
        </w:rPr>
        <w:t>Кодекс внутреннего водного транспорта Российской Федерации.</w:t>
      </w:r>
    </w:p>
    <w:p w:rsidR="00F93005" w:rsidRPr="00D76864" w:rsidRDefault="00F93005" w:rsidP="00F93005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D76864">
        <w:rPr>
          <w:rFonts w:ascii="Times New Roman" w:hAnsi="Times New Roman"/>
          <w:color w:val="000000"/>
          <w:sz w:val="28"/>
          <w:szCs w:val="24"/>
        </w:rPr>
        <w:t>Издательство: Сибирское университетское издательство, 2017. - 96 с.</w:t>
      </w:r>
    </w:p>
    <w:p w:rsidR="00F93005" w:rsidRPr="00D76864" w:rsidRDefault="00F93005" w:rsidP="00F93005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D76864">
        <w:rPr>
          <w:rFonts w:ascii="Times New Roman" w:hAnsi="Times New Roman"/>
          <w:color w:val="000000"/>
          <w:sz w:val="28"/>
          <w:szCs w:val="24"/>
        </w:rPr>
        <w:t>Правила пользования маломерными судами на водных объектах РФ и Правила плавания по внутренним водным путям РФ с комментариями для судоводителей маломерных судов.</w:t>
      </w:r>
    </w:p>
    <w:p w:rsidR="00F93005" w:rsidRPr="00D76864" w:rsidRDefault="00F93005" w:rsidP="00F93005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D76864">
        <w:rPr>
          <w:rFonts w:ascii="Times New Roman" w:hAnsi="Times New Roman"/>
          <w:color w:val="000000"/>
          <w:sz w:val="28"/>
          <w:szCs w:val="24"/>
        </w:rPr>
        <w:t>Издательство: Новосибирская государственная академия водного транспорта, 2017. - 192с.</w:t>
      </w:r>
    </w:p>
    <w:p w:rsidR="00F93005" w:rsidRPr="00D76864" w:rsidRDefault="00F93005" w:rsidP="00F93005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D76864">
        <w:rPr>
          <w:rFonts w:ascii="Times New Roman" w:hAnsi="Times New Roman"/>
          <w:color w:val="000000"/>
          <w:sz w:val="28"/>
          <w:szCs w:val="24"/>
        </w:rPr>
        <w:t xml:space="preserve">Аникин Б.А., </w:t>
      </w:r>
      <w:proofErr w:type="spellStart"/>
      <w:r w:rsidRPr="00D76864">
        <w:rPr>
          <w:rFonts w:ascii="Times New Roman" w:hAnsi="Times New Roman"/>
          <w:color w:val="000000"/>
          <w:sz w:val="28"/>
          <w:szCs w:val="24"/>
        </w:rPr>
        <w:t>Родкина</w:t>
      </w:r>
      <w:proofErr w:type="spellEnd"/>
      <w:r w:rsidRPr="00D76864">
        <w:rPr>
          <w:rFonts w:ascii="Times New Roman" w:hAnsi="Times New Roman"/>
          <w:color w:val="000000"/>
          <w:sz w:val="28"/>
          <w:szCs w:val="24"/>
        </w:rPr>
        <w:t xml:space="preserve"> Т.А. Логистика. - 2-е. - Москва: Проспект, 2014. - 406с.</w:t>
      </w:r>
    </w:p>
    <w:p w:rsidR="00F93005" w:rsidRPr="00D76864" w:rsidRDefault="00F93005" w:rsidP="00F93005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D76864">
        <w:rPr>
          <w:rFonts w:ascii="Times New Roman" w:hAnsi="Times New Roman"/>
          <w:color w:val="000000"/>
          <w:sz w:val="28"/>
          <w:szCs w:val="24"/>
        </w:rPr>
        <w:t>Беспалов Р. С. Транспортная логистика: новейшие технологии построения эффективной системы доставки. Издательство: Вершина, 2015. - 384с.</w:t>
      </w:r>
    </w:p>
    <w:p w:rsidR="00F93005" w:rsidRPr="00D76864" w:rsidRDefault="00F93005" w:rsidP="00F93005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D76864">
        <w:rPr>
          <w:rFonts w:ascii="Times New Roman" w:hAnsi="Times New Roman"/>
          <w:color w:val="000000"/>
          <w:sz w:val="28"/>
          <w:szCs w:val="24"/>
        </w:rPr>
        <w:t xml:space="preserve">Джонсон Д., Вуд Д., </w:t>
      </w:r>
      <w:proofErr w:type="spellStart"/>
      <w:r w:rsidRPr="00D76864">
        <w:rPr>
          <w:rFonts w:ascii="Times New Roman" w:hAnsi="Times New Roman"/>
          <w:color w:val="000000"/>
          <w:sz w:val="28"/>
          <w:szCs w:val="24"/>
        </w:rPr>
        <w:t>Вордлоу</w:t>
      </w:r>
      <w:proofErr w:type="spellEnd"/>
      <w:r w:rsidRPr="00D76864">
        <w:rPr>
          <w:rFonts w:ascii="Times New Roman" w:hAnsi="Times New Roman"/>
          <w:color w:val="000000"/>
          <w:sz w:val="28"/>
          <w:szCs w:val="24"/>
        </w:rPr>
        <w:t xml:space="preserve"> Д., </w:t>
      </w:r>
      <w:proofErr w:type="spellStart"/>
      <w:r w:rsidRPr="00D76864">
        <w:rPr>
          <w:rFonts w:ascii="Times New Roman" w:hAnsi="Times New Roman"/>
          <w:color w:val="000000"/>
          <w:sz w:val="28"/>
          <w:szCs w:val="24"/>
        </w:rPr>
        <w:t>Мэрфи-мл.П</w:t>
      </w:r>
      <w:proofErr w:type="spellEnd"/>
      <w:r w:rsidRPr="00D76864">
        <w:rPr>
          <w:rFonts w:ascii="Times New Roman" w:hAnsi="Times New Roman"/>
          <w:color w:val="000000"/>
          <w:sz w:val="28"/>
          <w:szCs w:val="24"/>
        </w:rPr>
        <w:t>. Современная логистика.8-е изд. - М.: Издательский дом Вильямс, 2009. - 523с.</w:t>
      </w:r>
    </w:p>
    <w:p w:rsidR="00F93005" w:rsidRPr="00D76864" w:rsidRDefault="00F93005" w:rsidP="00F93005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D76864">
        <w:rPr>
          <w:rFonts w:ascii="Times New Roman" w:hAnsi="Times New Roman"/>
          <w:color w:val="000000"/>
          <w:sz w:val="28"/>
          <w:szCs w:val="24"/>
        </w:rPr>
        <w:t>Миротин</w:t>
      </w:r>
      <w:proofErr w:type="spellEnd"/>
      <w:r w:rsidRPr="00D76864">
        <w:rPr>
          <w:rFonts w:ascii="Times New Roman" w:hAnsi="Times New Roman"/>
          <w:color w:val="000000"/>
          <w:sz w:val="28"/>
          <w:szCs w:val="24"/>
        </w:rPr>
        <w:t xml:space="preserve"> Л.Б., Бульба А.В., Демин В.А. Логистика, технология, проектирование складов, транспортных узлов и терминалов. Издательство: Феникс, 2019. - 416с.</w:t>
      </w:r>
    </w:p>
    <w:p w:rsidR="00F93005" w:rsidRPr="00D76864" w:rsidRDefault="00F93005" w:rsidP="00F93005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D76864">
        <w:rPr>
          <w:rFonts w:ascii="Times New Roman" w:hAnsi="Times New Roman"/>
          <w:color w:val="000000"/>
          <w:sz w:val="28"/>
          <w:szCs w:val="24"/>
        </w:rPr>
        <w:t>Миротин</w:t>
      </w:r>
      <w:proofErr w:type="spellEnd"/>
      <w:r w:rsidRPr="00D76864">
        <w:rPr>
          <w:rFonts w:ascii="Times New Roman" w:hAnsi="Times New Roman"/>
          <w:color w:val="000000"/>
          <w:sz w:val="28"/>
          <w:szCs w:val="24"/>
        </w:rPr>
        <w:t xml:space="preserve"> Леонид. Транспортная логистика: Учебник для вузов. - 2-е изд. Издательство: Экзамен, 2015. - 512с.</w:t>
      </w:r>
    </w:p>
    <w:sectPr w:rsidR="00F93005" w:rsidRPr="00D76864" w:rsidSect="00BB39C4">
      <w:footerReference w:type="default" r:id="rId12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02" w:rsidRDefault="00FE5A02" w:rsidP="000D1713">
      <w:pPr>
        <w:spacing w:after="0" w:line="240" w:lineRule="auto"/>
      </w:pPr>
      <w:r>
        <w:separator/>
      </w:r>
    </w:p>
  </w:endnote>
  <w:endnote w:type="continuationSeparator" w:id="0">
    <w:p w:rsidR="00FE5A02" w:rsidRDefault="00FE5A02" w:rsidP="000D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315957"/>
      <w:docPartObj>
        <w:docPartGallery w:val="Page Numbers (Bottom of Page)"/>
        <w:docPartUnique/>
      </w:docPartObj>
    </w:sdtPr>
    <w:sdtEndPr/>
    <w:sdtContent>
      <w:p w:rsidR="00FB56E3" w:rsidRDefault="00FB56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179">
          <w:rPr>
            <w:noProof/>
          </w:rPr>
          <w:t>24</w:t>
        </w:r>
        <w:r>
          <w:fldChar w:fldCharType="end"/>
        </w:r>
      </w:p>
    </w:sdtContent>
  </w:sdt>
  <w:p w:rsidR="000D1713" w:rsidRDefault="000D17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02" w:rsidRDefault="00FE5A02" w:rsidP="000D1713">
      <w:pPr>
        <w:spacing w:after="0" w:line="240" w:lineRule="auto"/>
      </w:pPr>
      <w:r>
        <w:separator/>
      </w:r>
    </w:p>
  </w:footnote>
  <w:footnote w:type="continuationSeparator" w:id="0">
    <w:p w:rsidR="00FE5A02" w:rsidRDefault="00FE5A02" w:rsidP="000D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13AE"/>
    <w:multiLevelType w:val="multilevel"/>
    <w:tmpl w:val="697C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A79FB"/>
    <w:multiLevelType w:val="multilevel"/>
    <w:tmpl w:val="977E2E04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B984454"/>
    <w:multiLevelType w:val="hybridMultilevel"/>
    <w:tmpl w:val="2668C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81446"/>
    <w:multiLevelType w:val="multilevel"/>
    <w:tmpl w:val="EB66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632B9"/>
    <w:multiLevelType w:val="hybridMultilevel"/>
    <w:tmpl w:val="1D14C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A477F"/>
    <w:multiLevelType w:val="multilevel"/>
    <w:tmpl w:val="21A2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413B1E"/>
    <w:multiLevelType w:val="multilevel"/>
    <w:tmpl w:val="56B2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0D4B7A"/>
    <w:multiLevelType w:val="multilevel"/>
    <w:tmpl w:val="95FA0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911471"/>
    <w:multiLevelType w:val="hybridMultilevel"/>
    <w:tmpl w:val="E82EC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479BC"/>
    <w:multiLevelType w:val="hybridMultilevel"/>
    <w:tmpl w:val="89CE3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66D79"/>
    <w:multiLevelType w:val="multilevel"/>
    <w:tmpl w:val="FBE0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431BF4"/>
    <w:multiLevelType w:val="hybridMultilevel"/>
    <w:tmpl w:val="4ABE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10"/>
  </w:num>
  <w:num w:numId="8">
    <w:abstractNumId w:val="2"/>
  </w:num>
  <w:num w:numId="9">
    <w:abstractNumId w:val="0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D3"/>
    <w:rsid w:val="0004286B"/>
    <w:rsid w:val="00060767"/>
    <w:rsid w:val="00064F7D"/>
    <w:rsid w:val="00071D98"/>
    <w:rsid w:val="000B7870"/>
    <w:rsid w:val="000B7E82"/>
    <w:rsid w:val="000D1713"/>
    <w:rsid w:val="000F24FE"/>
    <w:rsid w:val="0018218F"/>
    <w:rsid w:val="001A1427"/>
    <w:rsid w:val="00225EFE"/>
    <w:rsid w:val="002433E1"/>
    <w:rsid w:val="0025473D"/>
    <w:rsid w:val="002551F9"/>
    <w:rsid w:val="002E038C"/>
    <w:rsid w:val="00321A55"/>
    <w:rsid w:val="0032637E"/>
    <w:rsid w:val="003321B2"/>
    <w:rsid w:val="00502979"/>
    <w:rsid w:val="00562106"/>
    <w:rsid w:val="005979F1"/>
    <w:rsid w:val="00597CAB"/>
    <w:rsid w:val="005B3708"/>
    <w:rsid w:val="00703E43"/>
    <w:rsid w:val="00710892"/>
    <w:rsid w:val="00746561"/>
    <w:rsid w:val="007740D1"/>
    <w:rsid w:val="007F10D3"/>
    <w:rsid w:val="008A2775"/>
    <w:rsid w:val="008A3336"/>
    <w:rsid w:val="008E14CC"/>
    <w:rsid w:val="00901E45"/>
    <w:rsid w:val="0092147F"/>
    <w:rsid w:val="00936FAE"/>
    <w:rsid w:val="00AC5979"/>
    <w:rsid w:val="00AD5A27"/>
    <w:rsid w:val="00AF0DA4"/>
    <w:rsid w:val="00B00179"/>
    <w:rsid w:val="00B457F1"/>
    <w:rsid w:val="00BB39C4"/>
    <w:rsid w:val="00BC4C21"/>
    <w:rsid w:val="00BC4E90"/>
    <w:rsid w:val="00BE3C37"/>
    <w:rsid w:val="00C66141"/>
    <w:rsid w:val="00D06EF7"/>
    <w:rsid w:val="00D252A8"/>
    <w:rsid w:val="00D76864"/>
    <w:rsid w:val="00DC47D5"/>
    <w:rsid w:val="00DC7DD7"/>
    <w:rsid w:val="00E23B2A"/>
    <w:rsid w:val="00E706B1"/>
    <w:rsid w:val="00F324D3"/>
    <w:rsid w:val="00F93005"/>
    <w:rsid w:val="00FB56E3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7CAB"/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6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63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63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CAB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4">
    <w:name w:val="Normal (Web)"/>
    <w:basedOn w:val="a"/>
    <w:uiPriority w:val="99"/>
    <w:unhideWhenUsed/>
    <w:rsid w:val="00597C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97C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6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637E"/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D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1713"/>
    <w:rPr>
      <w:rFonts w:ascii="Calibri" w:eastAsia="Times New Roman" w:hAnsi="Calibri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D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1713"/>
    <w:rPr>
      <w:rFonts w:ascii="Calibri" w:eastAsia="Times New Roman" w:hAnsi="Calibri" w:cs="Times New Roman"/>
      <w:szCs w:val="20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04286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04286B"/>
    <w:pPr>
      <w:spacing w:after="100"/>
    </w:pPr>
  </w:style>
  <w:style w:type="character" w:styleId="ab">
    <w:name w:val="Hyperlink"/>
    <w:basedOn w:val="a0"/>
    <w:uiPriority w:val="99"/>
    <w:unhideWhenUsed/>
    <w:rsid w:val="0004286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4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286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BB39C4"/>
    <w:pPr>
      <w:spacing w:after="100"/>
      <w:ind w:left="220"/>
    </w:pPr>
    <w:rPr>
      <w:rFonts w:asciiTheme="minorHAnsi" w:eastAsiaTheme="minorEastAsia" w:hAnsiTheme="minorHAnsi" w:cstheme="minorBidi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BB39C4"/>
    <w:pPr>
      <w:spacing w:after="100"/>
      <w:ind w:left="440"/>
    </w:pPr>
    <w:rPr>
      <w:rFonts w:asciiTheme="minorHAnsi" w:eastAsiaTheme="minorEastAsia" w:hAnsiTheme="minorHAnsi" w:cstheme="minorBidi"/>
      <w:szCs w:val="22"/>
    </w:rPr>
  </w:style>
  <w:style w:type="table" w:styleId="ae">
    <w:name w:val="Table Grid"/>
    <w:basedOn w:val="a1"/>
    <w:uiPriority w:val="59"/>
    <w:rsid w:val="008A3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7CAB"/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6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63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63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CAB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4">
    <w:name w:val="Normal (Web)"/>
    <w:basedOn w:val="a"/>
    <w:uiPriority w:val="99"/>
    <w:unhideWhenUsed/>
    <w:rsid w:val="00597C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97C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6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637E"/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D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1713"/>
    <w:rPr>
      <w:rFonts w:ascii="Calibri" w:eastAsia="Times New Roman" w:hAnsi="Calibri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D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1713"/>
    <w:rPr>
      <w:rFonts w:ascii="Calibri" w:eastAsia="Times New Roman" w:hAnsi="Calibri" w:cs="Times New Roman"/>
      <w:szCs w:val="20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04286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04286B"/>
    <w:pPr>
      <w:spacing w:after="100"/>
    </w:pPr>
  </w:style>
  <w:style w:type="character" w:styleId="ab">
    <w:name w:val="Hyperlink"/>
    <w:basedOn w:val="a0"/>
    <w:uiPriority w:val="99"/>
    <w:unhideWhenUsed/>
    <w:rsid w:val="0004286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4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286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BB39C4"/>
    <w:pPr>
      <w:spacing w:after="100"/>
      <w:ind w:left="220"/>
    </w:pPr>
    <w:rPr>
      <w:rFonts w:asciiTheme="minorHAnsi" w:eastAsiaTheme="minorEastAsia" w:hAnsiTheme="minorHAnsi" w:cstheme="minorBidi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BB39C4"/>
    <w:pPr>
      <w:spacing w:after="100"/>
      <w:ind w:left="440"/>
    </w:pPr>
    <w:rPr>
      <w:rFonts w:asciiTheme="minorHAnsi" w:eastAsiaTheme="minorEastAsia" w:hAnsiTheme="minorHAnsi" w:cstheme="minorBidi"/>
      <w:szCs w:val="22"/>
    </w:rPr>
  </w:style>
  <w:style w:type="table" w:styleId="ae">
    <w:name w:val="Table Grid"/>
    <w:basedOn w:val="a1"/>
    <w:uiPriority w:val="59"/>
    <w:rsid w:val="008A3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2834F-EFE9-4C0D-80D9-93B2E19D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24</Pages>
  <Words>5210</Words>
  <Characters>29698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2020-12-11T15:40:00Z</dcterms:created>
  <dcterms:modified xsi:type="dcterms:W3CDTF">2020-12-15T15:30:00Z</dcterms:modified>
</cp:coreProperties>
</file>