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67" w:rsidRDefault="00C85467" w:rsidP="00C85467">
      <w:pPr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:rsidR="00C85467" w:rsidRDefault="00C85467" w:rsidP="00C85467">
      <w:pPr>
        <w:jc w:val="center"/>
        <w:rPr>
          <w:b/>
          <w:bCs/>
        </w:rPr>
      </w:pPr>
      <w:r>
        <w:rPr>
          <w:b/>
          <w:bCs/>
        </w:rPr>
        <w:t xml:space="preserve">КОМИТЕТ ПО ОБРАЗОВАНИЮ ГОРОДСКОГО ОКРУГА ЕГОРЬЕВСК </w:t>
      </w:r>
    </w:p>
    <w:p w:rsidR="00C85467" w:rsidRDefault="00C85467" w:rsidP="00C85467">
      <w:pPr>
        <w:jc w:val="center"/>
        <w:rPr>
          <w:b/>
          <w:bCs/>
        </w:rPr>
      </w:pPr>
      <w:r>
        <w:rPr>
          <w:b/>
          <w:bCs/>
        </w:rPr>
        <w:t>МБОУ ДО «ЦЕНТР ВНЕШКОЛЬНОЙ РАБОТЫ»</w:t>
      </w: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rPr>
          <w:b/>
          <w:bCs/>
        </w:rPr>
      </w:pPr>
      <w:r>
        <w:rPr>
          <w:b/>
          <w:bCs/>
        </w:rPr>
        <w:t>Данная программа рассмотрена и                                                  Директор МБОУ ДО</w:t>
      </w:r>
    </w:p>
    <w:p w:rsidR="00C85467" w:rsidRDefault="00C85467" w:rsidP="00C85467">
      <w:pPr>
        <w:rPr>
          <w:b/>
          <w:bCs/>
        </w:rPr>
      </w:pPr>
      <w:r>
        <w:rPr>
          <w:b/>
          <w:bCs/>
        </w:rPr>
        <w:t xml:space="preserve">рекомендована для реализации                                      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>Центр внешкольной работы» решением педагогического совета                                    ____________Илларионова В.А.</w:t>
      </w:r>
    </w:p>
    <w:p w:rsidR="00C85467" w:rsidRDefault="00C85467" w:rsidP="00C85467">
      <w:pPr>
        <w:tabs>
          <w:tab w:val="left" w:pos="6420"/>
        </w:tabs>
        <w:rPr>
          <w:b/>
          <w:bCs/>
        </w:rPr>
      </w:pPr>
      <w:r>
        <w:rPr>
          <w:b/>
          <w:bCs/>
        </w:rPr>
        <w:t>Протокол №____</w:t>
      </w:r>
      <w:proofErr w:type="gramStart"/>
      <w:r>
        <w:rPr>
          <w:b/>
          <w:bCs/>
        </w:rPr>
        <w:t>от  «</w:t>
      </w:r>
      <w:proofErr w:type="gramEnd"/>
      <w:r>
        <w:rPr>
          <w:b/>
          <w:bCs/>
        </w:rPr>
        <w:t xml:space="preserve">___»_______201__г.                         </w:t>
      </w: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Pr="002A3F19" w:rsidRDefault="00C85467" w:rsidP="00C85467">
      <w:pPr>
        <w:jc w:val="center"/>
        <w:rPr>
          <w:b/>
          <w:bCs/>
          <w:sz w:val="28"/>
          <w:szCs w:val="28"/>
        </w:rPr>
      </w:pPr>
      <w:r w:rsidRPr="002A3F19">
        <w:rPr>
          <w:b/>
          <w:bCs/>
          <w:sz w:val="28"/>
          <w:szCs w:val="28"/>
        </w:rPr>
        <w:t>ДОПОЛНИТЕЛЬНАЯ</w:t>
      </w:r>
      <w:r w:rsidR="004F60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ОБЩЕОБРАЗОВАТЕЛЬНАЯ ОБЩЕРАЗВИВАЮЩАЯ </w:t>
      </w:r>
      <w:r w:rsidRPr="002A3F19">
        <w:rPr>
          <w:b/>
          <w:bCs/>
          <w:sz w:val="28"/>
          <w:szCs w:val="28"/>
        </w:rPr>
        <w:t>ПРОГРАММА</w:t>
      </w:r>
    </w:p>
    <w:p w:rsidR="00C85467" w:rsidRDefault="00C85467" w:rsidP="00C85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гражданско-патриотического клуба</w:t>
      </w:r>
    </w:p>
    <w:p w:rsidR="00C85467" w:rsidRDefault="00C85467" w:rsidP="00C85467">
      <w:pPr>
        <w:jc w:val="center"/>
        <w:rPr>
          <w:b/>
          <w:sz w:val="28"/>
          <w:szCs w:val="28"/>
        </w:rPr>
      </w:pPr>
    </w:p>
    <w:p w:rsidR="00C85467" w:rsidRPr="000A7C49" w:rsidRDefault="00C85467" w:rsidP="00C854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«Егорьевский следопыт</w:t>
      </w:r>
      <w:r w:rsidRPr="000A7C49">
        <w:rPr>
          <w:b/>
          <w:sz w:val="40"/>
          <w:szCs w:val="40"/>
        </w:rPr>
        <w:t>»</w:t>
      </w:r>
    </w:p>
    <w:p w:rsidR="00C85467" w:rsidRPr="00286F3F" w:rsidRDefault="00C85467" w:rsidP="00C85467">
      <w:pPr>
        <w:jc w:val="center"/>
        <w:rPr>
          <w:sz w:val="28"/>
          <w:szCs w:val="28"/>
        </w:rPr>
      </w:pPr>
      <w:r w:rsidRPr="00286F3F">
        <w:rPr>
          <w:sz w:val="28"/>
          <w:szCs w:val="28"/>
        </w:rPr>
        <w:t>(стартовый уровень)</w:t>
      </w:r>
    </w:p>
    <w:p w:rsidR="00C85467" w:rsidRDefault="00C85467" w:rsidP="00C85467">
      <w:pPr>
        <w:jc w:val="center"/>
        <w:rPr>
          <w:b/>
          <w:sz w:val="28"/>
        </w:rPr>
      </w:pPr>
    </w:p>
    <w:p w:rsidR="00C85467" w:rsidRDefault="00C85467" w:rsidP="00C85467">
      <w:pPr>
        <w:jc w:val="center"/>
        <w:rPr>
          <w:b/>
          <w:bCs/>
        </w:rPr>
      </w:pPr>
      <w:r>
        <w:rPr>
          <w:b/>
          <w:bCs/>
        </w:rPr>
        <w:t>Срок реализации программы - 1 год</w:t>
      </w:r>
    </w:p>
    <w:p w:rsidR="00C85467" w:rsidRDefault="00C85467" w:rsidP="00C85467">
      <w:pPr>
        <w:jc w:val="center"/>
        <w:rPr>
          <w:b/>
          <w:bCs/>
        </w:rPr>
      </w:pPr>
      <w:r w:rsidRPr="00DD24D5">
        <w:rPr>
          <w:b/>
          <w:bCs/>
        </w:rPr>
        <w:t>Возраст</w:t>
      </w:r>
      <w:r>
        <w:rPr>
          <w:b/>
          <w:bCs/>
        </w:rPr>
        <w:t xml:space="preserve"> обучающихся -  10-12 лет</w:t>
      </w: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="008D17EF">
        <w:rPr>
          <w:b/>
          <w:bCs/>
        </w:rPr>
        <w:t xml:space="preserve">  </w:t>
      </w:r>
      <w:r>
        <w:rPr>
          <w:b/>
          <w:bCs/>
        </w:rPr>
        <w:t>Составитель программы:</w:t>
      </w:r>
    </w:p>
    <w:p w:rsidR="00C85467" w:rsidRDefault="00C85467" w:rsidP="00C8546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Земсков Павел Николаевич,</w:t>
      </w:r>
    </w:p>
    <w:p w:rsidR="00C85467" w:rsidRDefault="00C85467" w:rsidP="00C8546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педагог дополнительного образования</w:t>
      </w: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rPr>
          <w:b/>
          <w:bCs/>
        </w:rPr>
      </w:pPr>
      <w:r>
        <w:rPr>
          <w:b/>
          <w:bCs/>
        </w:rPr>
        <w:t xml:space="preserve">            </w:t>
      </w:r>
    </w:p>
    <w:p w:rsidR="00C85467" w:rsidRDefault="00C85467" w:rsidP="00C85467">
      <w:pPr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4A12A3" w:rsidP="00C85467">
      <w:pPr>
        <w:jc w:val="center"/>
        <w:rPr>
          <w:b/>
          <w:bCs/>
        </w:rPr>
      </w:pPr>
      <w:r>
        <w:rPr>
          <w:b/>
          <w:bCs/>
        </w:rPr>
        <w:t>г. ЕГОРЬЕВСК - 2020</w:t>
      </w:r>
      <w:r w:rsidR="00C85467">
        <w:rPr>
          <w:b/>
          <w:bCs/>
        </w:rPr>
        <w:t xml:space="preserve"> год</w:t>
      </w:r>
    </w:p>
    <w:p w:rsidR="00C85467" w:rsidRPr="00D60497" w:rsidRDefault="00C85467" w:rsidP="00C85467">
      <w:pPr>
        <w:jc w:val="center"/>
        <w:rPr>
          <w:b/>
        </w:rPr>
      </w:pPr>
      <w:r w:rsidRPr="00D60497">
        <w:rPr>
          <w:b/>
        </w:rPr>
        <w:lastRenderedPageBreak/>
        <w:t>СОДЕРЖАНИЕ</w:t>
      </w:r>
    </w:p>
    <w:p w:rsidR="00C85467" w:rsidRPr="00D60497" w:rsidRDefault="00C85467" w:rsidP="00C85467">
      <w:pPr>
        <w:jc w:val="center"/>
        <w:rPr>
          <w:b/>
        </w:rPr>
      </w:pPr>
    </w:p>
    <w:p w:rsidR="00C85467" w:rsidRPr="00D60497" w:rsidRDefault="00C85467" w:rsidP="00D60497">
      <w:pPr>
        <w:numPr>
          <w:ilvl w:val="0"/>
          <w:numId w:val="15"/>
        </w:numPr>
        <w:suppressAutoHyphens w:val="0"/>
        <w:spacing w:line="276" w:lineRule="auto"/>
        <w:ind w:left="0" w:firstLine="0"/>
      </w:pPr>
      <w:r w:rsidRPr="00D60497">
        <w:t>Пояснительная записка</w:t>
      </w:r>
    </w:p>
    <w:p w:rsidR="00C85467" w:rsidRPr="00D60497" w:rsidRDefault="00C85467" w:rsidP="00D60497">
      <w:pPr>
        <w:numPr>
          <w:ilvl w:val="0"/>
          <w:numId w:val="15"/>
        </w:numPr>
        <w:suppressAutoHyphens w:val="0"/>
        <w:spacing w:line="276" w:lineRule="auto"/>
        <w:ind w:left="0" w:firstLine="0"/>
      </w:pPr>
      <w:r w:rsidRPr="00D60497">
        <w:t>Учебный план</w:t>
      </w:r>
    </w:p>
    <w:p w:rsidR="00C85467" w:rsidRPr="00D60497" w:rsidRDefault="00C85467" w:rsidP="00D60497">
      <w:pPr>
        <w:suppressAutoHyphens w:val="0"/>
        <w:spacing w:line="276" w:lineRule="auto"/>
        <w:rPr>
          <w:b/>
        </w:rPr>
      </w:pPr>
      <w:r w:rsidRPr="00D60497">
        <w:rPr>
          <w:rStyle w:val="afa"/>
          <w:b w:val="0"/>
          <w:lang w:val="en-US"/>
        </w:rPr>
        <w:t>III</w:t>
      </w:r>
      <w:r w:rsidRPr="00D60497">
        <w:rPr>
          <w:rStyle w:val="afa"/>
          <w:b w:val="0"/>
        </w:rPr>
        <w:t xml:space="preserve">.     </w:t>
      </w:r>
      <w:r w:rsidR="00CD4BC7">
        <w:rPr>
          <w:rStyle w:val="afa"/>
          <w:b w:val="0"/>
        </w:rPr>
        <w:t xml:space="preserve">  </w:t>
      </w:r>
      <w:r w:rsidRPr="00D60497">
        <w:rPr>
          <w:rStyle w:val="afa"/>
          <w:b w:val="0"/>
        </w:rPr>
        <w:t>Содержание учебного плана</w:t>
      </w:r>
    </w:p>
    <w:p w:rsidR="00C85467" w:rsidRPr="00D60497" w:rsidRDefault="00C85467" w:rsidP="00D60497">
      <w:pPr>
        <w:pStyle w:val="af3"/>
        <w:numPr>
          <w:ilvl w:val="0"/>
          <w:numId w:val="25"/>
        </w:num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D60497">
        <w:rPr>
          <w:rFonts w:ascii="Times New Roman" w:hAnsi="Times New Roman"/>
          <w:sz w:val="24"/>
          <w:szCs w:val="24"/>
        </w:rPr>
        <w:t>Методическое обеспечение</w:t>
      </w:r>
    </w:p>
    <w:p w:rsidR="00C85467" w:rsidRPr="00D60497" w:rsidRDefault="00C85467" w:rsidP="00D60497">
      <w:pPr>
        <w:numPr>
          <w:ilvl w:val="0"/>
          <w:numId w:val="25"/>
        </w:numPr>
        <w:suppressAutoHyphens w:val="0"/>
        <w:spacing w:line="276" w:lineRule="auto"/>
        <w:ind w:left="0" w:firstLine="0"/>
      </w:pPr>
      <w:r w:rsidRPr="00D60497">
        <w:t>Список литературы</w:t>
      </w:r>
    </w:p>
    <w:p w:rsidR="00C85467" w:rsidRPr="00D60497" w:rsidRDefault="00C85467" w:rsidP="00D60497">
      <w:pPr>
        <w:numPr>
          <w:ilvl w:val="0"/>
          <w:numId w:val="25"/>
        </w:numPr>
        <w:suppressAutoHyphens w:val="0"/>
        <w:spacing w:line="276" w:lineRule="auto"/>
        <w:ind w:left="0" w:firstLine="0"/>
      </w:pPr>
      <w:r w:rsidRPr="00D60497">
        <w:t>Календарный учебный график</w:t>
      </w: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DB536A" w:rsidRDefault="00DB536A" w:rsidP="00C85467">
      <w:pPr>
        <w:jc w:val="center"/>
        <w:rPr>
          <w:b/>
          <w:bCs/>
        </w:rPr>
      </w:pPr>
    </w:p>
    <w:p w:rsidR="00D60497" w:rsidRDefault="00D60497" w:rsidP="00C85467">
      <w:pPr>
        <w:jc w:val="center"/>
        <w:rPr>
          <w:b/>
          <w:bCs/>
        </w:rPr>
      </w:pPr>
    </w:p>
    <w:p w:rsidR="00DB536A" w:rsidRDefault="00DB536A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Default="00C85467" w:rsidP="00C85467">
      <w:pPr>
        <w:jc w:val="center"/>
        <w:rPr>
          <w:b/>
          <w:bCs/>
        </w:rPr>
      </w:pPr>
    </w:p>
    <w:p w:rsidR="00C85467" w:rsidRPr="00F5218C" w:rsidRDefault="00C85467" w:rsidP="00C85467">
      <w:pPr>
        <w:jc w:val="right"/>
        <w:rPr>
          <w:b/>
          <w:i/>
        </w:rPr>
      </w:pPr>
      <w:r w:rsidRPr="00F5218C">
        <w:rPr>
          <w:b/>
          <w:i/>
          <w:sz w:val="28"/>
          <w:szCs w:val="28"/>
        </w:rPr>
        <w:lastRenderedPageBreak/>
        <w:t>«</w:t>
      </w:r>
      <w:r w:rsidRPr="00F5218C">
        <w:rPr>
          <w:b/>
          <w:i/>
        </w:rPr>
        <w:t>СКАУТ ОДНАЖДЫ – СКАУТ</w:t>
      </w:r>
      <w:r>
        <w:rPr>
          <w:b/>
          <w:i/>
        </w:rPr>
        <w:t xml:space="preserve"> </w:t>
      </w:r>
      <w:r w:rsidRPr="00F5218C">
        <w:rPr>
          <w:b/>
          <w:i/>
        </w:rPr>
        <w:t>НАВСЕГДА!»</w:t>
      </w:r>
    </w:p>
    <w:p w:rsidR="00C85467" w:rsidRDefault="00C85467" w:rsidP="00C85467">
      <w:pPr>
        <w:jc w:val="right"/>
        <w:rPr>
          <w:b/>
        </w:rPr>
      </w:pPr>
    </w:p>
    <w:p w:rsidR="00C85467" w:rsidRDefault="00C85467" w:rsidP="00C85467">
      <w:pPr>
        <w:jc w:val="right"/>
        <w:rPr>
          <w:b/>
        </w:rPr>
      </w:pPr>
    </w:p>
    <w:p w:rsidR="00C85467" w:rsidRPr="00B90B4B" w:rsidRDefault="00C85467" w:rsidP="00C85467">
      <w:pPr>
        <w:jc w:val="center"/>
        <w:rPr>
          <w:b/>
        </w:rPr>
      </w:pPr>
      <w:r w:rsidRPr="00B90B4B">
        <w:rPr>
          <w:b/>
        </w:rPr>
        <w:t>1.  ПОЯСНИТЕЛЬНАЯ ЗАПИСКА</w:t>
      </w:r>
    </w:p>
    <w:p w:rsidR="00C85467" w:rsidRPr="00B90B4B" w:rsidRDefault="00C85467" w:rsidP="00C85467">
      <w:pPr>
        <w:spacing w:line="276" w:lineRule="auto"/>
        <w:ind w:right="-231"/>
        <w:rPr>
          <w:b/>
        </w:rPr>
      </w:pPr>
    </w:p>
    <w:p w:rsidR="00C85467" w:rsidRPr="00B90B4B" w:rsidRDefault="00C85467" w:rsidP="00045832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Программа составлена с учетом базовых нормативно-правовых документов, регламентирующих образовательную деятельность педагога:</w:t>
      </w:r>
    </w:p>
    <w:p w:rsidR="00C85467" w:rsidRPr="00B90B4B" w:rsidRDefault="00C85467" w:rsidP="00C85467">
      <w:pPr>
        <w:spacing w:line="240" w:lineRule="atLeast"/>
        <w:ind w:left="360"/>
        <w:contextualSpacing/>
        <w:jc w:val="both"/>
      </w:pPr>
      <w:r w:rsidRPr="00B90B4B">
        <w:t>1.</w:t>
      </w:r>
      <w:r w:rsidRPr="00B90B4B">
        <w:tab/>
        <w:t>Федеральный Закон «Об образовании в Российской Федерации» от 29.12.2012 №273-Ф3.</w:t>
      </w:r>
    </w:p>
    <w:p w:rsidR="00C85467" w:rsidRPr="00B90B4B" w:rsidRDefault="00C85467" w:rsidP="00C85467">
      <w:pPr>
        <w:spacing w:line="240" w:lineRule="atLeast"/>
        <w:ind w:left="360"/>
        <w:contextualSpacing/>
        <w:jc w:val="both"/>
      </w:pPr>
      <w:r w:rsidRPr="00B90B4B">
        <w:t>2.</w:t>
      </w:r>
      <w:r w:rsidRPr="00B90B4B">
        <w:tab/>
        <w:t>Концепция развития дополнительного образования детей (утверждена распоряжением Правительства РФ от 04.09.2014 № 1726-р).</w:t>
      </w:r>
    </w:p>
    <w:p w:rsidR="00C85467" w:rsidRPr="00B90B4B" w:rsidRDefault="00C85467" w:rsidP="00C85467">
      <w:pPr>
        <w:spacing w:line="240" w:lineRule="atLeast"/>
        <w:ind w:left="360"/>
        <w:contextualSpacing/>
        <w:jc w:val="both"/>
      </w:pPr>
      <w:r w:rsidRPr="00B90B4B">
        <w:t>3.</w:t>
      </w:r>
      <w:r w:rsidRPr="00B90B4B">
        <w:tab/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</w:t>
      </w:r>
    </w:p>
    <w:p w:rsidR="00C85467" w:rsidRPr="00B90B4B" w:rsidRDefault="00C85467" w:rsidP="00C85467">
      <w:pPr>
        <w:spacing w:line="240" w:lineRule="atLeast"/>
        <w:ind w:left="360"/>
        <w:contextualSpacing/>
        <w:jc w:val="both"/>
      </w:pPr>
      <w:r w:rsidRPr="00B90B4B">
        <w:t>4.</w:t>
      </w:r>
      <w:r w:rsidRPr="00B90B4B">
        <w:tab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</w:t>
      </w:r>
    </w:p>
    <w:p w:rsidR="00C85467" w:rsidRPr="00B90B4B" w:rsidRDefault="004A12A3" w:rsidP="00C85467">
      <w:pPr>
        <w:spacing w:line="240" w:lineRule="atLeast"/>
        <w:ind w:left="360"/>
        <w:contextualSpacing/>
        <w:jc w:val="both"/>
      </w:pPr>
      <w:r>
        <w:t>5.</w:t>
      </w:r>
      <w:r>
        <w:tab/>
        <w:t>Общие требования</w:t>
      </w:r>
      <w:r w:rsidR="00C85467" w:rsidRPr="00B90B4B">
        <w:t xml:space="preserve">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 (утверждены приказом Министерства образования и науки РФ от 22.092015 № 1040).</w:t>
      </w:r>
    </w:p>
    <w:p w:rsidR="00C85467" w:rsidRPr="00B90B4B" w:rsidRDefault="00C85467" w:rsidP="00C85467">
      <w:pPr>
        <w:spacing w:line="240" w:lineRule="atLeast"/>
        <w:ind w:left="360"/>
        <w:contextualSpacing/>
        <w:jc w:val="both"/>
      </w:pPr>
      <w:r w:rsidRPr="00B90B4B">
        <w:t>6.</w:t>
      </w:r>
      <w:r w:rsidRPr="00B90B4B">
        <w:tab/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C85467" w:rsidRPr="00B90B4B" w:rsidRDefault="00C85467" w:rsidP="00C85467">
      <w:pPr>
        <w:spacing w:line="240" w:lineRule="atLeast"/>
        <w:ind w:left="360"/>
        <w:contextualSpacing/>
        <w:jc w:val="both"/>
      </w:pPr>
      <w:r w:rsidRPr="00B90B4B">
        <w:t>7.</w:t>
      </w:r>
      <w:r w:rsidRPr="00B90B4B">
        <w:tab/>
        <w:t>О внеурочной деятельности и реализации дополнительных общеобразовательных программ (Приложение к письму Департамента государственной    /1/    политики в сфере воспитания детей и молодежи Министерства образования и науки РФ от 14.12.2015 № 09-3564).</w:t>
      </w:r>
    </w:p>
    <w:p w:rsidR="00C85467" w:rsidRPr="00B90B4B" w:rsidRDefault="00C85467" w:rsidP="00C85467">
      <w:pPr>
        <w:spacing w:line="240" w:lineRule="atLeast"/>
        <w:ind w:left="360"/>
        <w:contextualSpacing/>
        <w:jc w:val="both"/>
      </w:pPr>
      <w:r w:rsidRPr="00B90B4B">
        <w:t>8.</w:t>
      </w:r>
      <w:r w:rsidRPr="00B90B4B">
        <w:tab/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 2006 №06-1844).</w:t>
      </w:r>
    </w:p>
    <w:p w:rsidR="00C85467" w:rsidRPr="00B90B4B" w:rsidRDefault="00C85467" w:rsidP="00C85467">
      <w:pPr>
        <w:spacing w:line="240" w:lineRule="atLeast"/>
        <w:ind w:left="360"/>
        <w:contextualSpacing/>
        <w:jc w:val="both"/>
      </w:pPr>
      <w:r w:rsidRPr="00B90B4B">
        <w:t>9.</w:t>
      </w:r>
      <w:r w:rsidRPr="00B90B4B">
        <w:tab/>
        <w:t>Об учете результатов внеучебных достижений обучающихся (Приказ Министерства образования Московской области от 27.11.2009 № 2499).</w:t>
      </w:r>
    </w:p>
    <w:p w:rsidR="00C85467" w:rsidRPr="00B90B4B" w:rsidRDefault="00C85467" w:rsidP="00C85467">
      <w:pPr>
        <w:spacing w:line="240" w:lineRule="atLeast"/>
        <w:ind w:left="360"/>
        <w:contextualSpacing/>
        <w:jc w:val="both"/>
      </w:pPr>
      <w:r w:rsidRPr="00B90B4B">
        <w:t>10. Об изучении правил дорожного движения в образовательных учреждениях Московской области (Инструктивное письмо Министерства образования Московской области от 26.08.2013 № 10825   13 в/07).</w:t>
      </w:r>
    </w:p>
    <w:p w:rsidR="00C85467" w:rsidRPr="00B90B4B" w:rsidRDefault="00C85467" w:rsidP="00C85467">
      <w:pPr>
        <w:spacing w:line="240" w:lineRule="atLeast"/>
        <w:ind w:left="360"/>
        <w:contextualSpacing/>
        <w:jc w:val="both"/>
      </w:pPr>
      <w:r w:rsidRPr="00B90B4B">
        <w:t>11. Устав МБОУ ДО «Центр внешкольной работы».</w:t>
      </w:r>
    </w:p>
    <w:p w:rsidR="00C85467" w:rsidRPr="00B90B4B" w:rsidRDefault="00C85467" w:rsidP="00C85467">
      <w:pPr>
        <w:spacing w:line="276" w:lineRule="auto"/>
        <w:ind w:firstLine="360"/>
        <w:jc w:val="both"/>
      </w:pPr>
      <w:r w:rsidRPr="00B90B4B">
        <w:t>Сегодняшнее увлечение мира материальными ценностями приводит к упадку веры, морали и нравственности. О правильном воспитании молодежи мало кто заботится, даже родители, поглощенные заботами о хлебе насущном.</w:t>
      </w:r>
    </w:p>
    <w:p w:rsidR="00C85467" w:rsidRDefault="00C85467" w:rsidP="00C85467">
      <w:pPr>
        <w:spacing w:line="276" w:lineRule="auto"/>
        <w:ind w:firstLine="360"/>
        <w:jc w:val="both"/>
      </w:pPr>
      <w:r w:rsidRPr="00B90B4B">
        <w:t>После распада пионерской организации в детском общественном движении образовался вакуум. Мы стали свидетелями появления многочисленных неформальных группировок, зачастую носящих антисоциальный характер. Стало ясно, что детские общественные организации с достаточно четко заявленными педагогическими установками необходимы, и нуждаются в них в первую очередь сами дети – не все, но та часть, которая стремится к активной самореализации в жизни общества.</w:t>
      </w:r>
    </w:p>
    <w:p w:rsidR="00884F93" w:rsidRPr="00B90B4B" w:rsidRDefault="00884F93" w:rsidP="00C85467">
      <w:pPr>
        <w:spacing w:line="276" w:lineRule="auto"/>
        <w:ind w:firstLine="360"/>
        <w:jc w:val="both"/>
      </w:pPr>
      <w:r>
        <w:lastRenderedPageBreak/>
        <w:tab/>
        <w:t>Скаутская организация в сложившейся ситуации позволяет решать одну из проблем, стоящих перед обществом: дать детям возможность для проявления их активности в полезной для общества деятельности.</w:t>
      </w:r>
    </w:p>
    <w:p w:rsidR="00C85467" w:rsidRPr="00B90B4B" w:rsidRDefault="00C85467" w:rsidP="00C85467">
      <w:pPr>
        <w:pStyle w:val="af8"/>
        <w:spacing w:beforeAutospacing="0" w:after="0" w:afterAutospacing="0" w:line="360" w:lineRule="auto"/>
        <w:ind w:left="851"/>
        <w:jc w:val="both"/>
        <w:rPr>
          <w:b/>
        </w:rPr>
      </w:pPr>
      <w:r w:rsidRPr="00B90B4B">
        <w:rPr>
          <w:b/>
        </w:rPr>
        <w:t xml:space="preserve">1.1 Направленность </w:t>
      </w:r>
    </w:p>
    <w:p w:rsidR="00C85467" w:rsidRPr="00B90B4B" w:rsidRDefault="00C85467" w:rsidP="00C85467">
      <w:pPr>
        <w:spacing w:line="276" w:lineRule="auto"/>
        <w:ind w:firstLine="567"/>
        <w:jc w:val="both"/>
      </w:pPr>
      <w:r w:rsidRPr="00B90B4B">
        <w:rPr>
          <w:b/>
        </w:rPr>
        <w:t>Направленность программы</w:t>
      </w:r>
      <w:r w:rsidRPr="00B90B4B">
        <w:t xml:space="preserve"> – </w:t>
      </w:r>
      <w:r w:rsidRPr="00B90B4B">
        <w:rPr>
          <w:u w:val="single"/>
        </w:rPr>
        <w:t>социально-педагогическая.</w:t>
      </w:r>
      <w:r w:rsidRPr="00B90B4B">
        <w:rPr>
          <w:color w:val="FF0000"/>
        </w:rPr>
        <w:t xml:space="preserve"> </w:t>
      </w:r>
      <w:r w:rsidRPr="00B90B4B">
        <w:t>Основная цель скаутского движения – духовное, социальное, интеллектуальное и физическое развитие молодых людей как личностей, ответственных граждан своей страны.</w:t>
      </w:r>
      <w:r w:rsidRPr="00B90B4B">
        <w:rPr>
          <w:b/>
          <w:color w:val="FF0000"/>
        </w:rPr>
        <w:t xml:space="preserve"> </w:t>
      </w:r>
    </w:p>
    <w:p w:rsidR="00C85467" w:rsidRPr="00B90B4B" w:rsidRDefault="00C85467" w:rsidP="00C85467">
      <w:pPr>
        <w:pStyle w:val="af8"/>
        <w:spacing w:beforeAutospacing="0" w:after="0" w:afterAutospacing="0" w:line="360" w:lineRule="auto"/>
        <w:ind w:left="850"/>
        <w:jc w:val="both"/>
        <w:rPr>
          <w:b/>
        </w:rPr>
      </w:pPr>
      <w:r w:rsidRPr="00B90B4B">
        <w:rPr>
          <w:b/>
        </w:rPr>
        <w:t>1.2</w:t>
      </w:r>
      <w:r w:rsidR="004A12A3">
        <w:rPr>
          <w:b/>
        </w:rPr>
        <w:t xml:space="preserve"> </w:t>
      </w:r>
      <w:bookmarkStart w:id="0" w:name="_GoBack"/>
      <w:bookmarkEnd w:id="0"/>
      <w:r w:rsidRPr="00B90B4B">
        <w:rPr>
          <w:b/>
        </w:rPr>
        <w:t xml:space="preserve">Актуальность 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firstLine="567"/>
        <w:contextualSpacing/>
        <w:jc w:val="both"/>
      </w:pPr>
      <w:r w:rsidRPr="00B90B4B">
        <w:rPr>
          <w:b/>
        </w:rPr>
        <w:t xml:space="preserve">Актуальность </w:t>
      </w:r>
      <w:r w:rsidRPr="00B90B4B">
        <w:t>данной программы состоит в том, что скаутская организация в сложившейся ситуации позволяет решать одну из проблем, стоящих перед обществом: дать детям возможность для проявления их активности в полезной для общества деятельности.</w:t>
      </w:r>
    </w:p>
    <w:p w:rsidR="00C85467" w:rsidRPr="00B90B4B" w:rsidRDefault="00C85467" w:rsidP="00C85467">
      <w:pPr>
        <w:spacing w:line="276" w:lineRule="auto"/>
        <w:ind w:firstLine="567"/>
        <w:jc w:val="both"/>
      </w:pPr>
      <w:r w:rsidRPr="00B90B4B">
        <w:t xml:space="preserve">Зародившись в начале </w:t>
      </w:r>
      <w:r w:rsidRPr="00B90B4B">
        <w:rPr>
          <w:lang w:val="en-US"/>
        </w:rPr>
        <w:t>XX</w:t>
      </w:r>
      <w:r w:rsidRPr="00B90B4B">
        <w:t xml:space="preserve"> века, скаутинг избрал для себя главным ориентиром общечеловеческие ценности, такие как: сознательное служение людям, этическое и духовное совершенствование, забота об окружающей среде, уважение каждого человека в отдельности и самоуважение. Эти ценности продолжают оставаться путеводной звездой и для сегодняшних скаутов-разведчиков. </w:t>
      </w:r>
    </w:p>
    <w:p w:rsidR="00C85467" w:rsidRPr="00B90B4B" w:rsidRDefault="00C85467" w:rsidP="00C85467">
      <w:pPr>
        <w:spacing w:line="276" w:lineRule="auto"/>
        <w:ind w:right="-2" w:firstLine="567"/>
        <w:jc w:val="both"/>
      </w:pPr>
      <w:r w:rsidRPr="00B90B4B">
        <w:t xml:space="preserve">Скаутское движение имеет богатую историю, бережно хранит свои атрибуты и символы, соблюдает свои особые скаутские церемонии, что делает скаутинг привлекательным для миллионов людей и позволяет им ощутить себя участниками мирового скаутского движения. </w:t>
      </w:r>
    </w:p>
    <w:p w:rsidR="00C85467" w:rsidRDefault="00C85467" w:rsidP="00C85467">
      <w:pPr>
        <w:spacing w:line="276" w:lineRule="auto"/>
        <w:ind w:right="-2" w:firstLine="567"/>
        <w:jc w:val="both"/>
      </w:pPr>
      <w:r w:rsidRPr="00B90B4B">
        <w:t xml:space="preserve">Сегодня скаутинг действует в 262 государствах и насчитывает более 30 миллионов членов. Оно развивается и действует повсюду, с учётом национальных, местных условий и потребностей. </w:t>
      </w:r>
    </w:p>
    <w:p w:rsidR="00884F93" w:rsidRPr="004078EB" w:rsidRDefault="00884F93" w:rsidP="00884F93">
      <w:pPr>
        <w:ind w:firstLine="720"/>
        <w:jc w:val="both"/>
      </w:pPr>
      <w:r w:rsidRPr="004078EB">
        <w:t>В условиях нашего общества, развитие детских общественных организаций является большим ресурсом воспитания и образования. Опираясь на поддержку общественности, организация скаутов выполняет социальный заказ в условиях современного общества.</w:t>
      </w:r>
    </w:p>
    <w:p w:rsidR="00884F93" w:rsidRDefault="00884F93" w:rsidP="00884F93">
      <w:pPr>
        <w:ind w:firstLine="720"/>
        <w:jc w:val="both"/>
      </w:pPr>
      <w:r w:rsidRPr="004078EB">
        <w:t xml:space="preserve">Система зародилась в начале </w:t>
      </w:r>
      <w:r>
        <w:rPr>
          <w:lang w:val="en-US"/>
        </w:rPr>
        <w:t>XX</w:t>
      </w:r>
      <w:r>
        <w:t xml:space="preserve"> </w:t>
      </w:r>
      <w:r w:rsidRPr="004078EB">
        <w:t xml:space="preserve">века и базировалась на философии и достижении педагогики тех лет. С течением времени она развивалась, и в настоящее время национальная скаутская методика основана на всемирном историческом опыте, достижениях советской и российской педагогики. Основополагающие принципы остались неизменными, меняется их понимание. </w:t>
      </w:r>
    </w:p>
    <w:p w:rsidR="00783D5D" w:rsidRDefault="00884F93" w:rsidP="00783D5D">
      <w:pPr>
        <w:ind w:firstLine="720"/>
        <w:jc w:val="both"/>
      </w:pPr>
      <w:r w:rsidRPr="004078EB">
        <w:t>Мировая статистика показывает, что через скаутскую организацию проходит до 5% молодежи страны, но гораздо более значительный процент бывших участников скаутской организации среди руководителей крупных фирм, политических партий, то есть людей</w:t>
      </w:r>
      <w:r>
        <w:t>,</w:t>
      </w:r>
      <w:r w:rsidR="00783D5D">
        <w:t xml:space="preserve">  </w:t>
      </w:r>
    </w:p>
    <w:p w:rsidR="00F864AF" w:rsidRDefault="00884F93" w:rsidP="00783D5D">
      <w:pPr>
        <w:jc w:val="both"/>
      </w:pPr>
      <w:r w:rsidRPr="004078EB">
        <w:t>принимающих решения. Закономерность этих показателей вполне объяснима, скаутинг настраивает участников на активную жизненную позицию, стремление достичь успеха в избранном виде деятельности, воспитывает самодисциплину, требовате</w:t>
      </w:r>
      <w:r w:rsidR="00F864AF">
        <w:t>льность к себе, учит лидерству.</w:t>
      </w:r>
      <w:r w:rsidR="00783D5D">
        <w:t xml:space="preserve"> </w:t>
      </w:r>
    </w:p>
    <w:p w:rsidR="004A12A3" w:rsidRPr="004A12A3" w:rsidRDefault="004A12A3" w:rsidP="004A12A3">
      <w:pPr>
        <w:ind w:firstLine="720"/>
        <w:jc w:val="both"/>
      </w:pPr>
      <w:r w:rsidRPr="004A12A3">
        <w:t>Актуальность программы обусловлена ещё и тем, что в настоящее время на современном этапе развития о</w:t>
      </w:r>
      <w:r w:rsidR="00E369B7">
        <w:t xml:space="preserve">бщества очевидна необходимость </w:t>
      </w:r>
      <w:r w:rsidRPr="004A12A3">
        <w:t xml:space="preserve">всестороннего развития личности ребенка.  Данная программа разработана с учетом возрастных особенностей детей, включая множество игровых упражнений, пробуждая интерес к новой деятельности.  </w:t>
      </w:r>
    </w:p>
    <w:p w:rsidR="00F864AF" w:rsidRPr="00B90B4B" w:rsidRDefault="00F864AF" w:rsidP="00F864AF">
      <w:pPr>
        <w:ind w:firstLine="720"/>
        <w:jc w:val="both"/>
      </w:pPr>
    </w:p>
    <w:p w:rsidR="00C85467" w:rsidRPr="00B90B4B" w:rsidRDefault="00C85467" w:rsidP="00C85467">
      <w:pPr>
        <w:pStyle w:val="af8"/>
        <w:spacing w:beforeAutospacing="0" w:after="0" w:afterAutospacing="0" w:line="360" w:lineRule="auto"/>
        <w:ind w:left="851"/>
        <w:jc w:val="both"/>
        <w:rPr>
          <w:b/>
        </w:rPr>
      </w:pPr>
      <w:r w:rsidRPr="00B90B4B">
        <w:rPr>
          <w:b/>
        </w:rPr>
        <w:t>1.3 Цель и задачи программы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firstLine="567"/>
        <w:contextualSpacing/>
        <w:jc w:val="both"/>
      </w:pPr>
      <w:r w:rsidRPr="00B90B4B">
        <w:rPr>
          <w:b/>
        </w:rPr>
        <w:t>Цель -</w:t>
      </w:r>
      <w:r w:rsidRPr="00B90B4B">
        <w:t xml:space="preserve"> духовное, социальное, интеллектуальное и физическое развитие молодых людей, как творческих, социально компетентных личностей, ответственных граждан своей страны, развитие у них мотивации к познанию и творчеству.</w:t>
      </w:r>
    </w:p>
    <w:p w:rsidR="00F864AF" w:rsidRDefault="00F864AF" w:rsidP="00C85467">
      <w:pPr>
        <w:spacing w:line="276" w:lineRule="auto"/>
        <w:ind w:right="-2" w:firstLine="567"/>
        <w:rPr>
          <w:b/>
        </w:rPr>
      </w:pPr>
    </w:p>
    <w:p w:rsidR="00C85467" w:rsidRPr="00B90B4B" w:rsidRDefault="00C85467" w:rsidP="00C85467">
      <w:pPr>
        <w:spacing w:line="276" w:lineRule="auto"/>
        <w:ind w:right="-2" w:firstLine="567"/>
        <w:rPr>
          <w:b/>
          <w:color w:val="FF0000"/>
        </w:rPr>
      </w:pPr>
      <w:r w:rsidRPr="00B90B4B">
        <w:rPr>
          <w:b/>
        </w:rPr>
        <w:lastRenderedPageBreak/>
        <w:t>Задачи:</w:t>
      </w:r>
    </w:p>
    <w:p w:rsidR="00C85467" w:rsidRPr="00B90B4B" w:rsidRDefault="00C85467" w:rsidP="00C85467">
      <w:pPr>
        <w:rPr>
          <w:lang w:eastAsia="ru-RU"/>
        </w:rPr>
      </w:pPr>
      <w:r w:rsidRPr="00B90B4B">
        <w:rPr>
          <w:b/>
          <w:bCs/>
          <w:lang w:eastAsia="ru-RU"/>
        </w:rPr>
        <w:t>Образовательные:</w:t>
      </w:r>
    </w:p>
    <w:p w:rsidR="00291CCE" w:rsidRPr="00783D5D" w:rsidRDefault="00C85467" w:rsidP="00C85467">
      <w:pPr>
        <w:numPr>
          <w:ilvl w:val="0"/>
          <w:numId w:val="13"/>
        </w:numPr>
        <w:spacing w:line="276" w:lineRule="auto"/>
        <w:ind w:left="0" w:right="-2"/>
        <w:jc w:val="both"/>
      </w:pPr>
      <w:r w:rsidRPr="00783D5D">
        <w:t xml:space="preserve">Дать знания </w:t>
      </w:r>
      <w:r w:rsidR="00291CCE" w:rsidRPr="00783D5D">
        <w:t xml:space="preserve">об </w:t>
      </w:r>
      <w:r w:rsidRPr="00783D5D">
        <w:t>истории русского разведчества</w:t>
      </w:r>
      <w:r w:rsidR="00291CCE" w:rsidRPr="00783D5D">
        <w:t>;</w:t>
      </w:r>
      <w:r w:rsidRPr="00783D5D">
        <w:t xml:space="preserve"> </w:t>
      </w:r>
    </w:p>
    <w:p w:rsidR="00291CCE" w:rsidRDefault="00291CCE" w:rsidP="00C85467">
      <w:pPr>
        <w:numPr>
          <w:ilvl w:val="0"/>
          <w:numId w:val="13"/>
        </w:numPr>
        <w:spacing w:line="276" w:lineRule="auto"/>
        <w:ind w:left="0" w:right="-2"/>
        <w:jc w:val="both"/>
      </w:pPr>
      <w:r w:rsidRPr="00783D5D">
        <w:t>дать знания об истории российского государства;</w:t>
      </w:r>
    </w:p>
    <w:p w:rsidR="00C8466B" w:rsidRPr="00783D5D" w:rsidRDefault="00C8466B" w:rsidP="00C8466B">
      <w:pPr>
        <w:numPr>
          <w:ilvl w:val="0"/>
          <w:numId w:val="13"/>
        </w:numPr>
        <w:spacing w:line="276" w:lineRule="auto"/>
        <w:ind w:left="0" w:right="-2"/>
        <w:jc w:val="both"/>
      </w:pPr>
      <w:r w:rsidRPr="00C8466B">
        <w:t>дать знания о географии Российской Федерации, её особенностях;</w:t>
      </w:r>
    </w:p>
    <w:p w:rsidR="00A671CD" w:rsidRPr="00783D5D" w:rsidRDefault="00783D5D" w:rsidP="00C85467">
      <w:pPr>
        <w:numPr>
          <w:ilvl w:val="0"/>
          <w:numId w:val="13"/>
        </w:numPr>
        <w:spacing w:line="276" w:lineRule="auto"/>
        <w:ind w:left="0" w:right="-2"/>
        <w:jc w:val="both"/>
      </w:pPr>
      <w:r w:rsidRPr="00783D5D">
        <w:t>дать знания по основам</w:t>
      </w:r>
      <w:r w:rsidR="00C85467" w:rsidRPr="00783D5D">
        <w:t xml:space="preserve"> Православия; </w:t>
      </w:r>
    </w:p>
    <w:p w:rsidR="00A671CD" w:rsidRDefault="00C85467" w:rsidP="00C85467">
      <w:pPr>
        <w:numPr>
          <w:ilvl w:val="0"/>
          <w:numId w:val="13"/>
        </w:numPr>
        <w:spacing w:line="276" w:lineRule="auto"/>
        <w:ind w:left="0" w:right="-2"/>
        <w:jc w:val="both"/>
      </w:pPr>
      <w:r w:rsidRPr="00783D5D">
        <w:t>научить</w:t>
      </w:r>
      <w:r w:rsidR="00291CCE" w:rsidRPr="00783D5D">
        <w:t xml:space="preserve"> </w:t>
      </w:r>
      <w:r w:rsidRPr="00B90B4B">
        <w:t xml:space="preserve">умениям и навыкам, необходимым в самых разных случаях и ситуациях – особенно в жизни среди природы; </w:t>
      </w:r>
    </w:p>
    <w:p w:rsidR="00291CCE" w:rsidRDefault="00C85467" w:rsidP="00C85467">
      <w:pPr>
        <w:numPr>
          <w:ilvl w:val="0"/>
          <w:numId w:val="13"/>
        </w:numPr>
        <w:spacing w:line="276" w:lineRule="auto"/>
        <w:ind w:left="0" w:right="-2"/>
        <w:jc w:val="both"/>
      </w:pPr>
      <w:r w:rsidRPr="00C8466B">
        <w:t xml:space="preserve">обучить </w:t>
      </w:r>
      <w:r w:rsidRPr="00B90B4B">
        <w:t>основам начальной турист</w:t>
      </w:r>
      <w:r w:rsidR="00C8466B">
        <w:t>ской подготовки, ориентирования;</w:t>
      </w:r>
    </w:p>
    <w:p w:rsidR="00A671CD" w:rsidRDefault="00C8466B" w:rsidP="00C85467">
      <w:pPr>
        <w:numPr>
          <w:ilvl w:val="0"/>
          <w:numId w:val="13"/>
        </w:numPr>
        <w:spacing w:line="276" w:lineRule="auto"/>
        <w:ind w:left="0" w:right="-2"/>
        <w:jc w:val="both"/>
      </w:pPr>
      <w:r w:rsidRPr="00C8466B">
        <w:t>обучить</w:t>
      </w:r>
      <w:r w:rsidR="00C85467" w:rsidRPr="00C8466B">
        <w:t xml:space="preserve"> </w:t>
      </w:r>
      <w:r>
        <w:t xml:space="preserve">навыкам </w:t>
      </w:r>
      <w:r w:rsidR="00C85467" w:rsidRPr="00B90B4B">
        <w:t xml:space="preserve">первой медицинской помощи, спортивным навыкам и умениям; </w:t>
      </w:r>
    </w:p>
    <w:p w:rsidR="00C85467" w:rsidRDefault="00C85467" w:rsidP="00C85467">
      <w:pPr>
        <w:numPr>
          <w:ilvl w:val="0"/>
          <w:numId w:val="13"/>
        </w:numPr>
        <w:spacing w:line="276" w:lineRule="auto"/>
        <w:ind w:left="0" w:right="-2"/>
        <w:jc w:val="both"/>
      </w:pPr>
      <w:r w:rsidRPr="00C8466B">
        <w:t>вызвать интерес</w:t>
      </w:r>
      <w:r w:rsidRPr="00B90B4B">
        <w:t xml:space="preserve"> у обучающихся к продвижению по «разведческой лесенке» путем стремления к получению новых знаний и умений, а также в активном участие в скаутск</w:t>
      </w:r>
      <w:r w:rsidR="00A671CD">
        <w:t>ой работе своей дружины, отряда</w:t>
      </w:r>
      <w:r w:rsidR="00C8466B">
        <w:t>, звена</w:t>
      </w:r>
      <w:r w:rsidR="00A671CD">
        <w:t>;</w:t>
      </w:r>
    </w:p>
    <w:p w:rsidR="00FE7D56" w:rsidRPr="00471384" w:rsidRDefault="00FE7D56" w:rsidP="00FE7D56">
      <w:pPr>
        <w:numPr>
          <w:ilvl w:val="0"/>
          <w:numId w:val="13"/>
        </w:numPr>
        <w:spacing w:line="276" w:lineRule="auto"/>
        <w:ind w:left="0" w:right="-2"/>
        <w:jc w:val="both"/>
      </w:pPr>
      <w:r>
        <w:t>п</w:t>
      </w:r>
      <w:r w:rsidRPr="00FE7D56">
        <w:t>одготовиться к сдаче всех необходимых испытаний для получения звания скаута-разведчика 3-го разряда.</w:t>
      </w:r>
    </w:p>
    <w:p w:rsidR="00C85467" w:rsidRPr="00B90B4B" w:rsidRDefault="00C85467" w:rsidP="00C85467">
      <w:pPr>
        <w:spacing w:line="276" w:lineRule="auto"/>
        <w:ind w:right="-2"/>
        <w:jc w:val="both"/>
      </w:pPr>
      <w:r w:rsidRPr="00B90B4B">
        <w:rPr>
          <w:b/>
        </w:rPr>
        <w:t>Метапредметные:</w:t>
      </w:r>
      <w:r w:rsidRPr="00B90B4B">
        <w:t xml:space="preserve"> </w:t>
      </w:r>
    </w:p>
    <w:p w:rsidR="00291CCE" w:rsidRDefault="00C85467" w:rsidP="00C85467">
      <w:pPr>
        <w:numPr>
          <w:ilvl w:val="0"/>
          <w:numId w:val="12"/>
        </w:numPr>
        <w:spacing w:line="276" w:lineRule="auto"/>
        <w:ind w:left="0" w:right="-2"/>
        <w:jc w:val="both"/>
      </w:pPr>
      <w:r w:rsidRPr="00C8466B">
        <w:t>развивать</w:t>
      </w:r>
      <w:r w:rsidRPr="00B90B4B">
        <w:t xml:space="preserve"> творческие способности, </w:t>
      </w:r>
      <w:r w:rsidRPr="00B90B4B">
        <w:rPr>
          <w:lang w:eastAsia="ru-RU"/>
        </w:rPr>
        <w:t>зрительную память, наблюдение, фантазию, воображение, творческую активность и инициативу;</w:t>
      </w:r>
    </w:p>
    <w:p w:rsidR="00291CCE" w:rsidRDefault="00C85467" w:rsidP="00C85467">
      <w:pPr>
        <w:numPr>
          <w:ilvl w:val="0"/>
          <w:numId w:val="12"/>
        </w:numPr>
        <w:spacing w:line="276" w:lineRule="auto"/>
        <w:ind w:left="0" w:right="-2"/>
        <w:jc w:val="both"/>
      </w:pPr>
      <w:r w:rsidRPr="00B90B4B">
        <w:rPr>
          <w:lang w:eastAsia="ru-RU"/>
        </w:rPr>
        <w:t xml:space="preserve"> </w:t>
      </w:r>
      <w:r w:rsidRPr="00C8466B">
        <w:rPr>
          <w:lang w:eastAsia="ru-RU"/>
        </w:rPr>
        <w:t>сформировать</w:t>
      </w:r>
      <w:r w:rsidRPr="00B90B4B">
        <w:rPr>
          <w:lang w:eastAsia="ru-RU"/>
        </w:rPr>
        <w:t xml:space="preserve"> устойчивое стремление к гармоническому и всестороннему воспитанию личности – </w:t>
      </w:r>
      <w:r w:rsidR="00C8466B">
        <w:rPr>
          <w:lang w:eastAsia="ru-RU"/>
        </w:rPr>
        <w:t xml:space="preserve">духовное </w:t>
      </w:r>
      <w:r w:rsidRPr="00291CCE">
        <w:rPr>
          <w:lang w:eastAsia="ru-RU"/>
        </w:rPr>
        <w:t xml:space="preserve">и телесное; </w:t>
      </w:r>
    </w:p>
    <w:p w:rsidR="00291CCE" w:rsidRDefault="00C85467" w:rsidP="00C85467">
      <w:pPr>
        <w:numPr>
          <w:ilvl w:val="0"/>
          <w:numId w:val="12"/>
        </w:numPr>
        <w:spacing w:line="276" w:lineRule="auto"/>
        <w:ind w:left="0" w:right="-2"/>
        <w:jc w:val="both"/>
      </w:pPr>
      <w:r w:rsidRPr="00C8466B">
        <w:rPr>
          <w:lang w:eastAsia="ru-RU"/>
        </w:rPr>
        <w:t>дать навыки</w:t>
      </w:r>
      <w:r w:rsidRPr="00B90B4B">
        <w:rPr>
          <w:lang w:eastAsia="ru-RU"/>
        </w:rPr>
        <w:t xml:space="preserve"> жизни в природе; </w:t>
      </w:r>
    </w:p>
    <w:p w:rsidR="00C85467" w:rsidRPr="00291CCE" w:rsidRDefault="00C85467" w:rsidP="00C85467">
      <w:pPr>
        <w:numPr>
          <w:ilvl w:val="0"/>
          <w:numId w:val="12"/>
        </w:numPr>
        <w:spacing w:line="276" w:lineRule="auto"/>
        <w:ind w:left="0" w:right="-2"/>
        <w:jc w:val="both"/>
      </w:pPr>
      <w:r w:rsidRPr="00291CCE">
        <w:rPr>
          <w:lang w:eastAsia="ru-RU"/>
        </w:rPr>
        <w:t>расширить кругозор творческим и общественно-полезным трудом.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B90B4B">
        <w:rPr>
          <w:b/>
        </w:rPr>
        <w:t>Личностные:</w:t>
      </w:r>
    </w:p>
    <w:p w:rsidR="00C8466B" w:rsidRDefault="00C85467" w:rsidP="008046F2">
      <w:pPr>
        <w:pStyle w:val="a9"/>
        <w:numPr>
          <w:ilvl w:val="0"/>
          <w:numId w:val="2"/>
        </w:numPr>
        <w:ind w:left="0"/>
        <w:jc w:val="both"/>
        <w:rPr>
          <w:szCs w:val="24"/>
        </w:rPr>
      </w:pPr>
      <w:r w:rsidRPr="00C8466B">
        <w:rPr>
          <w:szCs w:val="24"/>
        </w:rPr>
        <w:t>воспитать</w:t>
      </w:r>
      <w:r w:rsidRPr="00B90B4B">
        <w:rPr>
          <w:szCs w:val="24"/>
        </w:rPr>
        <w:t xml:space="preserve"> у обучающихся чувства гордости за свою Родину, российский народ и историю России, осознание своей этнической и национальной принадлежности, становление гуманистических и демократических ценностных ориентаций; характер гражданина нашей Родины с высокими морально-волевыми и нравственными качествами на основе христианских принципов; </w:t>
      </w:r>
    </w:p>
    <w:p w:rsidR="00C8466B" w:rsidRDefault="00C85467" w:rsidP="008046F2">
      <w:pPr>
        <w:pStyle w:val="a9"/>
        <w:numPr>
          <w:ilvl w:val="0"/>
          <w:numId w:val="2"/>
        </w:numPr>
        <w:ind w:left="0"/>
        <w:jc w:val="both"/>
        <w:rPr>
          <w:szCs w:val="24"/>
        </w:rPr>
      </w:pPr>
      <w:r w:rsidRPr="00C8466B">
        <w:rPr>
          <w:szCs w:val="24"/>
        </w:rPr>
        <w:t>сформировать</w:t>
      </w:r>
      <w:r w:rsidRPr="00B90B4B">
        <w:rPr>
          <w:szCs w:val="24"/>
        </w:rPr>
        <w:t xml:space="preserve"> целостность социально ориентированного взгляда на мир в его органичном единстве и разнообразии природы, народов, культур и религий; установку мотивации к творческому труду, работе на результат, бережному отношению к материальным и духовным ценностям; </w:t>
      </w:r>
    </w:p>
    <w:p w:rsidR="00C8466B" w:rsidRDefault="00C85467" w:rsidP="008046F2">
      <w:pPr>
        <w:pStyle w:val="a9"/>
        <w:numPr>
          <w:ilvl w:val="0"/>
          <w:numId w:val="2"/>
        </w:numPr>
        <w:ind w:left="0"/>
        <w:jc w:val="both"/>
        <w:rPr>
          <w:szCs w:val="24"/>
        </w:rPr>
      </w:pPr>
      <w:r w:rsidRPr="00C8466B">
        <w:rPr>
          <w:szCs w:val="24"/>
        </w:rPr>
        <w:t>привить любовь</w:t>
      </w:r>
      <w:r w:rsidRPr="00B90B4B">
        <w:rPr>
          <w:szCs w:val="24"/>
        </w:rPr>
        <w:t xml:space="preserve"> к правильному отношению к живой природе, основам безопасного и здорового образа жизни и здоровье-сберегающих технологий; </w:t>
      </w:r>
    </w:p>
    <w:p w:rsidR="008046F2" w:rsidRPr="00104E15" w:rsidRDefault="00C85467" w:rsidP="008046F2">
      <w:pPr>
        <w:pStyle w:val="a9"/>
        <w:numPr>
          <w:ilvl w:val="0"/>
          <w:numId w:val="2"/>
        </w:numPr>
        <w:ind w:left="0"/>
        <w:jc w:val="both"/>
        <w:rPr>
          <w:szCs w:val="24"/>
        </w:rPr>
      </w:pPr>
      <w:r w:rsidRPr="00C8466B">
        <w:rPr>
          <w:szCs w:val="24"/>
        </w:rPr>
        <w:t>сформировать такие качества</w:t>
      </w:r>
      <w:r w:rsidRPr="00B90B4B">
        <w:rPr>
          <w:szCs w:val="24"/>
        </w:rPr>
        <w:t>, как патриотизм, гражданственность, ответственность, открытость, честность, самосовершенствование, доброжелательность, любовь к природе, уважительность, помощь ближним.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firstLine="851"/>
        <w:contextualSpacing/>
        <w:jc w:val="both"/>
        <w:rPr>
          <w:b/>
        </w:rPr>
      </w:pPr>
      <w:r w:rsidRPr="00B90B4B">
        <w:rPr>
          <w:b/>
        </w:rPr>
        <w:t>1.4 Отличительные особенности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firstLine="851"/>
        <w:contextualSpacing/>
        <w:jc w:val="both"/>
        <w:rPr>
          <w:b/>
        </w:rPr>
      </w:pPr>
    </w:p>
    <w:p w:rsidR="00C85467" w:rsidRDefault="00C85467" w:rsidP="00C85467">
      <w:pPr>
        <w:spacing w:line="276" w:lineRule="auto"/>
        <w:ind w:firstLine="567"/>
        <w:jc w:val="both"/>
      </w:pPr>
      <w:r w:rsidRPr="00B90B4B">
        <w:t xml:space="preserve">Отличительными особенностями программы </w:t>
      </w:r>
      <w:r w:rsidRPr="00B90B4B">
        <w:rPr>
          <w:b/>
        </w:rPr>
        <w:t>«Егорьевский следопыт»</w:t>
      </w:r>
      <w:r w:rsidRPr="00B90B4B">
        <w:t xml:space="preserve"> от уже существующих программ является то, что в основе деятельности скаутской организации или скаутского отряда/группы лежит </w:t>
      </w:r>
      <w:r w:rsidRPr="00B90B4B">
        <w:rPr>
          <w:b/>
        </w:rPr>
        <w:t>скаутский метод</w:t>
      </w:r>
      <w:r w:rsidRPr="00B90B4B">
        <w:t>. Под термином «</w:t>
      </w:r>
      <w:r w:rsidRPr="00B90B4B">
        <w:rPr>
          <w:b/>
        </w:rPr>
        <w:t>скаутский метод</w:t>
      </w:r>
      <w:r w:rsidRPr="00B90B4B">
        <w:t>» подразумевается педагогическая технология, то есть отработанная система приемов, позволяющих достичь цели. Также программа предусматривает включение детей и подростков в деятельность скаутского отряда, разновозрастного детского объединения, построенного на принципах их личностного развития, адаптации их к жизни в обществе, активного содержательного досуга.</w:t>
      </w:r>
    </w:p>
    <w:p w:rsidR="003A0E14" w:rsidRPr="004078EB" w:rsidRDefault="003A0E14" w:rsidP="003A0E14">
      <w:pPr>
        <w:ind w:firstLine="720"/>
        <w:jc w:val="both"/>
      </w:pPr>
      <w:r w:rsidRPr="004078EB">
        <w:lastRenderedPageBreak/>
        <w:t>Наглядным результатом обучения является прохождение скаут</w:t>
      </w:r>
      <w:r>
        <w:t>ами-разведчиками</w:t>
      </w:r>
      <w:r w:rsidRPr="004078EB">
        <w:t xml:space="preserve"> по ступенькам роста (система рангов от третьего к первому</w:t>
      </w:r>
      <w:r>
        <w:t xml:space="preserve"> разряду</w:t>
      </w:r>
      <w:r w:rsidRPr="004078EB">
        <w:t>), что позволяет сравнить результа</w:t>
      </w:r>
      <w:r>
        <w:t xml:space="preserve">тивность обучения начинающих и </w:t>
      </w:r>
      <w:r w:rsidRPr="004078EB">
        <w:t>опытных скаутов. Дети и подростки, являющиеся членами организации в течение нескольких лет</w:t>
      </w:r>
      <w:r>
        <w:t>,</w:t>
      </w:r>
      <w:r w:rsidRPr="004078EB">
        <w:t xml:space="preserve"> занимаются по программам различных направлений.</w:t>
      </w:r>
    </w:p>
    <w:p w:rsidR="003A0E14" w:rsidRDefault="003A0E14" w:rsidP="003A0E14">
      <w:pPr>
        <w:ind w:firstLine="720"/>
        <w:jc w:val="both"/>
      </w:pPr>
      <w:r w:rsidRPr="004078EB">
        <w:t>В соответствии со скаутским методом (технологией), программа</w:t>
      </w:r>
      <w:r>
        <w:t xml:space="preserve"> деятельности скаутского звена</w:t>
      </w:r>
      <w:r w:rsidRPr="004078EB">
        <w:t xml:space="preserve"> или отряда подразумевает отведение большей части учебных часов на практическое обучение. В программу включаются участие в лагерях (лагеря на осенних, зимних и весенних каникулах), однодневные походы, экскурсии (краеведческий музей, церковь и. т. д.), где темы программы изучаются на практике.</w:t>
      </w:r>
    </w:p>
    <w:p w:rsidR="001B36DC" w:rsidRDefault="008C36D1" w:rsidP="008C36D1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8C36D1">
        <w:rPr>
          <w:color w:val="000000"/>
          <w:lang w:eastAsia="ru-RU"/>
        </w:rPr>
        <w:t xml:space="preserve">Программа имеет </w:t>
      </w:r>
      <w:r w:rsidRPr="001B36DC">
        <w:rPr>
          <w:b/>
          <w:color w:val="000000"/>
          <w:lang w:eastAsia="ru-RU"/>
        </w:rPr>
        <w:t>модульный тип построения</w:t>
      </w:r>
      <w:r>
        <w:rPr>
          <w:color w:val="000000"/>
          <w:lang w:eastAsia="ru-RU"/>
        </w:rPr>
        <w:t xml:space="preserve"> и состоит из 2</w:t>
      </w:r>
      <w:r w:rsidRPr="008C36D1">
        <w:rPr>
          <w:color w:val="000000"/>
          <w:lang w:eastAsia="ru-RU"/>
        </w:rPr>
        <w:t xml:space="preserve"> модулей.  Модули 1 «</w:t>
      </w:r>
      <w:r>
        <w:rPr>
          <w:color w:val="000000"/>
          <w:lang w:eastAsia="ru-RU"/>
        </w:rPr>
        <w:t>Юный разведчик» и 2 «Юный разведчик» </w:t>
      </w:r>
      <w:r w:rsidRPr="008C36D1">
        <w:rPr>
          <w:color w:val="000000"/>
          <w:lang w:eastAsia="ru-RU"/>
        </w:rPr>
        <w:t>могут реализовываться в рамках системы персонифицированно</w:t>
      </w:r>
      <w:r>
        <w:rPr>
          <w:color w:val="000000"/>
          <w:lang w:eastAsia="ru-RU"/>
        </w:rPr>
        <w:t xml:space="preserve">го финансирования. </w:t>
      </w:r>
    </w:p>
    <w:p w:rsidR="001B36DC" w:rsidRDefault="008C36D1" w:rsidP="008C36D1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1B36DC">
        <w:rPr>
          <w:b/>
          <w:color w:val="000000"/>
          <w:lang w:eastAsia="ru-RU"/>
        </w:rPr>
        <w:t>Модуль 1 «Юный разведчик»</w:t>
      </w:r>
      <w:r w:rsidRPr="008C36D1">
        <w:rPr>
          <w:color w:val="000000"/>
          <w:lang w:eastAsia="ru-RU"/>
        </w:rPr>
        <w:t xml:space="preserve"> —  32 часа — в 1 полугодии, с</w:t>
      </w:r>
      <w:r>
        <w:rPr>
          <w:color w:val="000000"/>
          <w:lang w:eastAsia="ru-RU"/>
        </w:rPr>
        <w:t xml:space="preserve"> сентября по декабрь; </w:t>
      </w:r>
      <w:r w:rsidRPr="001B36DC">
        <w:rPr>
          <w:b/>
          <w:color w:val="000000"/>
          <w:lang w:eastAsia="ru-RU"/>
        </w:rPr>
        <w:t>модуль 2 «Юный разведчик»</w:t>
      </w:r>
      <w:r w:rsidRPr="008C36D1">
        <w:rPr>
          <w:color w:val="000000"/>
          <w:lang w:eastAsia="ru-RU"/>
        </w:rPr>
        <w:t xml:space="preserve"> — 40 часов, во 2 полугодии, с января по май.</w:t>
      </w:r>
      <w:r>
        <w:rPr>
          <w:color w:val="000000"/>
          <w:lang w:eastAsia="ru-RU"/>
        </w:rPr>
        <w:t xml:space="preserve"> </w:t>
      </w:r>
    </w:p>
    <w:p w:rsidR="008C36D1" w:rsidRPr="008C36D1" w:rsidRDefault="00144469" w:rsidP="008C36D1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>Модуль 3 «Юный следопыт</w:t>
      </w:r>
      <w:r w:rsidR="008C36D1" w:rsidRPr="008C36D1">
        <w:rPr>
          <w:color w:val="000000"/>
          <w:lang w:eastAsia="ru-RU"/>
        </w:rPr>
        <w:t>» — </w:t>
      </w:r>
      <w:r w:rsidR="0016154B">
        <w:rPr>
          <w:lang w:eastAsia="ru-RU"/>
        </w:rPr>
        <w:t>72 часа,</w:t>
      </w:r>
      <w:r w:rsidR="008C36D1" w:rsidRPr="0016154B">
        <w:rPr>
          <w:lang w:eastAsia="ru-RU"/>
        </w:rPr>
        <w:t> </w:t>
      </w:r>
      <w:r w:rsidR="008C36D1" w:rsidRPr="008C36D1">
        <w:rPr>
          <w:color w:val="000000"/>
          <w:lang w:eastAsia="ru-RU"/>
        </w:rPr>
        <w:t>реализуется в рамках муниципального задания в течение учебного года (36 недель).</w:t>
      </w:r>
    </w:p>
    <w:p w:rsidR="003A0E14" w:rsidRPr="00B90B4B" w:rsidRDefault="003A0E14" w:rsidP="008C36D1">
      <w:pPr>
        <w:spacing w:line="276" w:lineRule="auto"/>
        <w:jc w:val="both"/>
      </w:pPr>
    </w:p>
    <w:p w:rsidR="00C85467" w:rsidRPr="00B90B4B" w:rsidRDefault="00C85467" w:rsidP="00C85467">
      <w:pPr>
        <w:pStyle w:val="af8"/>
        <w:tabs>
          <w:tab w:val="left" w:pos="851"/>
        </w:tabs>
        <w:spacing w:beforeAutospacing="0" w:after="0" w:afterAutospacing="0" w:line="240" w:lineRule="atLeast"/>
        <w:contextualSpacing/>
        <w:jc w:val="both"/>
        <w:rPr>
          <w:b/>
        </w:rPr>
      </w:pPr>
      <w:r w:rsidRPr="00B90B4B">
        <w:rPr>
          <w:b/>
        </w:rPr>
        <w:t xml:space="preserve">            </w:t>
      </w:r>
      <w:r>
        <w:rPr>
          <w:b/>
        </w:rPr>
        <w:t xml:space="preserve">    </w:t>
      </w:r>
      <w:r w:rsidRPr="00B90B4B">
        <w:rPr>
          <w:b/>
        </w:rPr>
        <w:t>1.5 Адресат программы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firstLine="708"/>
        <w:contextualSpacing/>
        <w:jc w:val="both"/>
      </w:pPr>
      <w:r w:rsidRPr="00B90B4B">
        <w:t xml:space="preserve">Данная программа рассчитана на детей в возрасте </w:t>
      </w:r>
      <w:r w:rsidRPr="00B90B4B">
        <w:rPr>
          <w:b/>
        </w:rPr>
        <w:t>10 – 12</w:t>
      </w:r>
      <w:r w:rsidRPr="00B90B4B">
        <w:t xml:space="preserve"> лет.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u w:val="single"/>
        </w:rPr>
      </w:pPr>
      <w:r w:rsidRPr="00B90B4B">
        <w:rPr>
          <w:i/>
          <w:u w:val="single"/>
        </w:rPr>
        <w:t xml:space="preserve">Психолого-педагогические особенности детей данного возраста:  </w:t>
      </w:r>
    </w:p>
    <w:p w:rsidR="00C85467" w:rsidRPr="00B90B4B" w:rsidRDefault="00C85467" w:rsidP="00C85467">
      <w:pPr>
        <w:spacing w:line="240" w:lineRule="atLeast"/>
        <w:ind w:firstLine="708"/>
        <w:contextualSpacing/>
        <w:jc w:val="both"/>
      </w:pPr>
      <w:r w:rsidRPr="00B90B4B">
        <w:rPr>
          <w:b/>
          <w:i/>
        </w:rPr>
        <w:t>Учебная деятельность становится ведущей</w:t>
      </w:r>
      <w:r w:rsidRPr="00B90B4B">
        <w:t xml:space="preserve">. В школе приобретаются не только новые знания и умения, но и определенный социальный статус, меняются интересы, ценности, уклад жизни ребенка. Ребенок действительно становится школьником тогда, когда приобретает соответствующую внутреннюю позицию. Важно, чтобы его учебная работа стала осмысленной и эффективной, а для этого должны быть сформированы   </w:t>
      </w:r>
      <w:r w:rsidRPr="00B90B4B">
        <w:rPr>
          <w:b/>
          <w:i/>
        </w:rPr>
        <w:t>учебно-познавательные мотивы</w:t>
      </w:r>
      <w:r w:rsidRPr="00B90B4B">
        <w:t xml:space="preserve">, в основе которых лежит </w:t>
      </w:r>
      <w:r w:rsidRPr="00B90B4B">
        <w:rPr>
          <w:b/>
          <w:i/>
        </w:rPr>
        <w:t>познавательная потребность и потребность в саморазвитии</w:t>
      </w:r>
      <w:r w:rsidRPr="00B90B4B">
        <w:t xml:space="preserve">. </w:t>
      </w:r>
    </w:p>
    <w:p w:rsidR="00C85467" w:rsidRPr="00B90B4B" w:rsidRDefault="00C85467" w:rsidP="00C85467">
      <w:pPr>
        <w:spacing w:line="240" w:lineRule="atLeast"/>
        <w:contextualSpacing/>
        <w:jc w:val="both"/>
      </w:pPr>
      <w:r w:rsidRPr="00B90B4B">
        <w:tab/>
        <w:t xml:space="preserve">Доминирующей психической функцией становится </w:t>
      </w:r>
      <w:r w:rsidRPr="00B90B4B">
        <w:rPr>
          <w:b/>
          <w:i/>
        </w:rPr>
        <w:t>мышление</w:t>
      </w:r>
      <w:r w:rsidRPr="00B90B4B">
        <w:t xml:space="preserve">, и именно </w:t>
      </w:r>
      <w:r w:rsidRPr="00B90B4B">
        <w:rPr>
          <w:b/>
          <w:i/>
        </w:rPr>
        <w:t>словесно-логическое мышление.</w:t>
      </w:r>
      <w:r w:rsidRPr="00B90B4B">
        <w:t xml:space="preserve"> Но важно развивать и образное мышление, связывая его с творческим мышлением, воображением ребенка.</w:t>
      </w:r>
    </w:p>
    <w:p w:rsidR="00C85467" w:rsidRPr="00B90B4B" w:rsidRDefault="00C85467" w:rsidP="00C85467">
      <w:pPr>
        <w:spacing w:line="240" w:lineRule="atLeast"/>
        <w:contextualSpacing/>
        <w:jc w:val="both"/>
      </w:pPr>
      <w:r w:rsidRPr="00B90B4B">
        <w:tab/>
        <w:t xml:space="preserve">В младшем школьном возрасте появляется </w:t>
      </w:r>
      <w:r w:rsidRPr="00B90B4B">
        <w:rPr>
          <w:b/>
          <w:i/>
        </w:rPr>
        <w:t>рефлексия</w:t>
      </w:r>
      <w:r w:rsidRPr="00B90B4B">
        <w:t xml:space="preserve"> – осознание детьми своих действий и их результатов.</w:t>
      </w:r>
    </w:p>
    <w:p w:rsidR="00C85467" w:rsidRPr="00B90B4B" w:rsidRDefault="00C85467" w:rsidP="00C85467">
      <w:pPr>
        <w:spacing w:line="240" w:lineRule="atLeast"/>
        <w:contextualSpacing/>
        <w:jc w:val="both"/>
      </w:pPr>
      <w:r w:rsidRPr="00B90B4B">
        <w:tab/>
        <w:t xml:space="preserve">Совершенствуется </w:t>
      </w:r>
      <w:r w:rsidRPr="00B90B4B">
        <w:rPr>
          <w:b/>
          <w:i/>
        </w:rPr>
        <w:t xml:space="preserve">восприятие </w:t>
      </w:r>
      <w:r w:rsidRPr="00B90B4B">
        <w:t xml:space="preserve">школьника: для того чтобы ребенок более тонко анализировал качества объектов, педагог должен проводить специальную работу, обучая его </w:t>
      </w:r>
      <w:r w:rsidRPr="00B90B4B">
        <w:rPr>
          <w:b/>
          <w:i/>
        </w:rPr>
        <w:t>наблюдению.</w:t>
      </w:r>
    </w:p>
    <w:p w:rsidR="00C85467" w:rsidRPr="00B90B4B" w:rsidRDefault="00C85467" w:rsidP="00C85467">
      <w:pPr>
        <w:spacing w:line="240" w:lineRule="atLeast"/>
        <w:contextualSpacing/>
        <w:jc w:val="both"/>
      </w:pPr>
      <w:r w:rsidRPr="00B90B4B">
        <w:tab/>
      </w:r>
      <w:r w:rsidRPr="00B90B4B">
        <w:rPr>
          <w:b/>
          <w:i/>
        </w:rPr>
        <w:t>Память</w:t>
      </w:r>
      <w:r w:rsidRPr="00B90B4B">
        <w:t xml:space="preserve"> развивается в двух направлениях – </w:t>
      </w:r>
      <w:r w:rsidRPr="00B90B4B">
        <w:rPr>
          <w:b/>
          <w:i/>
        </w:rPr>
        <w:t xml:space="preserve">произвольности </w:t>
      </w:r>
      <w:r w:rsidRPr="00B90B4B">
        <w:t xml:space="preserve">и </w:t>
      </w:r>
      <w:r w:rsidRPr="00B90B4B">
        <w:rPr>
          <w:b/>
          <w:i/>
        </w:rPr>
        <w:t>осмысленности.</w:t>
      </w:r>
      <w:r w:rsidRPr="00B90B4B">
        <w:t xml:space="preserve">  Дети становятся способны целенаправленно, произвольно запоминать материал. Совершенствование </w:t>
      </w:r>
      <w:r w:rsidRPr="00B90B4B">
        <w:rPr>
          <w:b/>
          <w:i/>
        </w:rPr>
        <w:t>смысловой памяти</w:t>
      </w:r>
      <w:r w:rsidRPr="00B90B4B">
        <w:t xml:space="preserve"> дает возможность освоить достаточно широкий круг рациональных способов запоминания.</w:t>
      </w:r>
    </w:p>
    <w:p w:rsidR="00C85467" w:rsidRPr="00B90B4B" w:rsidRDefault="00C85467" w:rsidP="00C85467">
      <w:pPr>
        <w:spacing w:line="240" w:lineRule="atLeast"/>
        <w:ind w:firstLine="708"/>
        <w:contextualSpacing/>
        <w:jc w:val="both"/>
      </w:pPr>
      <w:r w:rsidRPr="00B90B4B">
        <w:t xml:space="preserve">От результативности учебной деятельности непосредственно зависит </w:t>
      </w:r>
      <w:r w:rsidRPr="00B90B4B">
        <w:rPr>
          <w:b/>
          <w:i/>
        </w:rPr>
        <w:t>развитие личности</w:t>
      </w:r>
      <w:r w:rsidRPr="00B90B4B">
        <w:t xml:space="preserve"> младшего школьника. Статус отличника или неуспевающего отражается на </w:t>
      </w:r>
      <w:r w:rsidRPr="00B90B4B">
        <w:rPr>
          <w:b/>
          <w:i/>
        </w:rPr>
        <w:t>самооценке</w:t>
      </w:r>
      <w:r w:rsidRPr="00B90B4B">
        <w:t xml:space="preserve"> ребенка, его самоуважении и самопринятии. Осознание своих способностей и умений качественно выполнять различные задания приводят к становлению чувства </w:t>
      </w:r>
      <w:r w:rsidRPr="00B90B4B">
        <w:rPr>
          <w:b/>
          <w:i/>
        </w:rPr>
        <w:t>компетентности.</w:t>
      </w:r>
      <w:r w:rsidRPr="00B90B4B">
        <w:t xml:space="preserve"> 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left="851"/>
        <w:contextualSpacing/>
        <w:jc w:val="both"/>
        <w:rPr>
          <w:b/>
        </w:rPr>
      </w:pPr>
      <w:r w:rsidRPr="00B90B4B">
        <w:rPr>
          <w:b/>
        </w:rPr>
        <w:t>1.6 Объем и срок освоения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left="851"/>
        <w:contextualSpacing/>
        <w:jc w:val="both"/>
        <w:rPr>
          <w:b/>
        </w:rPr>
      </w:pP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firstLine="567"/>
        <w:contextualSpacing/>
        <w:jc w:val="both"/>
      </w:pPr>
      <w:r w:rsidRPr="00B90B4B">
        <w:t xml:space="preserve">Программа </w:t>
      </w:r>
      <w:r w:rsidRPr="00B90B4B">
        <w:rPr>
          <w:b/>
        </w:rPr>
        <w:t xml:space="preserve">«Егорьевский следопыт» </w:t>
      </w:r>
      <w:r w:rsidRPr="00B90B4B">
        <w:t xml:space="preserve">имеет объем </w:t>
      </w:r>
      <w:r w:rsidRPr="00B90B4B">
        <w:rPr>
          <w:b/>
        </w:rPr>
        <w:t>144</w:t>
      </w:r>
      <w:r w:rsidRPr="00B90B4B">
        <w:t xml:space="preserve"> часа в год. </w:t>
      </w:r>
      <w:r w:rsidRPr="00291CCE">
        <w:t xml:space="preserve">Срок освоения программы - </w:t>
      </w:r>
      <w:r w:rsidR="00291CCE" w:rsidRPr="00291CCE">
        <w:rPr>
          <w:b/>
        </w:rPr>
        <w:t xml:space="preserve"> 1 год.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firstLine="567"/>
        <w:contextualSpacing/>
        <w:jc w:val="both"/>
      </w:pPr>
    </w:p>
    <w:p w:rsidR="00C85467" w:rsidRPr="00B90B4B" w:rsidRDefault="00C85467" w:rsidP="00E369B7">
      <w:pPr>
        <w:pStyle w:val="af8"/>
        <w:spacing w:beforeAutospacing="0" w:after="0" w:afterAutospacing="0" w:line="240" w:lineRule="atLeast"/>
        <w:ind w:left="851"/>
        <w:contextualSpacing/>
        <w:jc w:val="both"/>
        <w:rPr>
          <w:b/>
        </w:rPr>
      </w:pPr>
      <w:r w:rsidRPr="00B90B4B">
        <w:rPr>
          <w:b/>
        </w:rPr>
        <w:t xml:space="preserve">1.7    Форма обучения – очная </w:t>
      </w:r>
    </w:p>
    <w:p w:rsidR="00C85467" w:rsidRPr="00B90B4B" w:rsidRDefault="00C85467" w:rsidP="00104E15">
      <w:pPr>
        <w:pStyle w:val="af8"/>
        <w:spacing w:beforeAutospacing="0" w:after="0" w:afterAutospacing="0" w:line="240" w:lineRule="atLeast"/>
        <w:ind w:left="851"/>
        <w:contextualSpacing/>
        <w:jc w:val="both"/>
        <w:rPr>
          <w:b/>
        </w:rPr>
      </w:pPr>
      <w:r w:rsidRPr="00B90B4B">
        <w:rPr>
          <w:b/>
        </w:rPr>
        <w:lastRenderedPageBreak/>
        <w:t>1.8 Особенности организации образовательного процесса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firstLine="708"/>
        <w:contextualSpacing/>
        <w:jc w:val="both"/>
      </w:pPr>
      <w:r w:rsidRPr="00B90B4B">
        <w:t xml:space="preserve">Особенностями организации образовательного процесса являются: 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 w:rsidRPr="00B90B4B">
        <w:t>* подбор таких методов и средств обучения, в которых учитываются индивидуальные образовательные потребности каждого обучающегося.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 w:rsidRPr="00B90B4B">
        <w:t>* Активное включение детей, родителей и педагога в совместную деятельность с целью достижения плодотворного взаимодействия на гуманистической основе.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 w:rsidRPr="00B90B4B">
        <w:t>* Партнерское взаимодействие с семьёй, установление доверительных партнёрских отношений с родителями и близкими ребёнка.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 w:rsidRPr="00B90B4B">
        <w:t>* Образовательный процесс обеспечивает каждой отдельной личности возможность: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 w:rsidRPr="00B90B4B">
        <w:t>- удовлетворять свои потребности в развитии,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 w:rsidRPr="00B90B4B">
        <w:t>- развивать свои потенциальные способности,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 w:rsidRPr="00B90B4B">
        <w:t>- сохранить свою индивидуальность и самореализоваться.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left="851"/>
        <w:contextualSpacing/>
        <w:jc w:val="both"/>
        <w:rPr>
          <w:b/>
        </w:rPr>
      </w:pPr>
      <w:r w:rsidRPr="00B90B4B">
        <w:rPr>
          <w:b/>
        </w:rPr>
        <w:t>1.9 Режим занятий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left="851"/>
        <w:contextualSpacing/>
        <w:jc w:val="both"/>
        <w:rPr>
          <w:b/>
        </w:rPr>
      </w:pP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firstLine="708"/>
        <w:contextualSpacing/>
        <w:jc w:val="both"/>
      </w:pPr>
      <w:r w:rsidRPr="00B90B4B">
        <w:t xml:space="preserve">Занятия проходят </w:t>
      </w:r>
      <w:r w:rsidRPr="00B90B4B">
        <w:rPr>
          <w:b/>
        </w:rPr>
        <w:t>2</w:t>
      </w:r>
      <w:r w:rsidRPr="00B90B4B">
        <w:t xml:space="preserve"> раза в неделю по </w:t>
      </w:r>
      <w:r w:rsidRPr="00291CCE">
        <w:rPr>
          <w:b/>
        </w:rPr>
        <w:t>2</w:t>
      </w:r>
      <w:r w:rsidRPr="00291CCE">
        <w:t xml:space="preserve"> </w:t>
      </w:r>
      <w:r w:rsidR="00291CCE" w:rsidRPr="00291CCE">
        <w:t xml:space="preserve">академических </w:t>
      </w:r>
      <w:r w:rsidRPr="00291CCE">
        <w:t>часа</w:t>
      </w:r>
      <w:r w:rsidR="00291CCE" w:rsidRPr="00291CCE">
        <w:t xml:space="preserve"> с перерывом в 10 минут</w:t>
      </w:r>
      <w:r w:rsidRPr="00291CCE">
        <w:t xml:space="preserve">. 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left="284" w:hanging="284"/>
        <w:contextualSpacing/>
        <w:jc w:val="both"/>
      </w:pP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left="851"/>
        <w:contextualSpacing/>
        <w:jc w:val="both"/>
      </w:pPr>
      <w:r w:rsidRPr="00B90B4B">
        <w:rPr>
          <w:b/>
        </w:rPr>
        <w:t xml:space="preserve">1.10 Планируемые результаты. 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left="851"/>
        <w:contextualSpacing/>
        <w:jc w:val="both"/>
        <w:rPr>
          <w:b/>
        </w:rPr>
      </w:pPr>
    </w:p>
    <w:p w:rsidR="00C85467" w:rsidRDefault="00C85467" w:rsidP="00C85467">
      <w:pPr>
        <w:pStyle w:val="310"/>
        <w:spacing w:after="0" w:line="276" w:lineRule="auto"/>
        <w:ind w:firstLine="567"/>
        <w:rPr>
          <w:iCs/>
          <w:sz w:val="24"/>
          <w:szCs w:val="24"/>
          <w:u w:val="single"/>
        </w:rPr>
      </w:pPr>
      <w:r w:rsidRPr="00B90B4B">
        <w:rPr>
          <w:iCs/>
          <w:sz w:val="24"/>
          <w:szCs w:val="24"/>
          <w:u w:val="single"/>
        </w:rPr>
        <w:t>Основными результатами воспитательной деятельности являются:</w:t>
      </w:r>
    </w:p>
    <w:p w:rsidR="008046F2" w:rsidRPr="0034746F" w:rsidRDefault="00291CCE" w:rsidP="0034746F">
      <w:pPr>
        <w:pStyle w:val="310"/>
        <w:spacing w:after="0" w:line="276" w:lineRule="auto"/>
        <w:ind w:firstLine="567"/>
        <w:jc w:val="both"/>
        <w:rPr>
          <w:b/>
          <w:iCs/>
          <w:sz w:val="24"/>
          <w:szCs w:val="24"/>
        </w:rPr>
      </w:pPr>
      <w:r w:rsidRPr="0034746F">
        <w:rPr>
          <w:b/>
          <w:iCs/>
          <w:sz w:val="24"/>
          <w:szCs w:val="24"/>
        </w:rPr>
        <w:t xml:space="preserve">Личностные </w:t>
      </w:r>
      <w:r w:rsidR="008046F2" w:rsidRPr="0034746F">
        <w:rPr>
          <w:b/>
          <w:iCs/>
          <w:sz w:val="24"/>
          <w:szCs w:val="24"/>
        </w:rPr>
        <w:t>результаты:</w:t>
      </w:r>
    </w:p>
    <w:p w:rsidR="00C85467" w:rsidRPr="00B90B4B" w:rsidRDefault="00C85467" w:rsidP="0034746F">
      <w:pPr>
        <w:pStyle w:val="af3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умение воспитанников делать жизненный выбор;</w:t>
      </w:r>
    </w:p>
    <w:p w:rsidR="00C85467" w:rsidRPr="00B90B4B" w:rsidRDefault="00C85467" w:rsidP="0034746F">
      <w:pPr>
        <w:pStyle w:val="af3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достижения в различных сферах человеческого бытия;</w:t>
      </w:r>
    </w:p>
    <w:p w:rsidR="00C85467" w:rsidRPr="00B90B4B" w:rsidRDefault="00C85467" w:rsidP="0034746F">
      <w:pPr>
        <w:numPr>
          <w:ilvl w:val="0"/>
          <w:numId w:val="3"/>
        </w:numPr>
        <w:spacing w:line="276" w:lineRule="auto"/>
        <w:ind w:left="0" w:firstLine="0"/>
        <w:jc w:val="both"/>
      </w:pPr>
      <w:r w:rsidRPr="00B90B4B">
        <w:t>наличие яркой индивидуальности, самобытности в размышлениях учащихся о жизни и о себе, в их творческих работах;</w:t>
      </w:r>
    </w:p>
    <w:p w:rsidR="00FE7D56" w:rsidRPr="00FE7D56" w:rsidRDefault="00C85467" w:rsidP="0034746F">
      <w:pPr>
        <w:numPr>
          <w:ilvl w:val="0"/>
          <w:numId w:val="3"/>
        </w:numPr>
        <w:spacing w:line="276" w:lineRule="auto"/>
        <w:ind w:left="0" w:firstLine="0"/>
        <w:jc w:val="both"/>
      </w:pPr>
      <w:r w:rsidRPr="00B90B4B">
        <w:t xml:space="preserve"> система специальностей, рангов и званий - набор личных достижений воспитанника, его роста как лидера и ответственного человека;</w:t>
      </w:r>
      <w:r w:rsidR="00FE7D56" w:rsidRPr="00FE7D56">
        <w:rPr>
          <w:color w:val="FF0000"/>
        </w:rPr>
        <w:t xml:space="preserve"> </w:t>
      </w:r>
    </w:p>
    <w:p w:rsidR="00FE7D56" w:rsidRPr="00FE7D56" w:rsidRDefault="00FE7D56" w:rsidP="0034746F">
      <w:pPr>
        <w:numPr>
          <w:ilvl w:val="0"/>
          <w:numId w:val="3"/>
        </w:numPr>
        <w:spacing w:line="276" w:lineRule="auto"/>
        <w:ind w:left="0" w:firstLine="0"/>
        <w:jc w:val="both"/>
      </w:pPr>
      <w:r w:rsidRPr="00FE7D56">
        <w:t>гармоничное развитие личности путем приобщения к традициям и культуре народов России</w:t>
      </w:r>
      <w:r w:rsidR="0034746F">
        <w:t>;</w:t>
      </w:r>
      <w:r w:rsidRPr="00FE7D56">
        <w:t xml:space="preserve"> </w:t>
      </w:r>
    </w:p>
    <w:p w:rsidR="00FE7D56" w:rsidRPr="00FE7D56" w:rsidRDefault="00FE7D56" w:rsidP="0034746F">
      <w:pPr>
        <w:numPr>
          <w:ilvl w:val="0"/>
          <w:numId w:val="3"/>
        </w:numPr>
        <w:spacing w:line="276" w:lineRule="auto"/>
        <w:ind w:left="0" w:firstLine="0"/>
        <w:jc w:val="both"/>
      </w:pPr>
      <w:r w:rsidRPr="00FE7D56">
        <w:t xml:space="preserve">Формирование внутренней культуры, характера, </w:t>
      </w:r>
      <w:r w:rsidR="0034746F">
        <w:t>дисциплины, воли, коллективизма;</w:t>
      </w:r>
      <w:r w:rsidRPr="00FE7D56">
        <w:t xml:space="preserve"> </w:t>
      </w:r>
    </w:p>
    <w:p w:rsidR="00C85467" w:rsidRPr="00FE7D56" w:rsidRDefault="001B36DC" w:rsidP="0034746F">
      <w:pPr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Формирование </w:t>
      </w:r>
      <w:r w:rsidR="00FE7D56" w:rsidRPr="00FE7D56">
        <w:t xml:space="preserve">гуманистических принципов - уважения к окружающим, старшим, помощи слабым. </w:t>
      </w:r>
    </w:p>
    <w:p w:rsidR="00C85467" w:rsidRPr="00291CCE" w:rsidRDefault="00291CCE" w:rsidP="0034746F">
      <w:pPr>
        <w:spacing w:line="276" w:lineRule="auto"/>
        <w:jc w:val="both"/>
      </w:pPr>
      <w:r>
        <w:rPr>
          <w:b/>
          <w:iCs/>
        </w:rPr>
        <w:t>М</w:t>
      </w:r>
      <w:r w:rsidRPr="00291CCE">
        <w:rPr>
          <w:b/>
          <w:iCs/>
        </w:rPr>
        <w:t>етапредметные</w:t>
      </w:r>
      <w:r w:rsidR="00FE7D56">
        <w:rPr>
          <w:b/>
          <w:iCs/>
        </w:rPr>
        <w:t xml:space="preserve"> результаты  </w:t>
      </w:r>
    </w:p>
    <w:p w:rsidR="00291CCE" w:rsidRDefault="00291CCE" w:rsidP="0034746F">
      <w:pPr>
        <w:numPr>
          <w:ilvl w:val="0"/>
          <w:numId w:val="3"/>
        </w:numPr>
        <w:spacing w:line="276" w:lineRule="auto"/>
        <w:ind w:left="0" w:firstLine="0"/>
        <w:jc w:val="both"/>
      </w:pPr>
      <w:r w:rsidRPr="00291CCE">
        <w:t>самостоятельные действия обучающихся, результаты их самообразования и творческого самовыражения;</w:t>
      </w:r>
    </w:p>
    <w:p w:rsidR="00291CCE" w:rsidRPr="00B90B4B" w:rsidRDefault="00291CCE" w:rsidP="0034746F">
      <w:pPr>
        <w:pStyle w:val="af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большое количество мероприятий и проектов, проведенных по инициат</w:t>
      </w:r>
      <w:r w:rsidR="0034746F">
        <w:rPr>
          <w:rFonts w:ascii="Times New Roman" w:hAnsi="Times New Roman"/>
          <w:sz w:val="24"/>
          <w:szCs w:val="24"/>
        </w:rPr>
        <w:t>иве учащихся и самими учащимися;</w:t>
      </w:r>
    </w:p>
    <w:p w:rsidR="00FE7D56" w:rsidRPr="00FE7D56" w:rsidRDefault="00C85467" w:rsidP="0034746F">
      <w:pPr>
        <w:numPr>
          <w:ilvl w:val="0"/>
          <w:numId w:val="3"/>
        </w:numPr>
        <w:spacing w:line="276" w:lineRule="auto"/>
        <w:ind w:left="0" w:firstLine="0"/>
        <w:jc w:val="both"/>
      </w:pPr>
      <w:r w:rsidRPr="00FE7D56">
        <w:t>Духовно-нравственное и патриотичес</w:t>
      </w:r>
      <w:r w:rsidR="0034746F">
        <w:t>кое воспитание юных россиян;</w:t>
      </w:r>
    </w:p>
    <w:p w:rsidR="00104E15" w:rsidRPr="00E326FD" w:rsidRDefault="00C85467" w:rsidP="00E326FD">
      <w:pPr>
        <w:numPr>
          <w:ilvl w:val="0"/>
          <w:numId w:val="3"/>
        </w:numPr>
        <w:spacing w:line="276" w:lineRule="auto"/>
        <w:ind w:left="0" w:firstLine="0"/>
        <w:jc w:val="both"/>
      </w:pPr>
      <w:r w:rsidRPr="00FE7D56">
        <w:t>Физическое и</w:t>
      </w:r>
      <w:r w:rsidR="00FE7D56" w:rsidRPr="00FE7D56">
        <w:t xml:space="preserve"> нравственное совершенствование.</w:t>
      </w:r>
      <w:r w:rsidRPr="00FE7D56">
        <w:t xml:space="preserve"> </w:t>
      </w:r>
    </w:p>
    <w:p w:rsidR="008046F2" w:rsidRPr="00FE7D56" w:rsidRDefault="008046F2" w:rsidP="00C85467">
      <w:pPr>
        <w:pStyle w:val="af7"/>
        <w:spacing w:after="16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FE7D56">
        <w:rPr>
          <w:rFonts w:ascii="Times New Roman" w:hAnsi="Times New Roman"/>
          <w:b/>
          <w:sz w:val="24"/>
          <w:szCs w:val="24"/>
        </w:rPr>
        <w:t>Образовательные результаты:</w:t>
      </w:r>
    </w:p>
    <w:p w:rsidR="00FE7D56" w:rsidRDefault="00C85467" w:rsidP="00FE7D56">
      <w:pPr>
        <w:pStyle w:val="af7"/>
        <w:spacing w:after="16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B90B4B">
        <w:rPr>
          <w:rFonts w:ascii="Times New Roman" w:hAnsi="Times New Roman"/>
          <w:b/>
          <w:sz w:val="24"/>
          <w:szCs w:val="24"/>
        </w:rPr>
        <w:t>обучающийся будет знать:</w:t>
      </w:r>
    </w:p>
    <w:p w:rsidR="00C85467" w:rsidRPr="00FE7D56" w:rsidRDefault="00FE7D56" w:rsidP="00FE7D56">
      <w:pPr>
        <w:pStyle w:val="af7"/>
        <w:spacing w:after="160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FE7D56">
        <w:rPr>
          <w:color w:val="FF0000"/>
          <w:szCs w:val="24"/>
        </w:rPr>
        <w:t xml:space="preserve"> </w:t>
      </w:r>
      <w:r w:rsidRPr="00FE7D56">
        <w:rPr>
          <w:rFonts w:ascii="Times New Roman" w:hAnsi="Times New Roman"/>
          <w:sz w:val="24"/>
          <w:szCs w:val="24"/>
        </w:rPr>
        <w:t>Получение учащимися основ знаний, умений и навыков по скаутскому движению.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b/>
          <w:sz w:val="24"/>
          <w:szCs w:val="24"/>
        </w:rPr>
        <w:t xml:space="preserve">- </w:t>
      </w:r>
      <w:r w:rsidRPr="00B90B4B">
        <w:rPr>
          <w:rFonts w:ascii="Times New Roman" w:hAnsi="Times New Roman"/>
          <w:sz w:val="24"/>
          <w:szCs w:val="24"/>
        </w:rPr>
        <w:t>знать и уметь петь молитвы: Отче наш; Спаси, Господи; Царю Небесный; Достойно есть; молитвы до и после еды; молитву разведчиков; утреннюю и вечернюю молитвы.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рассказать о Рождестве Христовом и Пасхе и о русских обычаях, связанных с этими праздниками.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объяснить, почему и как следует причащаться Святых Тайн.</w:t>
      </w:r>
    </w:p>
    <w:p w:rsidR="00C85467" w:rsidRPr="00B90B4B" w:rsidRDefault="008046F2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рассказать о Св. Георгии</w:t>
      </w:r>
      <w:r w:rsidR="00C85467" w:rsidRPr="00B90B4B">
        <w:rPr>
          <w:rFonts w:ascii="Times New Roman" w:hAnsi="Times New Roman"/>
          <w:sz w:val="24"/>
          <w:szCs w:val="24"/>
        </w:rPr>
        <w:t xml:space="preserve"> – небесном покровителе разведчиков, и Св. княгине Ольге – небесной покровительнице разведчиц.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lastRenderedPageBreak/>
        <w:t>- знать, кто такие скауты и уметь рассказать об основании скаутизма и о Баден-Пауэлле.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знать, кто такие русские разведчики и, кто был Олег Иванович Пантюхов.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 законы, текст ТО, гимн «Коль славен», «Будь готов» и уметь объяснить их значение.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 основную символику: салют, девиз, лилию, скаутское рукопожатие, галстук и уметь рассказать о мировом братстве скаутов.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 о звене, отряде, дружине и уметь объяснить общую схему отдела.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 имена и адреса всех членов звена, руководства отряда и начальника дружины.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 основные периоды развития России: Киевский период, Первый Московский период, Петербургский период, период ХХ века.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знать: Российский национальный флаг, Андреевский флаг, герб России и уметь объяснить их значение.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 границы России (площадь России, число жителей).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 города: Москва, Санкт-Петербург, Новгород, Киев, Владивосток и свой город.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 реки: Волга, Днепр, Дон, Амур, Обь, Енисей, Лена,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 горы: Урал, Кавказ, Алтай.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 моря: Балтийское, Черное, Белое и Тихий океан.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 основы строя и как исполнять команды, подаваемые голосом, свистком и руками.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 правила поведения в походе и скаутском лагере, касающиеся питания, воды, гигиены, движения, отдыха и остановки, безопасности, обуви, одежды, рюкзаков (для двухдневного похода с ночевкой, учитывая и звеновые вещи).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 два вида палаток – походную и лагерную.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 разные виды костров (пирамида, колодец, сигнальный и сторожевой) и правильный выбор горючего для них.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 xml:space="preserve">- знать, где и как употреблять нож, топор, пилу, лопату и </w:t>
      </w:r>
      <w:proofErr w:type="gramStart"/>
      <w:r w:rsidRPr="00B90B4B">
        <w:rPr>
          <w:rFonts w:ascii="Times New Roman" w:hAnsi="Times New Roman"/>
          <w:sz w:val="24"/>
          <w:szCs w:val="24"/>
        </w:rPr>
        <w:t>т.п.</w:t>
      </w:r>
      <w:proofErr w:type="gramEnd"/>
      <w:r w:rsidRPr="00B90B4B">
        <w:rPr>
          <w:rFonts w:ascii="Times New Roman" w:hAnsi="Times New Roman"/>
          <w:sz w:val="24"/>
          <w:szCs w:val="24"/>
        </w:rPr>
        <w:t xml:space="preserve"> и, сохранять их, и меры предосторожности, связанные с их употреблением.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 и применять узлы: плоский, шкотовый, зацепку, выбленок, мертвую петлю, скользящий, штык и знать, как скреплять два бревна.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 адреса и телефоны и уметь провести других к ближайшей аптеке, врачу, больнице, почте, отделению полиции и аппарату для пожарной тревоги.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 основные сигналы бедствия и способы передачи их фонарем, дымом и т.д.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 не менее 15 дорожных знаков, уметь ходить по ним и уметь пользоваться ими для прокладывания пути.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знать, что нужно делать в случае заболевания в лагере и в походе.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знать, что делать в</w:t>
      </w:r>
      <w:r w:rsidR="00E326FD">
        <w:rPr>
          <w:rFonts w:ascii="Times New Roman" w:hAnsi="Times New Roman"/>
          <w:sz w:val="24"/>
          <w:szCs w:val="24"/>
        </w:rPr>
        <w:t xml:space="preserve"> случае пожара в лесу и в поле.</w:t>
      </w:r>
      <w:r w:rsidRPr="00B90B4B">
        <w:rPr>
          <w:rFonts w:ascii="Times New Roman" w:hAnsi="Times New Roman"/>
          <w:sz w:val="24"/>
          <w:szCs w:val="24"/>
        </w:rPr>
        <w:t xml:space="preserve">  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B90B4B">
        <w:rPr>
          <w:rFonts w:ascii="Times New Roman" w:hAnsi="Times New Roman"/>
          <w:b/>
          <w:sz w:val="24"/>
          <w:szCs w:val="24"/>
        </w:rPr>
        <w:t>обучающийся будет уметь: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b/>
          <w:sz w:val="24"/>
          <w:szCs w:val="24"/>
        </w:rPr>
        <w:t xml:space="preserve">- </w:t>
      </w:r>
      <w:r w:rsidRPr="00B90B4B">
        <w:rPr>
          <w:rFonts w:ascii="Times New Roman" w:hAnsi="Times New Roman"/>
          <w:sz w:val="24"/>
          <w:szCs w:val="24"/>
        </w:rPr>
        <w:t>уметь вести себя при молитве и понимать её значение.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уметь описать форму и знать знаки различия: разряды, награды, значки, звания.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уметь ориентироваться по компасу, солнцу, звездам, часам и природным приметам.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уметь ставить палатки, складывать, сохранять и делать легкие починки.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уметь построить шалаш.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уметь выбрать место для огня.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уметь разжигать костры и знать меры предосторожности и уборки.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уметь обращаться с ножом, топором, пилой, лопатой и т.п.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уметь пришить пуговицу, оторвавшийся погон, значки.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уметь зашить разорвавшийся шов и т.п.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оказать</w:t>
      </w:r>
      <w:r w:rsidRPr="00B90B4B">
        <w:rPr>
          <w:rFonts w:ascii="Times New Roman" w:hAnsi="Times New Roman"/>
          <w:sz w:val="24"/>
          <w:szCs w:val="24"/>
        </w:rPr>
        <w:t xml:space="preserve"> помощь в случаях: ожогов, порезов, укусов и переломов.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уметь делать простые повязки бинтом или галстуком.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уметь сохранять продукты и питание в лагере и в походе.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уметь выбирать место для палатки в лагере и в походе.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уметь выбирать безопасное место для купания.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lastRenderedPageBreak/>
        <w:t>- уметь обращаться с лагерными лопатами, разного вида лампами, устранять их неисправность и оказывать первую помощь при несчастных случаях.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уметь починить простейшие повреждения велосипеда (цепь, латки и т.п.).</w:t>
      </w:r>
    </w:p>
    <w:p w:rsidR="00C85467" w:rsidRPr="0034746F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уметь связать мачту высотой в 6 метров из отдельных частей.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B90B4B">
        <w:rPr>
          <w:rFonts w:ascii="Times New Roman" w:hAnsi="Times New Roman"/>
          <w:b/>
          <w:sz w:val="24"/>
          <w:szCs w:val="24"/>
        </w:rPr>
        <w:t>обучающийся будет иметь навыки: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поиска, добычи и очистки воды.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навыки выживания в городе.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навыки выживания на природе.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навыки разведения костра и его поддержание.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навыки постройки временного убежища летом/зимой.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навыки ориентирования и использования компаса.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навыки держаться на воде.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навыки самообороны.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навыки готовить самостоятельно.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навыки выполнения искусственного дыхания.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навыки остановки кровотечения.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>- навыки переноски пострадавшего и т.д.</w:t>
      </w:r>
    </w:p>
    <w:p w:rsidR="00C85467" w:rsidRPr="00104E15" w:rsidRDefault="00C85467" w:rsidP="00104E15">
      <w:pPr>
        <w:pStyle w:val="af8"/>
        <w:spacing w:beforeAutospacing="0" w:after="0" w:afterAutospacing="0" w:line="240" w:lineRule="atLeast"/>
        <w:ind w:left="851"/>
        <w:contextualSpacing/>
        <w:jc w:val="both"/>
        <w:rPr>
          <w:b/>
        </w:rPr>
      </w:pPr>
      <w:r w:rsidRPr="00B90B4B">
        <w:rPr>
          <w:b/>
        </w:rPr>
        <w:t>1.11 Формы аттестации</w:t>
      </w:r>
      <w:r w:rsidR="009A323D">
        <w:rPr>
          <w:b/>
        </w:rPr>
        <w:t xml:space="preserve"> </w:t>
      </w:r>
    </w:p>
    <w:p w:rsidR="00C85467" w:rsidRPr="00B90B4B" w:rsidRDefault="00C85467" w:rsidP="00C85467">
      <w:pPr>
        <w:pStyle w:val="af8"/>
        <w:numPr>
          <w:ilvl w:val="0"/>
          <w:numId w:val="19"/>
        </w:numPr>
        <w:spacing w:beforeAutospacing="0" w:after="0" w:afterAutospacing="0" w:line="240" w:lineRule="atLeast"/>
        <w:ind w:left="284" w:hanging="284"/>
        <w:contextualSpacing/>
        <w:jc w:val="both"/>
      </w:pPr>
      <w:r w:rsidRPr="00B90B4B">
        <w:t>Опрос</w:t>
      </w:r>
      <w:r w:rsidR="00FE7D56">
        <w:t xml:space="preserve"> (</w:t>
      </w:r>
      <w:r w:rsidR="0034746F">
        <w:t>в конце каждого занятия)</w:t>
      </w:r>
    </w:p>
    <w:p w:rsidR="00C85467" w:rsidRPr="00B90B4B" w:rsidRDefault="00C85467" w:rsidP="00C85467">
      <w:pPr>
        <w:pStyle w:val="af8"/>
        <w:numPr>
          <w:ilvl w:val="0"/>
          <w:numId w:val="19"/>
        </w:numPr>
        <w:spacing w:beforeAutospacing="0" w:after="0" w:afterAutospacing="0" w:line="240" w:lineRule="atLeast"/>
        <w:ind w:left="284" w:hanging="284"/>
        <w:contextualSpacing/>
        <w:jc w:val="both"/>
      </w:pPr>
      <w:r w:rsidRPr="00B90B4B">
        <w:t>Контрольные вопросы</w:t>
      </w:r>
      <w:r w:rsidR="0034746F">
        <w:t xml:space="preserve"> (в конце каждого блока программы)</w:t>
      </w:r>
    </w:p>
    <w:p w:rsidR="00C85467" w:rsidRPr="00B90B4B" w:rsidRDefault="00C85467" w:rsidP="00C85467">
      <w:pPr>
        <w:pStyle w:val="af8"/>
        <w:numPr>
          <w:ilvl w:val="0"/>
          <w:numId w:val="19"/>
        </w:numPr>
        <w:spacing w:beforeAutospacing="0" w:after="0" w:afterAutospacing="0" w:line="240" w:lineRule="atLeast"/>
        <w:ind w:left="284" w:hanging="284"/>
        <w:contextualSpacing/>
        <w:jc w:val="both"/>
      </w:pPr>
      <w:r w:rsidRPr="00B90B4B">
        <w:t>Наблюдение</w:t>
      </w:r>
      <w:r w:rsidR="0034746F">
        <w:t xml:space="preserve"> (на практических занятиях)</w:t>
      </w:r>
    </w:p>
    <w:p w:rsidR="00C85467" w:rsidRPr="00B90B4B" w:rsidRDefault="00C85467" w:rsidP="00C85467">
      <w:pPr>
        <w:pStyle w:val="af8"/>
        <w:numPr>
          <w:ilvl w:val="0"/>
          <w:numId w:val="19"/>
        </w:numPr>
        <w:spacing w:beforeAutospacing="0" w:after="0" w:afterAutospacing="0" w:line="240" w:lineRule="atLeast"/>
        <w:ind w:left="284" w:hanging="284"/>
        <w:contextualSpacing/>
        <w:jc w:val="both"/>
      </w:pPr>
      <w:r w:rsidRPr="00B90B4B">
        <w:t>Итоговый опрос</w:t>
      </w:r>
      <w:r w:rsidR="0034746F">
        <w:t xml:space="preserve"> (в конце каждого полугодия)</w:t>
      </w:r>
    </w:p>
    <w:p w:rsidR="00C85467" w:rsidRPr="00B90B4B" w:rsidRDefault="00C85467" w:rsidP="00104E15">
      <w:pPr>
        <w:pStyle w:val="af8"/>
        <w:numPr>
          <w:ilvl w:val="0"/>
          <w:numId w:val="19"/>
        </w:numPr>
        <w:spacing w:beforeAutospacing="0" w:after="0" w:afterAutospacing="0" w:line="240" w:lineRule="atLeast"/>
        <w:ind w:left="284" w:hanging="284"/>
        <w:contextualSpacing/>
        <w:jc w:val="both"/>
      </w:pPr>
      <w:r w:rsidRPr="00B90B4B">
        <w:t>Слет скаутов</w:t>
      </w:r>
      <w:r w:rsidR="0034746F">
        <w:t xml:space="preserve"> («разведческий бег» сдача зачетов на 3-й разряд)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left="851"/>
        <w:contextualSpacing/>
        <w:jc w:val="both"/>
        <w:rPr>
          <w:b/>
        </w:rPr>
      </w:pPr>
      <w:r w:rsidRPr="00B90B4B">
        <w:rPr>
          <w:b/>
        </w:rPr>
        <w:t>1.12 Формы отслеживания и фиксации образовательных результатов (мониторинг)</w:t>
      </w:r>
    </w:p>
    <w:p w:rsidR="00C85467" w:rsidRPr="00B90B4B" w:rsidRDefault="00C85467" w:rsidP="00C85467">
      <w:pPr>
        <w:pStyle w:val="af7"/>
        <w:spacing w:after="16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0B4B">
        <w:rPr>
          <w:rFonts w:ascii="Times New Roman" w:hAnsi="Times New Roman"/>
          <w:b/>
          <w:sz w:val="24"/>
          <w:szCs w:val="24"/>
        </w:rPr>
        <w:t>Мониторинг освоения общеобразовательной общеразвивающей программы дополнительного образования «Егорьевский следопыт»</w:t>
      </w:r>
    </w:p>
    <w:p w:rsidR="00C85467" w:rsidRPr="00B90B4B" w:rsidRDefault="00C85467" w:rsidP="00C85467">
      <w:pPr>
        <w:spacing w:line="240" w:lineRule="atLeast"/>
        <w:contextualSpacing/>
      </w:pPr>
      <w:r w:rsidRPr="00B90B4B">
        <w:rPr>
          <w:b/>
        </w:rPr>
        <w:t xml:space="preserve">Цель:  </w:t>
      </w:r>
      <w:r w:rsidRPr="00B90B4B">
        <w:t xml:space="preserve"> </w:t>
      </w:r>
    </w:p>
    <w:p w:rsidR="00C85467" w:rsidRPr="00B90B4B" w:rsidRDefault="00C85467" w:rsidP="00C85467">
      <w:pPr>
        <w:numPr>
          <w:ilvl w:val="0"/>
          <w:numId w:val="21"/>
        </w:numPr>
        <w:suppressAutoHyphens w:val="0"/>
        <w:spacing w:after="200" w:line="240" w:lineRule="atLeast"/>
        <w:contextualSpacing/>
      </w:pPr>
      <w:r w:rsidRPr="00B90B4B">
        <w:t>отслеживание динамики результатов обучения ребёнка в процессе освоения им дополнительной образовательной программы, повышения успеваемости обучающихся.</w:t>
      </w:r>
    </w:p>
    <w:p w:rsidR="00C85467" w:rsidRPr="00B90B4B" w:rsidRDefault="00C85467" w:rsidP="00C85467">
      <w:pPr>
        <w:numPr>
          <w:ilvl w:val="0"/>
          <w:numId w:val="21"/>
        </w:numPr>
        <w:suppressAutoHyphens w:val="0"/>
        <w:spacing w:after="200" w:line="240" w:lineRule="atLeast"/>
        <w:contextualSpacing/>
      </w:pPr>
      <w:r w:rsidRPr="00B90B4B">
        <w:t>обеспечение объективной, достоверной и оперативной информации о качестве результатов освоения образовательной программы</w:t>
      </w:r>
    </w:p>
    <w:p w:rsidR="00C85467" w:rsidRPr="00B90B4B" w:rsidRDefault="00C85467" w:rsidP="00C85467">
      <w:pPr>
        <w:spacing w:line="240" w:lineRule="atLeast"/>
        <w:contextualSpacing/>
        <w:rPr>
          <w:b/>
        </w:rPr>
      </w:pPr>
      <w:r w:rsidRPr="00B90B4B">
        <w:rPr>
          <w:b/>
        </w:rPr>
        <w:t xml:space="preserve">Задачи: </w:t>
      </w:r>
    </w:p>
    <w:p w:rsidR="00C85467" w:rsidRPr="00B90B4B" w:rsidRDefault="00C85467" w:rsidP="00C85467">
      <w:pPr>
        <w:numPr>
          <w:ilvl w:val="3"/>
          <w:numId w:val="20"/>
        </w:numPr>
        <w:suppressAutoHyphens w:val="0"/>
        <w:spacing w:after="200" w:line="240" w:lineRule="atLeast"/>
        <w:ind w:left="426"/>
        <w:contextualSpacing/>
      </w:pPr>
      <w:r w:rsidRPr="00B90B4B">
        <w:t>Контроль качества образования;</w:t>
      </w:r>
    </w:p>
    <w:p w:rsidR="00C85467" w:rsidRPr="00B90B4B" w:rsidRDefault="00C85467" w:rsidP="00C85467">
      <w:pPr>
        <w:numPr>
          <w:ilvl w:val="3"/>
          <w:numId w:val="20"/>
        </w:numPr>
        <w:suppressAutoHyphens w:val="0"/>
        <w:spacing w:after="200" w:line="240" w:lineRule="atLeast"/>
        <w:ind w:left="426"/>
        <w:contextualSpacing/>
      </w:pPr>
      <w:r w:rsidRPr="00B90B4B">
        <w:t>Подбор эффективных методов обучения;</w:t>
      </w:r>
    </w:p>
    <w:p w:rsidR="00C85467" w:rsidRPr="00B90B4B" w:rsidRDefault="00C85467" w:rsidP="00C85467">
      <w:pPr>
        <w:numPr>
          <w:ilvl w:val="3"/>
          <w:numId w:val="20"/>
        </w:numPr>
        <w:suppressAutoHyphens w:val="0"/>
        <w:spacing w:after="200" w:line="240" w:lineRule="atLeast"/>
        <w:ind w:left="426"/>
        <w:contextualSpacing/>
      </w:pPr>
      <w:r w:rsidRPr="00B90B4B">
        <w:t>Выявление результатов педагогического процесса;</w:t>
      </w:r>
    </w:p>
    <w:p w:rsidR="00C85467" w:rsidRPr="00B90B4B" w:rsidRDefault="00C85467" w:rsidP="00C85467">
      <w:pPr>
        <w:numPr>
          <w:ilvl w:val="3"/>
          <w:numId w:val="20"/>
        </w:numPr>
        <w:suppressAutoHyphens w:val="0"/>
        <w:spacing w:after="200" w:line="240" w:lineRule="atLeast"/>
        <w:ind w:left="426"/>
        <w:contextualSpacing/>
      </w:pPr>
      <w:r w:rsidRPr="00B90B4B">
        <w:t>Получение сведений о личности обучающихся;</w:t>
      </w:r>
    </w:p>
    <w:p w:rsidR="00C85467" w:rsidRPr="00B90B4B" w:rsidRDefault="00C85467" w:rsidP="00C85467">
      <w:pPr>
        <w:numPr>
          <w:ilvl w:val="3"/>
          <w:numId w:val="20"/>
        </w:numPr>
        <w:suppressAutoHyphens w:val="0"/>
        <w:spacing w:after="200" w:line="240" w:lineRule="atLeast"/>
        <w:ind w:left="426"/>
        <w:contextualSpacing/>
      </w:pPr>
      <w:r w:rsidRPr="00B90B4B">
        <w:t>Индивидуальный подбор методов и приемов воздействия на каждого обучающегося.</w:t>
      </w:r>
    </w:p>
    <w:p w:rsidR="00C85467" w:rsidRPr="00104E15" w:rsidRDefault="00C85467" w:rsidP="00104E15">
      <w:pPr>
        <w:numPr>
          <w:ilvl w:val="3"/>
          <w:numId w:val="20"/>
        </w:numPr>
        <w:suppressAutoHyphens w:val="0"/>
        <w:spacing w:after="200" w:line="240" w:lineRule="atLeast"/>
        <w:ind w:left="426"/>
        <w:contextualSpacing/>
      </w:pPr>
      <w:r w:rsidRPr="00B90B4B">
        <w:t>Самоанализ своего педагогического труда.</w:t>
      </w:r>
    </w:p>
    <w:p w:rsidR="00C85467" w:rsidRPr="00B90B4B" w:rsidRDefault="00C85467" w:rsidP="00C85467">
      <w:pPr>
        <w:spacing w:line="240" w:lineRule="atLeast"/>
        <w:ind w:left="426"/>
        <w:contextualSpacing/>
        <w:rPr>
          <w:b/>
        </w:rPr>
      </w:pPr>
      <w:r w:rsidRPr="00B90B4B">
        <w:rPr>
          <w:b/>
        </w:rPr>
        <w:t>Сроки проведения:</w:t>
      </w:r>
    </w:p>
    <w:p w:rsidR="00C85467" w:rsidRPr="00B90B4B" w:rsidRDefault="00C85467" w:rsidP="00C85467">
      <w:pPr>
        <w:spacing w:line="240" w:lineRule="atLeast"/>
        <w:ind w:left="426"/>
        <w:contextualSpacing/>
        <w:rPr>
          <w:b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C85467" w:rsidRPr="00B90B4B" w:rsidTr="008046F2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467" w:rsidRPr="00B90B4B" w:rsidRDefault="00C85467" w:rsidP="008046F2">
            <w:pPr>
              <w:spacing w:line="240" w:lineRule="atLeast"/>
              <w:contextualSpacing/>
              <w:jc w:val="center"/>
            </w:pPr>
            <w:r w:rsidRPr="00B90B4B">
              <w:t>Входной контроль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467" w:rsidRPr="00B90B4B" w:rsidRDefault="00C85467" w:rsidP="008046F2">
            <w:pPr>
              <w:spacing w:line="240" w:lineRule="atLeast"/>
              <w:contextualSpacing/>
              <w:jc w:val="center"/>
            </w:pPr>
          </w:p>
          <w:p w:rsidR="00C85467" w:rsidRPr="00B90B4B" w:rsidRDefault="00C85467" w:rsidP="008046F2">
            <w:pPr>
              <w:spacing w:line="240" w:lineRule="atLeast"/>
              <w:contextualSpacing/>
              <w:jc w:val="center"/>
              <w:rPr>
                <w:b/>
              </w:rPr>
            </w:pPr>
            <w:r w:rsidRPr="00B90B4B">
              <w:t xml:space="preserve">Дата проведения: </w:t>
            </w:r>
            <w:r w:rsidRPr="00B90B4B">
              <w:rPr>
                <w:b/>
              </w:rPr>
              <w:t>Сентябрь</w:t>
            </w:r>
          </w:p>
          <w:p w:rsidR="00C85467" w:rsidRPr="00B90B4B" w:rsidRDefault="00C85467" w:rsidP="008046F2">
            <w:pPr>
              <w:spacing w:line="240" w:lineRule="atLeast"/>
              <w:contextualSpacing/>
              <w:jc w:val="center"/>
            </w:pPr>
          </w:p>
        </w:tc>
      </w:tr>
      <w:tr w:rsidR="00C85467" w:rsidRPr="00B90B4B" w:rsidTr="008046F2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467" w:rsidRPr="00B90B4B" w:rsidRDefault="00C85467" w:rsidP="008046F2">
            <w:pPr>
              <w:spacing w:line="240" w:lineRule="atLeast"/>
              <w:contextualSpacing/>
              <w:jc w:val="center"/>
            </w:pPr>
            <w:r w:rsidRPr="00B90B4B">
              <w:t>Промежуточный контроль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467" w:rsidRPr="00B90B4B" w:rsidRDefault="00C85467" w:rsidP="008046F2">
            <w:pPr>
              <w:spacing w:line="240" w:lineRule="atLeast"/>
              <w:contextualSpacing/>
              <w:jc w:val="center"/>
            </w:pPr>
          </w:p>
          <w:p w:rsidR="00C85467" w:rsidRPr="00B90B4B" w:rsidRDefault="00C85467" w:rsidP="008046F2">
            <w:pPr>
              <w:spacing w:line="240" w:lineRule="atLeast"/>
              <w:contextualSpacing/>
              <w:jc w:val="center"/>
              <w:rPr>
                <w:b/>
              </w:rPr>
            </w:pPr>
            <w:r w:rsidRPr="00B90B4B">
              <w:t xml:space="preserve">Дата проведения: </w:t>
            </w:r>
            <w:r w:rsidRPr="00B90B4B">
              <w:rPr>
                <w:b/>
              </w:rPr>
              <w:t>Декабрь</w:t>
            </w:r>
          </w:p>
          <w:p w:rsidR="00C85467" w:rsidRPr="00B90B4B" w:rsidRDefault="00C85467" w:rsidP="008046F2">
            <w:pPr>
              <w:spacing w:line="240" w:lineRule="atLeast"/>
              <w:contextualSpacing/>
              <w:jc w:val="center"/>
            </w:pPr>
          </w:p>
        </w:tc>
      </w:tr>
      <w:tr w:rsidR="00C85467" w:rsidRPr="00B90B4B" w:rsidTr="008046F2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467" w:rsidRPr="00B90B4B" w:rsidRDefault="00C85467" w:rsidP="008046F2">
            <w:pPr>
              <w:spacing w:line="240" w:lineRule="atLeast"/>
              <w:contextualSpacing/>
              <w:jc w:val="center"/>
            </w:pPr>
            <w:r w:rsidRPr="00B90B4B">
              <w:t>Итоговый контроль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467" w:rsidRPr="00B90B4B" w:rsidRDefault="00C85467" w:rsidP="008046F2">
            <w:pPr>
              <w:spacing w:line="240" w:lineRule="atLeast"/>
              <w:contextualSpacing/>
              <w:jc w:val="center"/>
            </w:pPr>
          </w:p>
          <w:p w:rsidR="00C85467" w:rsidRPr="00B90B4B" w:rsidRDefault="00C85467" w:rsidP="008046F2">
            <w:pPr>
              <w:spacing w:line="240" w:lineRule="atLeast"/>
              <w:contextualSpacing/>
              <w:jc w:val="center"/>
            </w:pPr>
            <w:r w:rsidRPr="00B90B4B">
              <w:t xml:space="preserve">Дата проведения: </w:t>
            </w:r>
            <w:r w:rsidRPr="00B90B4B">
              <w:rPr>
                <w:b/>
              </w:rPr>
              <w:t>Май</w:t>
            </w:r>
          </w:p>
          <w:p w:rsidR="00C85467" w:rsidRPr="00B90B4B" w:rsidRDefault="00C85467" w:rsidP="008046F2">
            <w:pPr>
              <w:spacing w:line="240" w:lineRule="atLeast"/>
              <w:contextualSpacing/>
              <w:jc w:val="center"/>
            </w:pPr>
          </w:p>
        </w:tc>
      </w:tr>
    </w:tbl>
    <w:p w:rsidR="00C85467" w:rsidRPr="00B90B4B" w:rsidRDefault="00C85467" w:rsidP="00E326FD">
      <w:pPr>
        <w:spacing w:line="240" w:lineRule="atLeast"/>
        <w:ind w:firstLine="360"/>
        <w:contextualSpacing/>
        <w:jc w:val="both"/>
        <w:rPr>
          <w:b/>
          <w:lang w:eastAsia="ru-RU"/>
        </w:rPr>
      </w:pPr>
      <w:r w:rsidRPr="00B90B4B">
        <w:rPr>
          <w:b/>
          <w:lang w:eastAsia="ru-RU"/>
        </w:rPr>
        <w:lastRenderedPageBreak/>
        <w:t xml:space="preserve">В ходе проведения мониторинга </w:t>
      </w:r>
      <w:r w:rsidR="00FE7D56" w:rsidRPr="00FE7D56">
        <w:rPr>
          <w:b/>
          <w:lang w:eastAsia="ru-RU"/>
        </w:rPr>
        <w:t>применяются</w:t>
      </w:r>
      <w:r w:rsidRPr="00FE7D56">
        <w:rPr>
          <w:b/>
          <w:lang w:eastAsia="ru-RU"/>
        </w:rPr>
        <w:t xml:space="preserve"> </w:t>
      </w:r>
      <w:r w:rsidRPr="00B90B4B">
        <w:rPr>
          <w:b/>
          <w:lang w:eastAsia="ru-RU"/>
        </w:rPr>
        <w:t>следующие методы:</w:t>
      </w:r>
    </w:p>
    <w:p w:rsidR="00C85467" w:rsidRPr="00B90B4B" w:rsidRDefault="00C85467" w:rsidP="00C85467">
      <w:pPr>
        <w:pStyle w:val="af3"/>
        <w:numPr>
          <w:ilvl w:val="0"/>
          <w:numId w:val="22"/>
        </w:numPr>
        <w:spacing w:after="160" w:line="240" w:lineRule="atLeast"/>
        <w:jc w:val="both"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 xml:space="preserve">наблюдение, </w:t>
      </w:r>
    </w:p>
    <w:p w:rsidR="00C85467" w:rsidRPr="00B90B4B" w:rsidRDefault="00C85467" w:rsidP="00C85467">
      <w:pPr>
        <w:pStyle w:val="af3"/>
        <w:numPr>
          <w:ilvl w:val="0"/>
          <w:numId w:val="22"/>
        </w:numPr>
        <w:spacing w:after="160" w:line="240" w:lineRule="atLeast"/>
        <w:jc w:val="both"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 xml:space="preserve">устный опрос, </w:t>
      </w:r>
    </w:p>
    <w:p w:rsidR="00C85467" w:rsidRPr="00B90B4B" w:rsidRDefault="00C85467" w:rsidP="00C85467">
      <w:pPr>
        <w:pStyle w:val="af3"/>
        <w:numPr>
          <w:ilvl w:val="0"/>
          <w:numId w:val="22"/>
        </w:numPr>
        <w:spacing w:after="160" w:line="240" w:lineRule="atLeast"/>
        <w:jc w:val="both"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 xml:space="preserve">беседа, </w:t>
      </w:r>
    </w:p>
    <w:p w:rsidR="00C85467" w:rsidRPr="00B90B4B" w:rsidRDefault="00C85467" w:rsidP="00C85467">
      <w:pPr>
        <w:pStyle w:val="af3"/>
        <w:numPr>
          <w:ilvl w:val="0"/>
          <w:numId w:val="22"/>
        </w:numPr>
        <w:spacing w:after="160" w:line="240" w:lineRule="atLeast"/>
        <w:jc w:val="both"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 xml:space="preserve">диагностика, </w:t>
      </w:r>
    </w:p>
    <w:p w:rsidR="00C85467" w:rsidRPr="00B90B4B" w:rsidRDefault="00C85467" w:rsidP="00C85467">
      <w:pPr>
        <w:pStyle w:val="af3"/>
        <w:numPr>
          <w:ilvl w:val="0"/>
          <w:numId w:val="22"/>
        </w:numPr>
        <w:spacing w:after="160" w:line="240" w:lineRule="atLeast"/>
        <w:jc w:val="both"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 xml:space="preserve">обобщение педагогического опыта, </w:t>
      </w:r>
    </w:p>
    <w:p w:rsidR="00C85467" w:rsidRPr="00B90B4B" w:rsidRDefault="00C85467" w:rsidP="00C85467">
      <w:pPr>
        <w:pStyle w:val="af3"/>
        <w:numPr>
          <w:ilvl w:val="0"/>
          <w:numId w:val="22"/>
        </w:numPr>
        <w:spacing w:after="160" w:line="240" w:lineRule="atLeast"/>
        <w:jc w:val="both"/>
        <w:rPr>
          <w:rFonts w:ascii="Times New Roman" w:hAnsi="Times New Roman"/>
          <w:sz w:val="24"/>
          <w:szCs w:val="24"/>
        </w:rPr>
      </w:pPr>
      <w:r w:rsidRPr="00B90B4B">
        <w:rPr>
          <w:rFonts w:ascii="Times New Roman" w:hAnsi="Times New Roman"/>
          <w:sz w:val="24"/>
          <w:szCs w:val="24"/>
        </w:rPr>
        <w:t xml:space="preserve">опытная работа. 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left="720"/>
        <w:contextualSpacing/>
        <w:jc w:val="both"/>
        <w:rPr>
          <w:b/>
        </w:rPr>
      </w:pPr>
      <w:r w:rsidRPr="00B90B4B">
        <w:rPr>
          <w:b/>
        </w:rPr>
        <w:t>1.13 Формы предъявления и демонстрации образовательных результатов.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B90B4B" w:rsidRDefault="00C85467" w:rsidP="00C85467">
      <w:pPr>
        <w:pStyle w:val="af8"/>
        <w:numPr>
          <w:ilvl w:val="0"/>
          <w:numId w:val="22"/>
        </w:numPr>
        <w:spacing w:beforeAutospacing="0" w:after="0" w:afterAutospacing="0" w:line="240" w:lineRule="atLeast"/>
        <w:contextualSpacing/>
        <w:jc w:val="both"/>
      </w:pPr>
      <w:r w:rsidRPr="00B90B4B">
        <w:t>Открытое занятие</w:t>
      </w:r>
    </w:p>
    <w:p w:rsidR="00C85467" w:rsidRPr="00B90B4B" w:rsidRDefault="00C85467" w:rsidP="00C85467">
      <w:pPr>
        <w:pStyle w:val="af8"/>
        <w:numPr>
          <w:ilvl w:val="0"/>
          <w:numId w:val="22"/>
        </w:numPr>
        <w:spacing w:beforeAutospacing="0" w:after="0" w:afterAutospacing="0" w:line="240" w:lineRule="atLeast"/>
        <w:contextualSpacing/>
        <w:jc w:val="both"/>
      </w:pPr>
      <w:r w:rsidRPr="00B90B4B">
        <w:t>Мастер-классы</w:t>
      </w:r>
    </w:p>
    <w:p w:rsidR="00C85467" w:rsidRPr="00B90B4B" w:rsidRDefault="00C85467" w:rsidP="00C85467">
      <w:pPr>
        <w:pStyle w:val="af8"/>
        <w:numPr>
          <w:ilvl w:val="0"/>
          <w:numId w:val="22"/>
        </w:numPr>
        <w:spacing w:beforeAutospacing="0" w:after="0" w:afterAutospacing="0" w:line="240" w:lineRule="atLeast"/>
        <w:contextualSpacing/>
        <w:jc w:val="both"/>
      </w:pPr>
      <w:r w:rsidRPr="00B90B4B">
        <w:t>Участие в конкурсах</w:t>
      </w:r>
    </w:p>
    <w:p w:rsidR="00C85467" w:rsidRPr="00B90B4B" w:rsidRDefault="00C85467" w:rsidP="00C85467">
      <w:pPr>
        <w:pStyle w:val="af8"/>
        <w:numPr>
          <w:ilvl w:val="0"/>
          <w:numId w:val="22"/>
        </w:numPr>
        <w:spacing w:beforeAutospacing="0" w:after="0" w:afterAutospacing="0" w:line="240" w:lineRule="atLeast"/>
        <w:contextualSpacing/>
        <w:jc w:val="both"/>
      </w:pPr>
      <w:r w:rsidRPr="00B90B4B">
        <w:t>Участие в фестивалях</w:t>
      </w:r>
    </w:p>
    <w:p w:rsidR="00C85467" w:rsidRPr="00B90B4B" w:rsidRDefault="00C85467" w:rsidP="00C85467">
      <w:pPr>
        <w:pStyle w:val="af8"/>
        <w:numPr>
          <w:ilvl w:val="0"/>
          <w:numId w:val="22"/>
        </w:numPr>
        <w:spacing w:beforeAutospacing="0" w:after="0" w:afterAutospacing="0" w:line="240" w:lineRule="atLeast"/>
        <w:contextualSpacing/>
        <w:jc w:val="both"/>
      </w:pPr>
      <w:r w:rsidRPr="00B90B4B">
        <w:t>Участие в Слетах</w:t>
      </w:r>
    </w:p>
    <w:p w:rsidR="00C85467" w:rsidRDefault="003A0E14" w:rsidP="00C85467">
      <w:pPr>
        <w:pStyle w:val="af8"/>
        <w:numPr>
          <w:ilvl w:val="0"/>
          <w:numId w:val="22"/>
        </w:numPr>
        <w:spacing w:beforeAutospacing="0" w:after="0" w:afterAutospacing="0" w:line="240" w:lineRule="atLeast"/>
        <w:contextualSpacing/>
        <w:jc w:val="both"/>
      </w:pPr>
      <w:r>
        <w:t>Участие в соревнованиях</w:t>
      </w:r>
    </w:p>
    <w:p w:rsidR="003A0E14" w:rsidRDefault="003A0E14" w:rsidP="00C85467">
      <w:pPr>
        <w:pStyle w:val="af8"/>
        <w:numPr>
          <w:ilvl w:val="0"/>
          <w:numId w:val="22"/>
        </w:numPr>
        <w:spacing w:beforeAutospacing="0" w:after="0" w:afterAutospacing="0" w:line="240" w:lineRule="atLeast"/>
        <w:contextualSpacing/>
        <w:jc w:val="both"/>
      </w:pPr>
      <w:r>
        <w:t>Практическая деятельность</w:t>
      </w:r>
    </w:p>
    <w:p w:rsidR="003A0E14" w:rsidRDefault="003A0E14" w:rsidP="00C85467">
      <w:pPr>
        <w:pStyle w:val="af8"/>
        <w:numPr>
          <w:ilvl w:val="0"/>
          <w:numId w:val="22"/>
        </w:numPr>
        <w:spacing w:beforeAutospacing="0" w:after="0" w:afterAutospacing="0" w:line="240" w:lineRule="atLeast"/>
        <w:contextualSpacing/>
        <w:jc w:val="both"/>
      </w:pPr>
      <w:r>
        <w:t>Прохождение ступенек личностного роста</w:t>
      </w:r>
    </w:p>
    <w:p w:rsidR="003A0E14" w:rsidRDefault="003A0E14" w:rsidP="00C85467">
      <w:pPr>
        <w:pStyle w:val="af8"/>
        <w:numPr>
          <w:ilvl w:val="0"/>
          <w:numId w:val="22"/>
        </w:numPr>
        <w:spacing w:beforeAutospacing="0" w:after="0" w:afterAutospacing="0" w:line="240" w:lineRule="atLeast"/>
        <w:contextualSpacing/>
        <w:jc w:val="both"/>
      </w:pPr>
      <w:r>
        <w:t>Тестирование</w:t>
      </w:r>
    </w:p>
    <w:p w:rsidR="003A0E14" w:rsidRDefault="003A0E14" w:rsidP="00C85467">
      <w:pPr>
        <w:pStyle w:val="af8"/>
        <w:numPr>
          <w:ilvl w:val="0"/>
          <w:numId w:val="22"/>
        </w:numPr>
        <w:spacing w:beforeAutospacing="0" w:after="0" w:afterAutospacing="0" w:line="240" w:lineRule="atLeast"/>
        <w:contextualSpacing/>
        <w:jc w:val="both"/>
      </w:pPr>
      <w:r>
        <w:t>Готовность к участию в социально-значимой деятельности</w:t>
      </w:r>
    </w:p>
    <w:p w:rsidR="000709FC" w:rsidRDefault="000709FC" w:rsidP="00C85467">
      <w:pPr>
        <w:pStyle w:val="af8"/>
        <w:numPr>
          <w:ilvl w:val="0"/>
          <w:numId w:val="22"/>
        </w:numPr>
        <w:spacing w:beforeAutospacing="0" w:after="0" w:afterAutospacing="0" w:line="240" w:lineRule="atLeast"/>
        <w:contextualSpacing/>
        <w:jc w:val="both"/>
      </w:pPr>
      <w:r>
        <w:t>Зачеты по скаутским программам</w:t>
      </w:r>
    </w:p>
    <w:p w:rsidR="00FE7D56" w:rsidRPr="00B90B4B" w:rsidRDefault="00FE7D56" w:rsidP="00FE7D56">
      <w:pPr>
        <w:pStyle w:val="af8"/>
        <w:numPr>
          <w:ilvl w:val="0"/>
          <w:numId w:val="22"/>
        </w:numPr>
        <w:spacing w:beforeAutospacing="0" w:after="0" w:afterAutospacing="0" w:line="240" w:lineRule="atLeast"/>
        <w:contextualSpacing/>
        <w:jc w:val="both"/>
      </w:pPr>
      <w:r w:rsidRPr="00FE7D56">
        <w:t>результаты тестов на определение ценностных ориентаций учащихся, отношений к себе, людям, миру.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ind w:left="720"/>
        <w:contextualSpacing/>
        <w:jc w:val="both"/>
      </w:pPr>
    </w:p>
    <w:p w:rsidR="00C85467" w:rsidRDefault="00C85467" w:rsidP="00C85467">
      <w:pPr>
        <w:pStyle w:val="af8"/>
        <w:spacing w:beforeAutospacing="0" w:after="0" w:afterAutospacing="0" w:line="240" w:lineRule="atLeast"/>
        <w:ind w:left="851"/>
        <w:contextualSpacing/>
        <w:jc w:val="both"/>
        <w:rPr>
          <w:b/>
        </w:rPr>
      </w:pPr>
      <w:r w:rsidRPr="00B90B4B">
        <w:rPr>
          <w:b/>
        </w:rPr>
        <w:t>1.14 Материально-техническое обеспечение</w:t>
      </w:r>
    </w:p>
    <w:p w:rsidR="00DE30FD" w:rsidRDefault="00DE30FD" w:rsidP="00C85467">
      <w:pPr>
        <w:pStyle w:val="af8"/>
        <w:spacing w:beforeAutospacing="0" w:after="0" w:afterAutospacing="0" w:line="240" w:lineRule="atLeast"/>
        <w:ind w:left="851"/>
        <w:contextualSpacing/>
        <w:jc w:val="both"/>
        <w:rPr>
          <w:b/>
        </w:rPr>
      </w:pPr>
    </w:p>
    <w:p w:rsidR="00C85467" w:rsidRPr="00B90B4B" w:rsidRDefault="00DE30FD" w:rsidP="00DE30FD">
      <w:pPr>
        <w:pStyle w:val="af8"/>
        <w:spacing w:beforeAutospacing="0" w:after="0" w:afterAutospacing="0" w:line="240" w:lineRule="atLeast"/>
        <w:ind w:firstLine="708"/>
        <w:contextualSpacing/>
        <w:jc w:val="both"/>
      </w:pPr>
      <w:r>
        <w:t xml:space="preserve">Для реализации данной программы имеются: помещение для занятий </w:t>
      </w:r>
      <w:r w:rsidR="00C85467" w:rsidRPr="00B90B4B">
        <w:t xml:space="preserve">№ </w:t>
      </w:r>
      <w:r>
        <w:rPr>
          <w:b/>
        </w:rPr>
        <w:t xml:space="preserve">28-3 </w:t>
      </w:r>
      <w:r w:rsidR="00C85467" w:rsidRPr="00B90B4B">
        <w:rPr>
          <w:b/>
        </w:rPr>
        <w:t>«Скауты».</w:t>
      </w:r>
      <w:r w:rsidR="00C85467" w:rsidRPr="00B90B4B">
        <w:t xml:space="preserve"> Кабинет имеет всё необходимое для проведения полноценных занятий с обучающимися: - столы, стулья, наглядные стенды и пособия, классная доска, экран, мультимедийный проектор, ноутбук, телевизор, музыкальный центр, шкафы с книгами и учебными материалами. </w:t>
      </w:r>
      <w:r>
        <w:t xml:space="preserve">Для организации лагерей, слетов, походов имеется различное туристическое оборудование и имущество. </w:t>
      </w:r>
      <w:r w:rsidR="00506384">
        <w:t>Важным ресурсом реализации программы являются международные, всероссийские и региональные связи</w:t>
      </w:r>
      <w:r w:rsidR="00C85467" w:rsidRPr="00B90B4B">
        <w:t xml:space="preserve"> </w:t>
      </w:r>
      <w:r w:rsidR="00506384">
        <w:t xml:space="preserve">скаутов, позволяющие получать новые идеи, формы работы, создавать партнёрские проекты. 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B90B4B" w:rsidRDefault="00E326FD" w:rsidP="00E326FD">
      <w:pPr>
        <w:pStyle w:val="af8"/>
        <w:spacing w:beforeAutospacing="0" w:after="0" w:afterAutospacing="0" w:line="240" w:lineRule="atLeast"/>
        <w:ind w:left="851"/>
        <w:contextualSpacing/>
        <w:jc w:val="both"/>
        <w:rPr>
          <w:b/>
        </w:rPr>
      </w:pPr>
      <w:r>
        <w:rPr>
          <w:b/>
        </w:rPr>
        <w:t>1.15 Информационное обеспечение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u w:val="single"/>
        </w:rPr>
      </w:pPr>
      <w:r w:rsidRPr="00B90B4B">
        <w:t xml:space="preserve">                     </w:t>
      </w:r>
      <w:r w:rsidRPr="00B90B4B">
        <w:rPr>
          <w:u w:val="single"/>
        </w:rPr>
        <w:t>Интернет источники: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 w:rsidRPr="00B90B4B">
        <w:t>http://nsportal.ru/ - социальная сеть работников образования</w:t>
      </w:r>
    </w:p>
    <w:p w:rsidR="00C85467" w:rsidRPr="00B90B4B" w:rsidRDefault="0070255C" w:rsidP="00C85467">
      <w:pPr>
        <w:pStyle w:val="af8"/>
        <w:spacing w:beforeAutospacing="0" w:after="0" w:afterAutospacing="0" w:line="240" w:lineRule="atLeast"/>
        <w:contextualSpacing/>
        <w:jc w:val="both"/>
      </w:pPr>
      <w:hyperlink>
        <w:r w:rsidR="00C85467" w:rsidRPr="00B90B4B">
          <w:rPr>
            <w:rStyle w:val="af9"/>
            <w:color w:val="auto"/>
            <w:u w:val="none"/>
          </w:rPr>
          <w:t>https://1сентября.рф/?ID=200400203</w:t>
        </w:r>
      </w:hyperlink>
      <w:r w:rsidR="00C85467" w:rsidRPr="00B90B4B">
        <w:t xml:space="preserve"> – издательский дом 1 сентября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 w:rsidRPr="00B90B4B">
        <w:t>http://solnet.ee/ - сайт для детей и родителей</w:t>
      </w:r>
    </w:p>
    <w:p w:rsidR="00C85467" w:rsidRPr="00B90B4B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 w:rsidRPr="00B90B4B">
        <w:t>http://mo.mosreg.ru/ - сайт Министерства образования Московской области</w:t>
      </w:r>
    </w:p>
    <w:p w:rsidR="00C85467" w:rsidRDefault="0070255C" w:rsidP="00C85467">
      <w:pPr>
        <w:pStyle w:val="af8"/>
        <w:spacing w:beforeAutospacing="0" w:after="0" w:afterAutospacing="0" w:line="240" w:lineRule="atLeast"/>
        <w:ind w:left="851" w:hanging="851"/>
        <w:contextualSpacing/>
        <w:jc w:val="both"/>
      </w:pPr>
      <w:hyperlink r:id="rId7">
        <w:r w:rsidR="00C85467" w:rsidRPr="00B90B4B">
          <w:rPr>
            <w:rStyle w:val="-"/>
            <w:color w:val="auto"/>
            <w:u w:val="none"/>
          </w:rPr>
          <w:t>https://infourok.ru</w:t>
        </w:r>
      </w:hyperlink>
      <w:r w:rsidR="00C85467" w:rsidRPr="00B90B4B">
        <w:t xml:space="preserve"> – сайт для организаторов</w:t>
      </w:r>
    </w:p>
    <w:p w:rsidR="00C85467" w:rsidRPr="00B90B4B" w:rsidRDefault="0070255C" w:rsidP="00E326FD">
      <w:pPr>
        <w:pStyle w:val="af8"/>
        <w:spacing w:beforeAutospacing="0" w:after="0" w:afterAutospacing="0" w:line="240" w:lineRule="atLeast"/>
        <w:ind w:left="851" w:hanging="851"/>
        <w:contextualSpacing/>
        <w:jc w:val="both"/>
      </w:pPr>
      <w:hyperlink r:id="rId8" w:tgtFrame="_blank" w:history="1">
        <w:r w:rsidR="00C85467">
          <w:rPr>
            <w:rStyle w:val="a4"/>
            <w:rFonts w:ascii="Arial" w:hAnsi="Arial" w:cs="Arial"/>
            <w:color w:val="007700"/>
            <w:sz w:val="20"/>
            <w:shd w:val="clear" w:color="auto" w:fill="FFFFFF"/>
          </w:rPr>
          <w:t>egorcvr.edumsko.ru</w:t>
        </w:r>
      </w:hyperlink>
      <w:r w:rsidR="00C85467">
        <w:t xml:space="preserve"> - </w:t>
      </w:r>
      <w:r w:rsidR="00C85467" w:rsidRPr="00787CE8">
        <w:t xml:space="preserve">сайт МБОУ ДО «Центр </w:t>
      </w:r>
      <w:r w:rsidR="00E326FD">
        <w:t>внешкольной работы»</w:t>
      </w:r>
    </w:p>
    <w:p w:rsidR="00C85467" w:rsidRDefault="00C85467" w:rsidP="00C85467">
      <w:pPr>
        <w:pStyle w:val="af8"/>
        <w:tabs>
          <w:tab w:val="left" w:pos="284"/>
          <w:tab w:val="left" w:pos="993"/>
        </w:tabs>
        <w:spacing w:beforeAutospacing="0" w:after="0" w:afterAutospacing="0" w:line="240" w:lineRule="atLeast"/>
        <w:contextualSpacing/>
        <w:jc w:val="both"/>
      </w:pPr>
      <w:r w:rsidRPr="00B90B4B">
        <w:rPr>
          <w:b/>
        </w:rPr>
        <w:tab/>
      </w:r>
      <w:r w:rsidRPr="00B90B4B">
        <w:rPr>
          <w:b/>
        </w:rPr>
        <w:tab/>
        <w:t xml:space="preserve">1.16 Кадровое обеспечение – </w:t>
      </w:r>
      <w:r w:rsidRPr="00B90B4B">
        <w:t xml:space="preserve">педагог дополнительного образования </w:t>
      </w:r>
      <w:r w:rsidRPr="009D49C7">
        <w:rPr>
          <w:b/>
        </w:rPr>
        <w:t>Земсков</w:t>
      </w:r>
      <w:r w:rsidRPr="00B90B4B">
        <w:t xml:space="preserve"> </w:t>
      </w:r>
      <w:r w:rsidRPr="009D49C7">
        <w:rPr>
          <w:b/>
        </w:rPr>
        <w:t>Павел Николаевич</w:t>
      </w:r>
      <w:r w:rsidRPr="00B90B4B">
        <w:t xml:space="preserve">, педагог высшей </w:t>
      </w:r>
      <w:r w:rsidR="001B36DC">
        <w:t xml:space="preserve">квалификационной </w:t>
      </w:r>
      <w:r w:rsidRPr="00B90B4B">
        <w:t>категории.</w:t>
      </w:r>
    </w:p>
    <w:p w:rsidR="00E369B7" w:rsidRPr="00B90B4B" w:rsidRDefault="00E369B7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B90B4B" w:rsidRDefault="00C85467" w:rsidP="00C85467">
      <w:pPr>
        <w:jc w:val="center"/>
        <w:rPr>
          <w:rStyle w:val="afa"/>
          <w:bCs w:val="0"/>
        </w:rPr>
      </w:pPr>
      <w:r w:rsidRPr="00B90B4B">
        <w:rPr>
          <w:rStyle w:val="afa"/>
        </w:rPr>
        <w:t>2. УЧЕБНЫЙ ПЛАН</w:t>
      </w:r>
    </w:p>
    <w:p w:rsidR="00C85467" w:rsidRPr="003F3F46" w:rsidRDefault="00C85467" w:rsidP="003F3F46">
      <w:pPr>
        <w:shd w:val="clear" w:color="auto" w:fill="FFFFFF"/>
        <w:ind w:firstLine="725"/>
        <w:jc w:val="both"/>
        <w:rPr>
          <w:color w:val="000000"/>
        </w:rPr>
      </w:pPr>
      <w:r w:rsidRPr="00B90B4B">
        <w:rPr>
          <w:rStyle w:val="afa"/>
        </w:rPr>
        <w:t xml:space="preserve"> </w:t>
      </w:r>
      <w:r w:rsidR="000709FC">
        <w:rPr>
          <w:color w:val="000000"/>
        </w:rPr>
        <w:t>Первый год обучения по программе является для обучающихся годом знакомства со скаутским движением. Вследствие этого, программа обучения включает в себя широкий спектр разнообразных тем, позволяющих ребенку увидеть панораму видов деятельности скаутинга.</w:t>
      </w:r>
    </w:p>
    <w:tbl>
      <w:tblPr>
        <w:tblStyle w:val="af4"/>
        <w:tblW w:w="10092" w:type="dxa"/>
        <w:tblInd w:w="-318" w:type="dxa"/>
        <w:tblLook w:val="04A0" w:firstRow="1" w:lastRow="0" w:firstColumn="1" w:lastColumn="0" w:noHBand="0" w:noVBand="1"/>
      </w:tblPr>
      <w:tblGrid>
        <w:gridCol w:w="1084"/>
        <w:gridCol w:w="2751"/>
        <w:gridCol w:w="907"/>
        <w:gridCol w:w="1070"/>
        <w:gridCol w:w="1352"/>
        <w:gridCol w:w="2928"/>
      </w:tblGrid>
      <w:tr w:rsidR="00C85467" w:rsidTr="00E74DE8">
        <w:trPr>
          <w:trHeight w:val="255"/>
        </w:trPr>
        <w:tc>
          <w:tcPr>
            <w:tcW w:w="1084" w:type="dxa"/>
            <w:vMerge w:val="restart"/>
            <w:shd w:val="clear" w:color="auto" w:fill="auto"/>
            <w:tcMar>
              <w:left w:w="108" w:type="dxa"/>
            </w:tcMar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32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2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C85467" w:rsidTr="00E74DE8">
        <w:trPr>
          <w:trHeight w:val="255"/>
        </w:trPr>
        <w:tc>
          <w:tcPr>
            <w:tcW w:w="1084" w:type="dxa"/>
            <w:vMerge/>
            <w:shd w:val="clear" w:color="auto" w:fill="auto"/>
            <w:tcMar>
              <w:left w:w="108" w:type="dxa"/>
            </w:tcMar>
          </w:tcPr>
          <w:p w:rsidR="00C85467" w:rsidRDefault="00C85467" w:rsidP="008046F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  <w:tcMar>
              <w:left w:w="108" w:type="dxa"/>
            </w:tcMar>
          </w:tcPr>
          <w:p w:rsidR="00C85467" w:rsidRDefault="00C85467" w:rsidP="008046F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928" w:type="dxa"/>
            <w:vMerge/>
            <w:shd w:val="clear" w:color="auto" w:fill="auto"/>
            <w:tcMar>
              <w:left w:w="108" w:type="dxa"/>
            </w:tcMar>
          </w:tcPr>
          <w:p w:rsidR="00C85467" w:rsidRDefault="00C85467" w:rsidP="008046F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467" w:rsidTr="00E74DE8">
        <w:trPr>
          <w:trHeight w:val="255"/>
        </w:trPr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C85467" w:rsidRDefault="00C85467" w:rsidP="008046F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</w:tcPr>
          <w:p w:rsidR="00D52F6E" w:rsidRDefault="00144469" w:rsidP="00D52F6E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1 (32 ч.)</w:t>
            </w:r>
          </w:p>
          <w:p w:rsidR="00C85467" w:rsidRPr="00B02600" w:rsidRDefault="00C85467" w:rsidP="008046F2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 w:rsidRPr="00B02600">
              <w:rPr>
                <w:rFonts w:ascii="Times New Roman" w:hAnsi="Times New Roman"/>
                <w:b/>
                <w:sz w:val="28"/>
                <w:szCs w:val="28"/>
              </w:rPr>
              <w:t>«Юный разведчик»</w:t>
            </w:r>
          </w:p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00">
              <w:rPr>
                <w:rFonts w:ascii="Times New Roman" w:hAnsi="Times New Roman"/>
                <w:b/>
                <w:sz w:val="28"/>
                <w:szCs w:val="28"/>
              </w:rPr>
              <w:t>РАЗВЕДЧЕСТВО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D1A19" w:rsidRDefault="00E369B7" w:rsidP="00BD1A19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D1A19" w:rsidRDefault="00E215F5" w:rsidP="00BD1A19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D1A19" w:rsidRDefault="00E215F5" w:rsidP="00BD1A19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</w:tcPr>
          <w:p w:rsidR="00C85467" w:rsidRDefault="00C85467" w:rsidP="008046F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467" w:rsidRPr="00B02600" w:rsidTr="00E74DE8">
        <w:trPr>
          <w:trHeight w:val="1178"/>
        </w:trPr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jc w:val="center"/>
            </w:pPr>
            <w:r>
              <w:t xml:space="preserve">История скаутской организации </w:t>
            </w:r>
            <w:proofErr w:type="spellStart"/>
            <w:r>
              <w:t>г.о</w:t>
            </w:r>
            <w:proofErr w:type="spellEnd"/>
            <w:r>
              <w:t>. Егорьевск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C85467" w:rsidRPr="00B02600" w:rsidRDefault="00C85467" w:rsidP="008046F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C85467" w:rsidRPr="00B02600" w:rsidRDefault="00C85467" w:rsidP="008046F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C85467" w:rsidRPr="00B02600" w:rsidRDefault="00DC47EC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C85467" w:rsidRPr="00B02600" w:rsidRDefault="00C85467" w:rsidP="008046F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C85467" w:rsidRPr="00B02600" w:rsidRDefault="00C85467" w:rsidP="008046F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C85467" w:rsidRPr="00B02600" w:rsidRDefault="0016154B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C85467" w:rsidRPr="00B02600" w:rsidRDefault="00C85467" w:rsidP="008046F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C85467" w:rsidRPr="00B02600" w:rsidRDefault="00C85467" w:rsidP="008046F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C85467" w:rsidRPr="00B02600" w:rsidRDefault="0016154B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Pr="00B02600" w:rsidRDefault="00C85467" w:rsidP="008046F2">
            <w:pPr>
              <w:pStyle w:val="af7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</w:tcPr>
          <w:p w:rsidR="00C85467" w:rsidRPr="003937C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и ритуалы егорьевских скаутов. План деятельности организации на</w:t>
            </w:r>
            <w:r w:rsidR="00BD1A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D1A19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 w:rsidRPr="00BD1A19">
              <w:rPr>
                <w:rFonts w:ascii="Times New Roman" w:hAnsi="Times New Roman"/>
                <w:sz w:val="24"/>
                <w:szCs w:val="24"/>
              </w:rPr>
              <w:t>-</w:t>
            </w:r>
            <w:r w:rsidR="00BD1A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D1A19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8046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Скаутинга. История всемирного скаутинга.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Скаутинга.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Российского Разведчества.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Законы разведчиков </w:t>
            </w:r>
          </w:p>
          <w:p w:rsidR="00C85467" w:rsidRPr="00D01322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(1-6 закон).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Законы разведчиков </w:t>
            </w:r>
          </w:p>
          <w:p w:rsidR="00C85467" w:rsidRPr="00D01322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(7-12 закон).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Pr="00D01322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обещание. Девиз разведчика.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Pr="005F1B12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Заповеди и обычаи разведчиков.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rPr>
          <w:trHeight w:val="1074"/>
        </w:trPr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Pr="005F1B12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скаутов-разведчиков.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DC47EC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E215F5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E215F5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rPr>
          <w:trHeight w:val="752"/>
        </w:trPr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юных разведчиков.</w:t>
            </w:r>
          </w:p>
          <w:p w:rsidR="00C85467" w:rsidRPr="005F1B12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организации.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rPr>
          <w:trHeight w:val="707"/>
        </w:trPr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Pr="00A95104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Скаутский салют. Скаутское рукопожатие.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Pr="00A95104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Скаутский галстук.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Pr="00A95104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Твоё скаутское звено.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Pr="00A95104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Твой скаутский отряд.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</w:tcPr>
          <w:p w:rsidR="00C85467" w:rsidRPr="009E4C5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скаутской организацией. Схема организации.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Pr="00B02600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Разведческая лестница </w:t>
            </w:r>
            <w:r w:rsidR="00FE7D56" w:rsidRPr="00FE7D56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FE7D56" w:rsidRPr="00FE7D56">
              <w:rPr>
                <w:rFonts w:ascii="Times New Roman" w:hAnsi="Times New Roman"/>
                <w:sz w:val="24"/>
                <w:szCs w:val="24"/>
              </w:rPr>
              <w:lastRenderedPageBreak/>
              <w:t>Российских юных разведчиков.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DC47EC" w:rsidP="00DC47E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F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вопросы</w:t>
            </w:r>
          </w:p>
        </w:tc>
      </w:tr>
      <w:tr w:rsidR="00DC47EC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DC47EC" w:rsidRPr="00B02600" w:rsidRDefault="00DC47EC" w:rsidP="00DC47E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</w:tcPr>
          <w:p w:rsidR="00DC47EC" w:rsidRPr="00144469" w:rsidRDefault="00DC47EC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44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Модуль 2 </w:t>
            </w:r>
            <w:r w:rsidR="00144469" w:rsidRPr="001444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«Юный разведчик» </w:t>
            </w:r>
            <w:r w:rsidRPr="001444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="00144469" w:rsidRPr="001444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(40 ч.)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DC47EC" w:rsidRPr="00DC47EC" w:rsidRDefault="00DC47EC" w:rsidP="008046F2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7E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DC47EC" w:rsidRPr="00DC47EC" w:rsidRDefault="00E215F5" w:rsidP="008046F2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DC47EC" w:rsidRPr="00DC47EC" w:rsidRDefault="00E215F5" w:rsidP="008046F2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DC47EC" w:rsidRDefault="00DC47EC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Скаутская форма. Скаутские знаки различия.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DC47EC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E215F5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E215F5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606454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606454" w:rsidRPr="00B02600" w:rsidRDefault="00606454" w:rsidP="008046F2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606454" w:rsidRDefault="00606454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Разведческие звания. Лесные имена.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606454" w:rsidRDefault="001E1A45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606454" w:rsidRDefault="00DC47EC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606454" w:rsidRDefault="001E1A45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606454" w:rsidRDefault="006662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F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вопросы</w:t>
            </w:r>
          </w:p>
        </w:tc>
      </w:tr>
      <w:tr w:rsidR="00374823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374823" w:rsidRPr="00B02600" w:rsidRDefault="00374823" w:rsidP="0037482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374823" w:rsidRDefault="00374823" w:rsidP="001B1CA1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E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ПРАВОСЛАВИЕ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374823" w:rsidRDefault="00374823" w:rsidP="005E4EC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374823" w:rsidRDefault="00374823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374823" w:rsidRDefault="00374823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374823" w:rsidRDefault="00374823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02600" w:rsidRDefault="00C85467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Молитва. Что это такое?</w:t>
            </w:r>
          </w:p>
          <w:p w:rsidR="00C85467" w:rsidRPr="00564E96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Скаутские молитвы.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Рождества Христова.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Светлое Христово Воскресение.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Святой Георгий Победоносец.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Святая Великая Княгиня Ольга.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Святой Равноапостольный князь Владимир. Крещение Руси.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Великий Князь Ярослав Мудрый.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Святой Благоверный Князь Александр Невский.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православного храма.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74DE8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Духовное воспитание в Скаутинге.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B60B82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16154B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16154B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Pr="000064F2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F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вопросы</w:t>
            </w:r>
          </w:p>
        </w:tc>
      </w:tr>
    </w:tbl>
    <w:p w:rsidR="00C85467" w:rsidRDefault="00C85467" w:rsidP="00C85467"/>
    <w:tbl>
      <w:tblPr>
        <w:tblStyle w:val="af4"/>
        <w:tblW w:w="10092" w:type="dxa"/>
        <w:tblInd w:w="-318" w:type="dxa"/>
        <w:tblLook w:val="04A0" w:firstRow="1" w:lastRow="0" w:firstColumn="1" w:lastColumn="0" w:noHBand="0" w:noVBand="1"/>
      </w:tblPr>
      <w:tblGrid>
        <w:gridCol w:w="1084"/>
        <w:gridCol w:w="2751"/>
        <w:gridCol w:w="907"/>
        <w:gridCol w:w="1070"/>
        <w:gridCol w:w="1352"/>
        <w:gridCol w:w="2928"/>
      </w:tblGrid>
      <w:tr w:rsidR="00C85467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Pr="0056545F" w:rsidRDefault="00C85467" w:rsidP="008046F2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РОДИНОВЕДЕНИЕ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90068" w:rsidRDefault="00C85467" w:rsidP="008046F2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Pr="00B90068" w:rsidRDefault="00C85467" w:rsidP="008046F2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5E4EC5" w:rsidRPr="00B90068" w:rsidRDefault="005E4EC5" w:rsidP="005E4EC5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467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России. Славяне.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Нашествие Монголо-татар. Освобождение. 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Царь Иоанн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(Грозный).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Ермак. Покорение Сибири.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Смутное время.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 Великий.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Екатерина Великая.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Васильевич Суворов.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Отечественная война 1812 года.</w:t>
            </w:r>
          </w:p>
          <w:p w:rsidR="001E1A45" w:rsidRDefault="001E1A45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Крымская война.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9B76B2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C85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85467" w:rsidRPr="00510943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5467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9B76B2" w:rsidP="008046F2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C85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 Российской Федерации. Гимн «Коль славен».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C85467" w:rsidP="008046F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C85467" w:rsidRDefault="00B60B82" w:rsidP="00B60B8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F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вопросы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Pr="00085CB4" w:rsidRDefault="00ED5983" w:rsidP="00ED5983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5C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3</w:t>
            </w:r>
            <w:r w:rsidR="001444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«Юный следопыт» - (72 ч.)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Pr="007A6649" w:rsidRDefault="00ED5983" w:rsidP="00ED5983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64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Pr="007A6649" w:rsidRDefault="00E215F5" w:rsidP="00ED5983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Pr="007A6649" w:rsidRDefault="00E215F5" w:rsidP="00ED5983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B60B82" w:rsidRPr="00B60B82" w:rsidRDefault="00B60B82" w:rsidP="00B60B82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</w:t>
            </w:r>
            <w:r w:rsidR="007A7D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труктаж по технике безопасности на занятиях.</w:t>
            </w: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</w:t>
            </w: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Флаг. Герб.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B60B82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CB089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CB089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нашем Отечестве.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D5983" w:rsidRPr="00B02600" w:rsidTr="00ED5983">
        <w:trPr>
          <w:trHeight w:val="593"/>
        </w:trPr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Подмосковье – наш родной край.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F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вопросы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Pr="00B73B64" w:rsidRDefault="00ED5983" w:rsidP="00ED5983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3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Pr="0043693B" w:rsidRDefault="00ED5983" w:rsidP="00ED5983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Pr="0043693B" w:rsidRDefault="00ED5983" w:rsidP="00ED5983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Pr="0043693B" w:rsidRDefault="00ED5983" w:rsidP="00ED5983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Pr="00B73B64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Скауты-разведчики в походе. Гигиена. Вода. Питание.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0D1DFF" w:rsidRPr="000D1DFF" w:rsidRDefault="000D1DFF" w:rsidP="000D1DF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FF">
              <w:rPr>
                <w:rFonts w:ascii="Times New Roman" w:hAnsi="Times New Roman"/>
                <w:b/>
                <w:sz w:val="24"/>
                <w:szCs w:val="24"/>
              </w:rPr>
              <w:t>Безопасный путь домой.</w:t>
            </w: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похода. Безопасность. 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2B3622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2B3622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Походное снаряжение и одежда. Обувь. Посох.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Отрядное и звеньевое имущество в походе. 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B60B82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CB089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CB089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Рюкзак. Палатка. Шалаш.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0D1DFF" w:rsidRPr="000D1DFF" w:rsidRDefault="000D1DFF" w:rsidP="00ED5983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DFF">
              <w:rPr>
                <w:rFonts w:ascii="Times New Roman" w:hAnsi="Times New Roman"/>
                <w:b/>
                <w:sz w:val="24"/>
                <w:szCs w:val="24"/>
              </w:rPr>
              <w:t>Основные пути обеспечения дорожной безопасности.</w:t>
            </w: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Скорая помощь. Порезы и царапины. Ожоги.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2B3622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2B3622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Раны. Обработка ран.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Ранения, нанесенные животными. Укусы насекомых. Укусы змей.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Кровотечение. Остановка кровотечения.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0D1DFF" w:rsidRPr="000D1DFF" w:rsidRDefault="000D1DFF" w:rsidP="00ED5983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DFF">
              <w:rPr>
                <w:rFonts w:ascii="Times New Roman" w:hAnsi="Times New Roman"/>
                <w:b/>
                <w:sz w:val="24"/>
                <w:szCs w:val="24"/>
              </w:rPr>
              <w:t>Типичные опасные ситуации на дорогах, их причины.</w:t>
            </w: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Транспортировка пострадавших, правила и способы. 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2B3622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2B3622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F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вопросы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Ориентирование. Части света. Компас. Азимут.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Ориентирование по солнцу, звездам, часам.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План, карта, масштаб. Ориентирование по карте.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B60B82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CB089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CB089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0D1DFF" w:rsidRDefault="000D1DFF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DFF"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 на занятии</w:t>
            </w:r>
            <w:r>
              <w:t>.</w:t>
            </w: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Топографические условные знаки карт.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2B3622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2B3622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F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вопросы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Костер. Типы костров.</w:t>
            </w: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Меры противопожарной безопасности.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Нож и топор. </w:t>
            </w: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Заготовка дров. Техника безопасности при заготовке дров.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Владение иглой. Пуговица. Зашивание швов. Заплаты.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F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вопросы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0D1DFF" w:rsidRPr="000D1DFF" w:rsidRDefault="000D1DFF" w:rsidP="00ED5983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DFF">
              <w:rPr>
                <w:rFonts w:ascii="Times New Roman" w:hAnsi="Times New Roman"/>
                <w:b/>
                <w:sz w:val="24"/>
                <w:szCs w:val="24"/>
              </w:rPr>
              <w:t>Основные пути обеспечения дорожной безопасности.</w:t>
            </w: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Узлы. Практическое применение узлов в скаутском лагере.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2B3622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2B3622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Узлы. Плоский (прямой)узел. Шкотовый узел. Выбленок (стремя).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Узлы. Скользящая петля. Штык. Мертвая петля (булинь, беседочный узел). Зацепка (удавка).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Связывание шестов. Крестообразная вязка шестов.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F35AA4" w:rsidRPr="002B3622" w:rsidRDefault="002B3622" w:rsidP="002B3622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3622">
              <w:rPr>
                <w:rFonts w:ascii="Times New Roman" w:hAnsi="Times New Roman"/>
                <w:b/>
                <w:sz w:val="24"/>
                <w:szCs w:val="24"/>
              </w:rPr>
              <w:t>Как избежать опасности на дороге.</w:t>
            </w: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Диагональная вязка шестов. Параллельная вязка шестов.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F35AA4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F35AA4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27305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F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вопросы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Строевая подготовка.</w:t>
            </w: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Строевые команды.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Строевая подготовка.</w:t>
            </w: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Строевые команды.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Сигналы свистком и руками.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2B3622" w:rsidRPr="002B3622" w:rsidRDefault="002B3622" w:rsidP="00ED5983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36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несчастных случаев на воде.</w:t>
            </w: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сигнализировать, если нужна помощь.</w:t>
            </w: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Сигналы бедствия.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2B3622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2B3622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F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вопросы</w:t>
            </w: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Слету скаутов-разведчиков.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Pr="000064F2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Слету скаутов-разведчиков.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Pr="0026698A" w:rsidRDefault="00ED5983" w:rsidP="00ED5983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69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РАЗВЕДЧЕСКИЕ ПЕСНИ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Pr="0043693B" w:rsidRDefault="00ED5983" w:rsidP="00ED5983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Pr="0043693B" w:rsidRDefault="00ED5983" w:rsidP="00ED5983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F35AA4" w:rsidRPr="00F35AA4" w:rsidRDefault="00F35AA4" w:rsidP="00F35AA4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6C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безопасности дорожного движения. Профилактика несчастных случаев на воде.</w:t>
            </w:r>
          </w:p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 «Будь Готов!».</w:t>
            </w:r>
          </w:p>
          <w:p w:rsidR="00ED5983" w:rsidRPr="0026698A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Костер разведчиков.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F35AA4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CB089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CB089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Взвейся выше. У задумчивого леса.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D5983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ED5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Прощальная песня. Слети к нам, тихий вечер. Заря.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ED5983" w:rsidRDefault="00ED5983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ED5983" w:rsidRPr="000064F2" w:rsidRDefault="00ED5983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4F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вопросы</w:t>
            </w:r>
          </w:p>
        </w:tc>
      </w:tr>
      <w:tr w:rsidR="002C001F" w:rsidRPr="00B02600" w:rsidTr="00ED5983"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2C001F" w:rsidRDefault="009B76B2" w:rsidP="00ED5983">
            <w:pPr>
              <w:pStyle w:val="af7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2C00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  <w:vAlign w:val="center"/>
          </w:tcPr>
          <w:p w:rsidR="002C001F" w:rsidRDefault="002C001F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Слет скаутов-разведчиков. 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  <w:vAlign w:val="center"/>
          </w:tcPr>
          <w:p w:rsidR="002C001F" w:rsidRDefault="002C001F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:rsidR="002C001F" w:rsidRDefault="002C001F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  <w:vAlign w:val="center"/>
          </w:tcPr>
          <w:p w:rsidR="002C001F" w:rsidRDefault="002C001F" w:rsidP="00ED598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  <w:vAlign w:val="center"/>
          </w:tcPr>
          <w:p w:rsidR="002C001F" w:rsidRPr="000064F2" w:rsidRDefault="002C001F" w:rsidP="00ED5983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Сдача на 3 разряд</w:t>
            </w:r>
          </w:p>
        </w:tc>
      </w:tr>
      <w:tr w:rsidR="00ED5983" w:rsidRPr="00B02600" w:rsidTr="00ED5983">
        <w:trPr>
          <w:trHeight w:val="435"/>
        </w:trPr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ED5983" w:rsidRPr="00B02600" w:rsidRDefault="00ED5983" w:rsidP="00ED5983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</w:tcMar>
          </w:tcPr>
          <w:p w:rsidR="00ED5983" w:rsidRPr="00E57FC8" w:rsidRDefault="00ED5983" w:rsidP="00ED5983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E57FC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ED5983" w:rsidRPr="00E57FC8" w:rsidRDefault="00ED5983" w:rsidP="00ED5983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C8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ED5983" w:rsidRPr="00E57FC8" w:rsidRDefault="00CB0893" w:rsidP="00ED5983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ED5983" w:rsidRPr="00E57FC8" w:rsidRDefault="00CB0893" w:rsidP="00ED5983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92F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28" w:type="dxa"/>
            <w:shd w:val="clear" w:color="auto" w:fill="auto"/>
            <w:tcMar>
              <w:left w:w="108" w:type="dxa"/>
            </w:tcMar>
          </w:tcPr>
          <w:p w:rsidR="00ED5983" w:rsidRPr="00B02600" w:rsidRDefault="00ED5983" w:rsidP="00ED598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C85467" w:rsidRPr="00D472B9" w:rsidRDefault="00D472B9" w:rsidP="00C85467">
      <w:pPr>
        <w:pStyle w:val="af8"/>
        <w:spacing w:beforeAutospacing="0" w:after="0" w:afterAutospacing="0" w:line="240" w:lineRule="atLeast"/>
        <w:ind w:left="720"/>
        <w:contextualSpacing/>
        <w:jc w:val="center"/>
      </w:pPr>
      <w:r w:rsidRPr="00D472B9">
        <w:rPr>
          <w:rStyle w:val="afa"/>
        </w:rPr>
        <w:t>3. СОДЕРЖАНИЕ УЧЕБНОГО ПЛАНА</w:t>
      </w:r>
    </w:p>
    <w:p w:rsidR="00C85467" w:rsidRPr="00612CC5" w:rsidRDefault="00C85467" w:rsidP="00C85467">
      <w:pPr>
        <w:spacing w:line="240" w:lineRule="atLeast"/>
        <w:contextualSpacing/>
        <w:rPr>
          <w:u w:val="single"/>
        </w:rPr>
      </w:pPr>
    </w:p>
    <w:p w:rsidR="00C85467" w:rsidRPr="008A566F" w:rsidRDefault="00C85467" w:rsidP="00C85467">
      <w:pPr>
        <w:spacing w:line="240" w:lineRule="atLeast"/>
        <w:contextualSpacing/>
        <w:rPr>
          <w:u w:val="single"/>
        </w:rPr>
      </w:pPr>
      <w:r w:rsidRPr="008A566F">
        <w:rPr>
          <w:b/>
          <w:u w:val="single"/>
        </w:rPr>
        <w:t xml:space="preserve">  </w:t>
      </w:r>
      <w:r w:rsidR="00B26C73">
        <w:rPr>
          <w:b/>
          <w:u w:val="single"/>
        </w:rPr>
        <w:t>Модуль</w:t>
      </w:r>
      <w:r>
        <w:rPr>
          <w:b/>
          <w:u w:val="single"/>
        </w:rPr>
        <w:t xml:space="preserve"> I</w:t>
      </w:r>
      <w:r w:rsidRPr="008A566F">
        <w:rPr>
          <w:b/>
          <w:u w:val="single"/>
        </w:rPr>
        <w:t>.</w:t>
      </w:r>
      <w:r w:rsidRPr="008A566F">
        <w:rPr>
          <w:u w:val="single"/>
        </w:rPr>
        <w:t xml:space="preserve"> </w:t>
      </w:r>
      <w:r>
        <w:rPr>
          <w:b/>
          <w:u w:val="single"/>
        </w:rPr>
        <w:t>«Юный разведчик». РАЗВЕДЧЕСТВО</w:t>
      </w:r>
      <w:r w:rsidR="00ED5983">
        <w:rPr>
          <w:b/>
        </w:rPr>
        <w:t xml:space="preserve"> – 32 часа</w:t>
      </w:r>
      <w:r w:rsidRPr="008A566F">
        <w:rPr>
          <w:u w:val="single"/>
        </w:rPr>
        <w:t xml:space="preserve">   </w:t>
      </w:r>
    </w:p>
    <w:p w:rsidR="00C85467" w:rsidRPr="00612CC5" w:rsidRDefault="00C85467" w:rsidP="00C85467">
      <w:pPr>
        <w:spacing w:line="240" w:lineRule="atLeast"/>
        <w:contextualSpacing/>
      </w:pPr>
      <w:r w:rsidRPr="00612CC5">
        <w:t xml:space="preserve">          </w:t>
      </w:r>
      <w:r>
        <w:t xml:space="preserve">                   </w:t>
      </w:r>
    </w:p>
    <w:p w:rsidR="00C85467" w:rsidRPr="00612CC5" w:rsidRDefault="00C85467" w:rsidP="00C85467">
      <w:pPr>
        <w:spacing w:line="240" w:lineRule="atLeast"/>
        <w:contextualSpacing/>
      </w:pPr>
      <w:r w:rsidRPr="00612CC5">
        <w:rPr>
          <w:b/>
        </w:rPr>
        <w:t>Тема 1.</w:t>
      </w:r>
      <w:r w:rsidR="00B26C73">
        <w:rPr>
          <w:b/>
        </w:rPr>
        <w:t>1</w:t>
      </w:r>
      <w:r w:rsidRPr="00612CC5">
        <w:t xml:space="preserve"> </w:t>
      </w:r>
      <w:r w:rsidRPr="00987C27">
        <w:rPr>
          <w:b/>
        </w:rPr>
        <w:t xml:space="preserve">Вводное занятие. История скаутской организации </w:t>
      </w:r>
      <w:proofErr w:type="spellStart"/>
      <w:r w:rsidRPr="00987C27">
        <w:rPr>
          <w:b/>
        </w:rPr>
        <w:t>г.о</w:t>
      </w:r>
      <w:proofErr w:type="spellEnd"/>
      <w:r w:rsidRPr="00987C27">
        <w:rPr>
          <w:b/>
        </w:rPr>
        <w:t>. Егорьевск.</w:t>
      </w:r>
    </w:p>
    <w:p w:rsidR="00C85467" w:rsidRPr="00295C92" w:rsidRDefault="00792F92" w:rsidP="00C85467">
      <w:pPr>
        <w:spacing w:line="240" w:lineRule="atLeast"/>
        <w:ind w:firstLine="708"/>
        <w:contextualSpacing/>
      </w:pPr>
      <w:r>
        <w:rPr>
          <w:b/>
          <w:lang w:eastAsia="ru-RU"/>
        </w:rPr>
        <w:t>Теория – 2</w:t>
      </w:r>
      <w:r w:rsidR="006417FC">
        <w:rPr>
          <w:b/>
          <w:lang w:eastAsia="ru-RU"/>
        </w:rPr>
        <w:t xml:space="preserve"> час</w:t>
      </w:r>
      <w:r>
        <w:rPr>
          <w:b/>
          <w:lang w:eastAsia="ru-RU"/>
        </w:rPr>
        <w:t>а</w:t>
      </w:r>
      <w:r w:rsidR="006417FC">
        <w:rPr>
          <w:b/>
          <w:lang w:eastAsia="ru-RU"/>
        </w:rPr>
        <w:t>:</w:t>
      </w:r>
      <w:r>
        <w:rPr>
          <w:lang w:eastAsia="ru-RU"/>
        </w:rPr>
        <w:t xml:space="preserve"> </w:t>
      </w:r>
      <w:r w:rsidR="00C85467">
        <w:rPr>
          <w:lang w:eastAsia="ru-RU"/>
        </w:rPr>
        <w:t>Просмотр видеороликов о жизни егорьевских скаутов</w:t>
      </w:r>
      <w:r w:rsidR="00C85467" w:rsidRPr="00612CC5">
        <w:rPr>
          <w:lang w:eastAsia="ru-RU"/>
        </w:rPr>
        <w:t>.</w:t>
      </w:r>
      <w:r w:rsidR="00C85467">
        <w:t xml:space="preserve"> </w:t>
      </w:r>
      <w:r w:rsidR="00C85467">
        <w:rPr>
          <w:lang w:eastAsia="ru-RU"/>
        </w:rPr>
        <w:t>Обсуждение просмотренного, ответить на вопросы обучающихся. Сделать устный опрос по пройденной теме занятия.</w:t>
      </w:r>
    </w:p>
    <w:p w:rsidR="00C85467" w:rsidRPr="00612CC5" w:rsidRDefault="00C85467" w:rsidP="00C85467">
      <w:pPr>
        <w:spacing w:line="240" w:lineRule="atLeast"/>
        <w:ind w:left="360"/>
        <w:contextualSpacing/>
      </w:pPr>
    </w:p>
    <w:p w:rsidR="00C85467" w:rsidRDefault="00C85467" w:rsidP="00C85467">
      <w:pPr>
        <w:spacing w:line="240" w:lineRule="atLeast"/>
        <w:contextualSpacing/>
      </w:pPr>
      <w:r w:rsidRPr="00612CC5">
        <w:rPr>
          <w:b/>
        </w:rPr>
        <w:t xml:space="preserve">Тема </w:t>
      </w:r>
      <w:r w:rsidR="00B26C73">
        <w:rPr>
          <w:b/>
        </w:rPr>
        <w:t>1.</w:t>
      </w:r>
      <w:r w:rsidRPr="00612CC5">
        <w:rPr>
          <w:b/>
        </w:rPr>
        <w:t>2.</w:t>
      </w:r>
      <w:r>
        <w:t xml:space="preserve"> </w:t>
      </w:r>
      <w:r w:rsidRPr="00987C27">
        <w:rPr>
          <w:b/>
        </w:rPr>
        <w:t xml:space="preserve">Традиции и ритуалы егорьевских скаутов. План </w:t>
      </w:r>
      <w:r w:rsidR="006E36AA">
        <w:rPr>
          <w:b/>
        </w:rPr>
        <w:t xml:space="preserve">деятельности организации на ____ </w:t>
      </w:r>
      <w:r w:rsidRPr="00987C27">
        <w:rPr>
          <w:b/>
        </w:rPr>
        <w:t>-</w:t>
      </w:r>
      <w:r w:rsidR="006E36AA">
        <w:rPr>
          <w:b/>
        </w:rPr>
        <w:t xml:space="preserve"> ____ учебный год</w:t>
      </w:r>
      <w:r w:rsidRPr="00987C27">
        <w:rPr>
          <w:b/>
        </w:rPr>
        <w:t>.</w:t>
      </w:r>
    </w:p>
    <w:p w:rsidR="00C85467" w:rsidRDefault="00C85467" w:rsidP="00C85467">
      <w:pPr>
        <w:spacing w:line="240" w:lineRule="atLeast"/>
        <w:ind w:firstLine="708"/>
        <w:contextualSpacing/>
        <w:rPr>
          <w:lang w:eastAsia="ru-RU"/>
        </w:rPr>
      </w:pPr>
      <w:r w:rsidRPr="00612CC5">
        <w:rPr>
          <w:b/>
        </w:rPr>
        <w:t>Теория</w:t>
      </w:r>
      <w:r>
        <w:rPr>
          <w:b/>
          <w:lang w:eastAsia="ru-RU"/>
        </w:rPr>
        <w:t xml:space="preserve"> – 2 часа:</w:t>
      </w:r>
      <w:r>
        <w:t xml:space="preserve"> Знакомство с традициями и скаутскими ритуалами егорьевских скаутов. Показ презентации: «Символы, атрибутика и традиции Егорьевской общественной организации скаутов». </w:t>
      </w:r>
      <w:r>
        <w:rPr>
          <w:lang w:eastAsia="ru-RU"/>
        </w:rPr>
        <w:t>Обсуждение просмотренного, ответить на вопросы обучающихся. Сделать устный опрос по пройденной теме занятия.</w:t>
      </w:r>
    </w:p>
    <w:p w:rsidR="00C85467" w:rsidRDefault="00C85467" w:rsidP="00C85467">
      <w:pPr>
        <w:spacing w:line="240" w:lineRule="atLeast"/>
        <w:contextualSpacing/>
        <w:rPr>
          <w:lang w:eastAsia="ru-RU"/>
        </w:rPr>
      </w:pPr>
    </w:p>
    <w:p w:rsidR="00C85467" w:rsidRPr="00A43762" w:rsidRDefault="006E36AA" w:rsidP="00C85467">
      <w:pPr>
        <w:spacing w:line="240" w:lineRule="atLeast"/>
        <w:contextualSpacing/>
        <w:rPr>
          <w:b/>
        </w:rPr>
      </w:pPr>
      <w:r>
        <w:rPr>
          <w:b/>
          <w:lang w:eastAsia="ru-RU"/>
        </w:rPr>
        <w:t xml:space="preserve">Тема </w:t>
      </w:r>
      <w:r w:rsidR="00D87928">
        <w:rPr>
          <w:b/>
          <w:lang w:eastAsia="ru-RU"/>
        </w:rPr>
        <w:t>1.</w:t>
      </w:r>
      <w:r>
        <w:rPr>
          <w:b/>
          <w:lang w:eastAsia="ru-RU"/>
        </w:rPr>
        <w:t xml:space="preserve">3. </w:t>
      </w:r>
      <w:r w:rsidR="00C85467" w:rsidRPr="00A43762">
        <w:rPr>
          <w:b/>
          <w:lang w:eastAsia="ru-RU"/>
        </w:rPr>
        <w:t>Основание Скаутинг</w:t>
      </w:r>
      <w:r>
        <w:rPr>
          <w:b/>
          <w:lang w:eastAsia="ru-RU"/>
        </w:rPr>
        <w:t>а. История всемирного скаутинга</w:t>
      </w:r>
      <w:r w:rsidR="00C85467" w:rsidRPr="00A43762">
        <w:rPr>
          <w:b/>
          <w:lang w:eastAsia="ru-RU"/>
        </w:rPr>
        <w:t>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Pr="00A43762">
        <w:rPr>
          <w:b/>
        </w:rPr>
        <w:t xml:space="preserve">Теория – 2 часа: </w:t>
      </w:r>
      <w:r>
        <w:t xml:space="preserve">Знакомство с историей всемирного скаутского движения. Знакомство с основателем скаутского движения лордом Баден-Пауэллом. Рассказать о первом скаутском лагере на острове Броунси. Знакомство с обращением Баден-Пауэлла к </w:t>
      </w:r>
      <w:r>
        <w:lastRenderedPageBreak/>
        <w:t>скаутам. Показ видеофильма об основателе всемирного скаутского движения Баден-Пауэлле. Сделать устный опрос по пройденной теме занятия.</w:t>
      </w:r>
    </w:p>
    <w:p w:rsidR="00792F92" w:rsidRDefault="00792F92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4C7895">
        <w:rPr>
          <w:b/>
        </w:rPr>
        <w:t xml:space="preserve">Тема </w:t>
      </w:r>
      <w:r w:rsidR="00D87928">
        <w:rPr>
          <w:b/>
        </w:rPr>
        <w:t>1.</w:t>
      </w:r>
      <w:r w:rsidRPr="004C7895">
        <w:rPr>
          <w:b/>
        </w:rPr>
        <w:t>4.</w:t>
      </w:r>
      <w:r>
        <w:t xml:space="preserve"> </w:t>
      </w:r>
      <w:r w:rsidRPr="00A43762">
        <w:rPr>
          <w:b/>
        </w:rPr>
        <w:t>Основание Скаутин</w:t>
      </w:r>
      <w:r>
        <w:rPr>
          <w:b/>
        </w:rPr>
        <w:t>га. История российского разведчества</w:t>
      </w:r>
      <w:r w:rsidRPr="00A43762">
        <w:rPr>
          <w:b/>
        </w:rPr>
        <w:t>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rPr>
          <w:b/>
        </w:rPr>
        <w:tab/>
        <w:t>Теория – 2 часа:</w:t>
      </w:r>
      <w:r>
        <w:t xml:space="preserve"> Знакомство и историей зарождения скаутского движения в России. Знакомство с основателем скаутского движения в России Олегом Пантюховым. Знакомство с первым отрядом скаутов в Царском селе. Показ видеофильма об основателе скаутского движения в России Олеге Ивановиче Пантюхове. Сделать устный опрос по пройденной теме занятия.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934668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934668">
        <w:rPr>
          <w:b/>
        </w:rPr>
        <w:t xml:space="preserve">Тема </w:t>
      </w:r>
      <w:r w:rsidR="00D87928">
        <w:rPr>
          <w:b/>
        </w:rPr>
        <w:t>1.</w:t>
      </w:r>
      <w:r w:rsidRPr="00934668">
        <w:rPr>
          <w:b/>
        </w:rPr>
        <w:t>5. Законы разведчиков (1-6 закон).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>
        <w:rPr>
          <w:b/>
        </w:rPr>
        <w:t>Практика</w:t>
      </w:r>
      <w:r w:rsidRPr="00934668">
        <w:rPr>
          <w:b/>
        </w:rPr>
        <w:t xml:space="preserve"> – 2 часа: </w:t>
      </w:r>
      <w:r>
        <w:t>Знакомство с первыми шестью Законами разведчиков. Объяснить смысл и значение законов для скаутов в повседневной жизни и их понимание. Дать возможность каждому обучающемуся привести конкретные примеры из своей жизни в выполнении требований этих Законов. Обсудить эти примеры. Сделать устный опрос по пройденной теме занятия.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1818E8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1818E8">
        <w:rPr>
          <w:b/>
        </w:rPr>
        <w:t xml:space="preserve">Тема </w:t>
      </w:r>
      <w:r w:rsidR="00D87928">
        <w:rPr>
          <w:b/>
        </w:rPr>
        <w:t>1.</w:t>
      </w:r>
      <w:r w:rsidRPr="001818E8">
        <w:rPr>
          <w:b/>
        </w:rPr>
        <w:t>6. Законы разведчиков (7-12 закон).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>
        <w:rPr>
          <w:b/>
        </w:rPr>
        <w:t>Практика</w:t>
      </w:r>
      <w:r w:rsidRPr="001818E8">
        <w:rPr>
          <w:b/>
        </w:rPr>
        <w:t xml:space="preserve"> – 2 часа:</w:t>
      </w:r>
      <w:r>
        <w:t xml:space="preserve"> Знакомство с последующими Законами разведчиков. Объяснить смысл и значение законов для скаутов в повседневной жизни и их понимание. Дать возможность каждому обучающемуся привести конкретные примеры из своей жизни в выполнении требований этих Законов. Обсудить эти примеры. Сделать устный опрос по пройденной теме занятия.</w:t>
      </w:r>
    </w:p>
    <w:p w:rsidR="006F5EA6" w:rsidRDefault="006F5EA6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19713E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19713E">
        <w:rPr>
          <w:b/>
        </w:rPr>
        <w:t xml:space="preserve">Тема </w:t>
      </w:r>
      <w:r w:rsidR="00D87928">
        <w:rPr>
          <w:b/>
        </w:rPr>
        <w:t>1.</w:t>
      </w:r>
      <w:r w:rsidRPr="0019713E">
        <w:rPr>
          <w:b/>
        </w:rPr>
        <w:t>7. Торжественное Обещание. Девиз разведчика.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>
        <w:rPr>
          <w:b/>
        </w:rPr>
        <w:t>Практика</w:t>
      </w:r>
      <w:r w:rsidRPr="0019713E">
        <w:rPr>
          <w:b/>
        </w:rPr>
        <w:t xml:space="preserve"> – 2 часа: </w:t>
      </w:r>
      <w:r>
        <w:t>Знакомство с правилами Скаутинга, содержащиеся в Торжественном Обещании. Помочь обучающимся понять смысл скаутского Обещания, что он означает для каждого скаута. Провести беседу о важности выполнения скаутами положений Торжественного Обещания. Ознакомить детей с историей появления Девиза скаутов «Будь Готов!». Какое значение имеет Девиз для скаутов. Обсудить примеры из жизни обучающихся. Сделать устный опрос по пройденной теме занятия.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816F69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816F69">
        <w:rPr>
          <w:b/>
        </w:rPr>
        <w:t xml:space="preserve">Тема </w:t>
      </w:r>
      <w:r w:rsidR="00D87928">
        <w:rPr>
          <w:b/>
        </w:rPr>
        <w:t>1.</w:t>
      </w:r>
      <w:r w:rsidRPr="00816F69">
        <w:rPr>
          <w:b/>
        </w:rPr>
        <w:t xml:space="preserve">8. Заповеди </w:t>
      </w:r>
      <w:r>
        <w:rPr>
          <w:b/>
        </w:rPr>
        <w:t xml:space="preserve">и обычаи </w:t>
      </w:r>
      <w:r w:rsidRPr="00816F69">
        <w:rPr>
          <w:b/>
        </w:rPr>
        <w:t>разведчиков.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>
        <w:rPr>
          <w:b/>
        </w:rPr>
        <w:t>Практика</w:t>
      </w:r>
      <w:r w:rsidRPr="00816F69">
        <w:rPr>
          <w:b/>
        </w:rPr>
        <w:t xml:space="preserve"> – 2 часа: </w:t>
      </w:r>
      <w:r>
        <w:t>Знакомство с Заповедями и Обычаями разведчиков. Рассказать об истории появления Заповедей российских скаутов и сохранившихся обычаях, старых и появившихся новых в современной России. Провести беседу о важности сохранения для каждого скаута традиций и обычаев разведчиков. Обсудить примеры из жизни обучающихся. Сделать устный опрос по пройденной теме занятия.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EB57CF" w:rsidRDefault="00C85467" w:rsidP="006417FC">
      <w:pPr>
        <w:pStyle w:val="af8"/>
        <w:tabs>
          <w:tab w:val="left" w:pos="5190"/>
        </w:tabs>
        <w:spacing w:beforeAutospacing="0" w:after="0" w:afterAutospacing="0" w:line="240" w:lineRule="atLeast"/>
        <w:contextualSpacing/>
        <w:jc w:val="both"/>
        <w:rPr>
          <w:b/>
        </w:rPr>
      </w:pPr>
      <w:r w:rsidRPr="00EB57CF">
        <w:rPr>
          <w:b/>
        </w:rPr>
        <w:t xml:space="preserve">Тема </w:t>
      </w:r>
      <w:r w:rsidR="00D87928">
        <w:rPr>
          <w:b/>
        </w:rPr>
        <w:t>1.</w:t>
      </w:r>
      <w:r w:rsidRPr="00EB57CF">
        <w:rPr>
          <w:b/>
        </w:rPr>
        <w:t>9. Традиции скаутов-разведчиков.</w:t>
      </w:r>
      <w:r w:rsidR="006417FC">
        <w:rPr>
          <w:b/>
        </w:rPr>
        <w:tab/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="00792F92">
        <w:rPr>
          <w:b/>
        </w:rPr>
        <w:t>Практика – 2</w:t>
      </w:r>
      <w:r w:rsidR="006E36AA">
        <w:rPr>
          <w:b/>
        </w:rPr>
        <w:t xml:space="preserve"> час</w:t>
      </w:r>
      <w:r w:rsidR="00792F92">
        <w:rPr>
          <w:b/>
        </w:rPr>
        <w:t>а</w:t>
      </w:r>
      <w:r w:rsidRPr="00EB57CF">
        <w:rPr>
          <w:b/>
        </w:rPr>
        <w:t xml:space="preserve">: </w:t>
      </w:r>
      <w:r>
        <w:t>Знакомство с традициями скаутов-разведчиков. Потренироваться в традиции спуска и подъёма российского флага во время занятия. Показать презентацию о традициях скаутов-разведчиков. Сделать устный опрос по пройденной теме занятия.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7300FE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7300FE">
        <w:rPr>
          <w:b/>
        </w:rPr>
        <w:t xml:space="preserve">Тема </w:t>
      </w:r>
      <w:r w:rsidR="00D87928">
        <w:rPr>
          <w:b/>
        </w:rPr>
        <w:t>1.</w:t>
      </w:r>
      <w:r w:rsidRPr="007300FE">
        <w:rPr>
          <w:b/>
        </w:rPr>
        <w:t>10. Праздники юных разведчиков. Знак организации.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Pr="007300FE">
        <w:rPr>
          <w:b/>
        </w:rPr>
        <w:t xml:space="preserve">Практика – 2 часа: </w:t>
      </w:r>
      <w:r>
        <w:t>Знакомство с праздниками юных разведчиков. Совместно написать сценарий празднования Дня Рождения своего скаутского отряда. Знакомство с скаутским знаком организации и его значением для каждого члена организации. Провести соревнование «на время», на лучший рисунок знака организации. Сделать устный опрос по пройденной теме занятия.</w:t>
      </w:r>
    </w:p>
    <w:p w:rsidR="00CA0C9C" w:rsidRDefault="00CA0C9C" w:rsidP="00792F92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>
        <w:rPr>
          <w:b/>
        </w:rPr>
        <w:lastRenderedPageBreak/>
        <w:t xml:space="preserve">Тема </w:t>
      </w:r>
      <w:r w:rsidR="00D87928">
        <w:rPr>
          <w:b/>
        </w:rPr>
        <w:t>1.</w:t>
      </w:r>
      <w:r>
        <w:rPr>
          <w:b/>
        </w:rPr>
        <w:t>11. Скаутский салют. Скаутское рукопожатие.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Pr="00427EF8">
        <w:rPr>
          <w:b/>
        </w:rPr>
        <w:t xml:space="preserve">Практика – 2 часа: </w:t>
      </w:r>
      <w:r>
        <w:t>Знакомство с традицией скаутского приветствия, когда салютуют скауты, кому, в каких случаях, виды скаутского приветствия. Почему скауты совершают рукопожатие левой рукой, откуда пришла эта традиция. Разделить группу на две шеренги и потренироваться в скаутском приветствии и рукопожатии друг другу. Сделать устный опрос по пройденной теме занятия.</w:t>
      </w:r>
    </w:p>
    <w:p w:rsidR="006E36AA" w:rsidRDefault="006E36AA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235AD1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235AD1">
        <w:rPr>
          <w:b/>
        </w:rPr>
        <w:t xml:space="preserve">Тема </w:t>
      </w:r>
      <w:r w:rsidR="00D87928">
        <w:rPr>
          <w:b/>
        </w:rPr>
        <w:t>1.</w:t>
      </w:r>
      <w:r w:rsidRPr="00235AD1">
        <w:rPr>
          <w:b/>
        </w:rPr>
        <w:t>12. Скаутский галстук.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Pr="00235AD1">
        <w:rPr>
          <w:b/>
        </w:rPr>
        <w:t xml:space="preserve">Практика – 2 часа: </w:t>
      </w:r>
      <w:r>
        <w:t xml:space="preserve">Знакомство с историей появления скаутского галстука, когда его получают скауты, какие галстуки бывают, где его можно применить на практике. Дети учатся правильно закручивать галстук и завязывать «узлом дружбы». Провести соревнование на лучшее завязывание на галстуке «узла дружбы». Сделать устный опрос по пройденной теме занятия. </w:t>
      </w:r>
    </w:p>
    <w:p w:rsidR="00ED5983" w:rsidRDefault="00ED5983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>
        <w:rPr>
          <w:b/>
        </w:rPr>
        <w:t xml:space="preserve">Тема </w:t>
      </w:r>
      <w:r w:rsidR="00D87928">
        <w:rPr>
          <w:b/>
        </w:rPr>
        <w:t>1.</w:t>
      </w:r>
      <w:r>
        <w:rPr>
          <w:b/>
        </w:rPr>
        <w:t>13. Твоё скаутское звено.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rPr>
          <w:b/>
        </w:rPr>
        <w:tab/>
        <w:t>Практика – 2 часа:</w:t>
      </w:r>
      <w:r>
        <w:t xml:space="preserve"> Знакомство с традициями скаутского звена. Выбираем вожака звена. Помогаю каждому скауту звена выбрать себе должность, на которой он бы внёс личный вклад в общую жизнь своего звена. Помогаю скаутам выбрать имя, девиз, клич, цвета звена и песню. Совместно разрабатываем эскиз звенового флажка. Готовим план деятельности звена на ближайшее время. Подвожу итоги встречи звена.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590516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590516">
        <w:rPr>
          <w:b/>
        </w:rPr>
        <w:t xml:space="preserve">Тема </w:t>
      </w:r>
      <w:r w:rsidR="00D87928">
        <w:rPr>
          <w:b/>
        </w:rPr>
        <w:t>1.</w:t>
      </w:r>
      <w:r w:rsidRPr="00590516">
        <w:rPr>
          <w:b/>
        </w:rPr>
        <w:t xml:space="preserve">14. Твой скаутский отряд. </w:t>
      </w:r>
      <w:r w:rsidRPr="00590516">
        <w:rPr>
          <w:b/>
        </w:rPr>
        <w:tab/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Pr="00590516">
        <w:rPr>
          <w:b/>
        </w:rPr>
        <w:t xml:space="preserve">Практика – 2 часа: </w:t>
      </w:r>
      <w:r>
        <w:t xml:space="preserve">Знакомство с традициями скаутского отряда. Помогаю скаутам отряда выбрать имя отряда, девиз, клич, цвет отряда и его песню. Совместно с обучающимися разрабатываем эскиз отрядного знамени. Слушаем сообщение о биографии человека, в честь которого назван отряд. Готовим план деятельности отряда на ближайшее время. Подвожу итоги встречи отряда. 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4039F6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4039F6">
        <w:rPr>
          <w:b/>
        </w:rPr>
        <w:t xml:space="preserve">Тема </w:t>
      </w:r>
      <w:r w:rsidR="00D87928">
        <w:rPr>
          <w:b/>
        </w:rPr>
        <w:t>1.</w:t>
      </w:r>
      <w:r w:rsidRPr="004039F6">
        <w:rPr>
          <w:b/>
        </w:rPr>
        <w:t>15. Управление скаутской организацией. Схема организации.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Pr="003F5D61">
        <w:rPr>
          <w:b/>
        </w:rPr>
        <w:t xml:space="preserve">Теория – 2 часа: </w:t>
      </w:r>
      <w:r>
        <w:t xml:space="preserve">Знакомство скаутов с другими отрядами и звеньями скаутов в Московской области. Рассказываю об Отделе организации, куда входят скаутские дружины, отряды, звенья и скауты одиночки. Знакомлю со схемой региональной скаутской организации. Показываю видеофильм о деятельности Московско-Богородского Отдела Организации российских юных разведчиков. Сделать устный опрос по пройденной теме занятия. 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>
        <w:rPr>
          <w:b/>
        </w:rPr>
        <w:t>Тем</w:t>
      </w:r>
      <w:r w:rsidR="003F3F46">
        <w:rPr>
          <w:b/>
        </w:rPr>
        <w:t xml:space="preserve">а </w:t>
      </w:r>
      <w:r w:rsidR="00D87928">
        <w:rPr>
          <w:b/>
        </w:rPr>
        <w:t>1.</w:t>
      </w:r>
      <w:r w:rsidR="003F3F46">
        <w:rPr>
          <w:b/>
        </w:rPr>
        <w:t>16. Разведческая лестница Организации российских юных разведчиков (ОРЮР)</w:t>
      </w:r>
      <w:r>
        <w:rPr>
          <w:b/>
        </w:rPr>
        <w:t>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rPr>
          <w:b/>
        </w:rPr>
        <w:tab/>
        <w:t>Теория – 2 часа:</w:t>
      </w:r>
      <w:r>
        <w:t xml:space="preserve"> Рассказываю о личностном росте каждого скаута-разведчика в ОРЮР от «нежнолапки» до «скаутмастера». Знакомлю скаутов с Положением о разведчиках и разведчицах – 3, 2, 1 разряда. Сделать устный опрос по пройденной теме занятия. 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</w:p>
    <w:p w:rsidR="006417FC" w:rsidRDefault="006417FC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595B6A">
        <w:rPr>
          <w:b/>
          <w:u w:val="single"/>
        </w:rPr>
        <w:t>Модуль 2</w:t>
      </w:r>
      <w:r w:rsidR="00CD299C">
        <w:rPr>
          <w:b/>
          <w:u w:val="single"/>
        </w:rPr>
        <w:t xml:space="preserve"> «Юный разведчик»</w:t>
      </w:r>
      <w:r w:rsidR="00CD299C">
        <w:rPr>
          <w:b/>
        </w:rPr>
        <w:t xml:space="preserve"> </w:t>
      </w:r>
      <w:r>
        <w:rPr>
          <w:b/>
        </w:rPr>
        <w:t>– 40 часов</w:t>
      </w:r>
    </w:p>
    <w:p w:rsidR="006417FC" w:rsidRDefault="006417FC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>
        <w:rPr>
          <w:b/>
        </w:rPr>
        <w:t xml:space="preserve">Тема </w:t>
      </w:r>
      <w:r w:rsidR="00595B6A">
        <w:rPr>
          <w:b/>
        </w:rPr>
        <w:t>2</w:t>
      </w:r>
      <w:r w:rsidR="00D87928">
        <w:rPr>
          <w:b/>
        </w:rPr>
        <w:t>.</w:t>
      </w:r>
      <w:r w:rsidR="00595B6A">
        <w:rPr>
          <w:b/>
        </w:rPr>
        <w:t>1</w:t>
      </w:r>
      <w:r>
        <w:rPr>
          <w:b/>
        </w:rPr>
        <w:t>. Скаутская форма. Скаутские знаки различия.</w:t>
      </w:r>
    </w:p>
    <w:p w:rsidR="008C6D73" w:rsidRPr="00595B6A" w:rsidRDefault="008C6D73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rPr>
          <w:b/>
        </w:rPr>
        <w:tab/>
        <w:t>Практика – 2</w:t>
      </w:r>
      <w:r w:rsidR="006E36AA">
        <w:rPr>
          <w:b/>
        </w:rPr>
        <w:t xml:space="preserve"> час</w:t>
      </w:r>
      <w:r>
        <w:rPr>
          <w:b/>
        </w:rPr>
        <w:t>а</w:t>
      </w:r>
      <w:r w:rsidR="00C85467">
        <w:rPr>
          <w:b/>
        </w:rPr>
        <w:t>:</w:t>
      </w:r>
      <w:r w:rsidR="00C85467">
        <w:t xml:space="preserve"> Знакомство скаутов со своей скаутской формой. Что входит в комплект формы, как её беречь и сохранять. Рассказываю о скаутских знаках различия, отличия и наградах, как они размещаются на форме. Знакомлю с Положением о форме и знаках различия. Демонстрирую скаутскую форму скаутам. Составляем списки размеров скаутской формы для последующего её приобретения. Сделать устный опрос по пройденной теме занятия. 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>
        <w:rPr>
          <w:b/>
        </w:rPr>
        <w:lastRenderedPageBreak/>
        <w:t xml:space="preserve">Тема </w:t>
      </w:r>
      <w:r w:rsidR="00595B6A">
        <w:rPr>
          <w:b/>
        </w:rPr>
        <w:t>2</w:t>
      </w:r>
      <w:r w:rsidR="00D87928">
        <w:rPr>
          <w:b/>
        </w:rPr>
        <w:t>.</w:t>
      </w:r>
      <w:r w:rsidR="00595B6A">
        <w:rPr>
          <w:b/>
        </w:rPr>
        <w:t>2</w:t>
      </w:r>
      <w:r>
        <w:rPr>
          <w:b/>
        </w:rPr>
        <w:t>. Разведческие звания. Лесные имена.</w:t>
      </w:r>
    </w:p>
    <w:p w:rsidR="00C85467" w:rsidRDefault="00595B6A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rPr>
          <w:b/>
        </w:rPr>
        <w:tab/>
        <w:t>Практика – 2</w:t>
      </w:r>
      <w:r w:rsidR="00EF0BF7">
        <w:rPr>
          <w:b/>
        </w:rPr>
        <w:t xml:space="preserve"> час</w:t>
      </w:r>
      <w:r>
        <w:rPr>
          <w:b/>
        </w:rPr>
        <w:t>а</w:t>
      </w:r>
      <w:r w:rsidR="00C85467">
        <w:rPr>
          <w:b/>
        </w:rPr>
        <w:t>:</w:t>
      </w:r>
      <w:r w:rsidR="00C85467">
        <w:t xml:space="preserve"> Знакомство скаутов с разведческими званиями. Скауты стремятся исполнять требуемые условия и выдержать соответствующие испытания. Звания разведчиков: новичок, разведчик(</w:t>
      </w:r>
      <w:proofErr w:type="spellStart"/>
      <w:r w:rsidR="00C85467">
        <w:t>ца</w:t>
      </w:r>
      <w:proofErr w:type="spellEnd"/>
      <w:r w:rsidR="00C85467">
        <w:t>) 3 разряда, разведчик(</w:t>
      </w:r>
      <w:proofErr w:type="spellStart"/>
      <w:r w:rsidR="00C85467">
        <w:t>ца</w:t>
      </w:r>
      <w:proofErr w:type="spellEnd"/>
      <w:r w:rsidR="00C85467">
        <w:t>) 2 разряда, старший разведчик(</w:t>
      </w:r>
      <w:proofErr w:type="spellStart"/>
      <w:r w:rsidR="00C85467">
        <w:t>ца</w:t>
      </w:r>
      <w:proofErr w:type="spellEnd"/>
      <w:r w:rsidR="00C85467">
        <w:t>) 2 разряда, разведчик(</w:t>
      </w:r>
      <w:proofErr w:type="spellStart"/>
      <w:r w:rsidR="00C85467">
        <w:t>ца</w:t>
      </w:r>
      <w:proofErr w:type="spellEnd"/>
      <w:r w:rsidR="00C85467">
        <w:t>) 1 разряда, старший разведчик(</w:t>
      </w:r>
      <w:proofErr w:type="spellStart"/>
      <w:r w:rsidR="00C85467">
        <w:t>ца</w:t>
      </w:r>
      <w:proofErr w:type="spellEnd"/>
      <w:r w:rsidR="00C85467">
        <w:t>) 1 разряда, опытный разведчик(</w:t>
      </w:r>
      <w:proofErr w:type="spellStart"/>
      <w:r w:rsidR="00C85467">
        <w:t>ца</w:t>
      </w:r>
      <w:proofErr w:type="spellEnd"/>
      <w:r w:rsidR="00C85467">
        <w:t>), Разведчик(</w:t>
      </w:r>
      <w:proofErr w:type="spellStart"/>
      <w:r w:rsidR="00C85467">
        <w:t>ца</w:t>
      </w:r>
      <w:proofErr w:type="spellEnd"/>
      <w:r w:rsidR="00C85467">
        <w:t xml:space="preserve">) Родины. Знакомство скаутов с традицией присвоения лесных имен. Принципы выбора лесных имен скаутам. Показываю презентацию лесных имен. Сделать устный опрос по пройденной теме занятия. 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 w:rsidRPr="008A566F">
        <w:rPr>
          <w:b/>
        </w:rPr>
        <w:t xml:space="preserve">Тема </w:t>
      </w:r>
      <w:r w:rsidR="00AD2015">
        <w:rPr>
          <w:b/>
        </w:rPr>
        <w:t>2</w:t>
      </w:r>
      <w:r w:rsidR="00D87928">
        <w:rPr>
          <w:b/>
        </w:rPr>
        <w:t>.</w:t>
      </w:r>
      <w:r w:rsidR="00595B6A">
        <w:rPr>
          <w:b/>
        </w:rPr>
        <w:t>3</w:t>
      </w:r>
      <w:r w:rsidRPr="008A566F">
        <w:rPr>
          <w:b/>
        </w:rPr>
        <w:t>. Молитва. Что это такое? Скаутские молитвы.</w:t>
      </w:r>
      <w:r w:rsidRPr="008A566F">
        <w:rPr>
          <w:b/>
          <w:u w:val="single"/>
        </w:rPr>
        <w:t xml:space="preserve">  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="002D2E71">
        <w:rPr>
          <w:b/>
        </w:rPr>
        <w:t>Практика – 2</w:t>
      </w:r>
      <w:r w:rsidR="002C5EC0">
        <w:rPr>
          <w:b/>
        </w:rPr>
        <w:t xml:space="preserve"> час</w:t>
      </w:r>
      <w:r w:rsidR="002D2E71">
        <w:rPr>
          <w:b/>
        </w:rPr>
        <w:t>а</w:t>
      </w:r>
      <w:r w:rsidRPr="008A566F">
        <w:rPr>
          <w:b/>
        </w:rPr>
        <w:t xml:space="preserve">: </w:t>
      </w:r>
      <w:r>
        <w:t xml:space="preserve">Разучивание молитв «Отче наш…!», «Богородице Дево, радуйся…», «Достойно есть…», молитву Ангелу хранителю, «Спаси, Господи, люди Твоя…», «Царю Небесный, Утешителю…», молитву перед едой «Очи всех на </w:t>
      </w:r>
      <w:proofErr w:type="spellStart"/>
      <w:r>
        <w:t>Тя</w:t>
      </w:r>
      <w:proofErr w:type="spellEnd"/>
      <w:r>
        <w:t xml:space="preserve">, Господи…», после еды «Благодарим </w:t>
      </w:r>
      <w:proofErr w:type="spellStart"/>
      <w:r>
        <w:t>Тя</w:t>
      </w:r>
      <w:proofErr w:type="spellEnd"/>
      <w:r>
        <w:t xml:space="preserve">, Христе Боже наш…», молитвы скаутов-разведчиков, молитва о спасении России. Сделать устный опрос по пройденной теме занятия. 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 w:rsidRPr="009F6F74">
        <w:rPr>
          <w:b/>
        </w:rPr>
        <w:t xml:space="preserve">Тема </w:t>
      </w:r>
      <w:r w:rsidR="00AD2015">
        <w:rPr>
          <w:b/>
        </w:rPr>
        <w:t>2</w:t>
      </w:r>
      <w:r w:rsidR="00D87928">
        <w:rPr>
          <w:b/>
        </w:rPr>
        <w:t>.</w:t>
      </w:r>
      <w:r w:rsidR="00595B6A">
        <w:rPr>
          <w:b/>
        </w:rPr>
        <w:t>4</w:t>
      </w:r>
      <w:r w:rsidRPr="009F6F74">
        <w:rPr>
          <w:b/>
        </w:rPr>
        <w:t xml:space="preserve">. Праздник Рождества Христова. 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Pr="009F6F74">
        <w:rPr>
          <w:b/>
        </w:rPr>
        <w:t xml:space="preserve">Практика – 2 часа: </w:t>
      </w:r>
      <w:r>
        <w:t>Знакомство с историей зарождения праздника Рождества Христова. Что такое рождественский пост? Рождественский сочельник. Разучивание «колядок». Изготовление рождественской восьмиконечной звезды. Подготовка к исповеди и причащению Святых Христовых Тайн. Приглашение батюшки из Алексеевской православной церкви для встречи с обучающимися.</w:t>
      </w:r>
    </w:p>
    <w:p w:rsidR="003F3F46" w:rsidRDefault="003F3F46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DE40A5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DE40A5">
        <w:rPr>
          <w:b/>
        </w:rPr>
        <w:t xml:space="preserve">Тема </w:t>
      </w:r>
      <w:r w:rsidR="00AD2015">
        <w:rPr>
          <w:b/>
        </w:rPr>
        <w:t>2</w:t>
      </w:r>
      <w:r w:rsidR="00D87928">
        <w:rPr>
          <w:b/>
        </w:rPr>
        <w:t>.</w:t>
      </w:r>
      <w:r w:rsidR="00595B6A">
        <w:rPr>
          <w:b/>
        </w:rPr>
        <w:t>5</w:t>
      </w:r>
      <w:r w:rsidRPr="00DE40A5">
        <w:rPr>
          <w:b/>
        </w:rPr>
        <w:t>. Светлое Христово Воскресение.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 xml:space="preserve"> </w:t>
      </w:r>
      <w:r>
        <w:tab/>
      </w:r>
      <w:r w:rsidRPr="00DE40A5">
        <w:rPr>
          <w:b/>
        </w:rPr>
        <w:t xml:space="preserve">Практика – 2 часа: </w:t>
      </w:r>
      <w:r>
        <w:t>Знакомство с замечательным праздником – Пасха. Что означает возглас «ХРИСТОС ВОСКРЕСЕ!». Подготовка к Великому Посту. Вербное воскресенье. Страстная неделя. Страстной Четверг. Великая Пятница. Великая Суббота. Подготовка к исповеди и причащению Святых Христовых Тайн. Приглашение батюшки из Алексеевской православной церкви для встречи с обучающимися.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182BF8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182BF8">
        <w:rPr>
          <w:b/>
        </w:rPr>
        <w:t xml:space="preserve">Тема </w:t>
      </w:r>
      <w:r w:rsidR="00AD2015">
        <w:rPr>
          <w:b/>
        </w:rPr>
        <w:t>2</w:t>
      </w:r>
      <w:r w:rsidR="00D87928">
        <w:rPr>
          <w:b/>
        </w:rPr>
        <w:t>.</w:t>
      </w:r>
      <w:r w:rsidR="00595B6A">
        <w:rPr>
          <w:b/>
        </w:rPr>
        <w:t>6</w:t>
      </w:r>
      <w:r w:rsidRPr="00182BF8">
        <w:rPr>
          <w:b/>
        </w:rPr>
        <w:t>. Святой Георгий Победоносец. Святая Великая Княгиня Ольга.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Pr="00182BF8">
        <w:rPr>
          <w:b/>
        </w:rPr>
        <w:t xml:space="preserve">Теория – 2 часа: </w:t>
      </w:r>
      <w:r>
        <w:t xml:space="preserve">Знакомство с небесным покровителем скаутов-разведчиков святым великомучеником Георгием Победоносцем, с его жизнью в период Римской империи. Гонение на христиан. Изображение Святого Георгия на гербах Москвы, Московской области, Егорьевска. Орден Святого Георгия. Показ видеофильма о Святом Георгии Победоносце. Знакомство с небесной покровительницей сестер-разведчиц Святой Ольгой, с её жизнью в Киевской Руси. За что причислена к лику святых. Показ видеофильма и Святой Великой Княгине Ольге. Сделать устный опрос по пройденной теме занятия.  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1A67D7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1A67D7">
        <w:rPr>
          <w:b/>
        </w:rPr>
        <w:t xml:space="preserve">Тема </w:t>
      </w:r>
      <w:r w:rsidR="00AD2015">
        <w:rPr>
          <w:b/>
        </w:rPr>
        <w:t>2</w:t>
      </w:r>
      <w:r w:rsidR="00D87928">
        <w:rPr>
          <w:b/>
        </w:rPr>
        <w:t>.</w:t>
      </w:r>
      <w:r w:rsidR="00595B6A">
        <w:rPr>
          <w:b/>
        </w:rPr>
        <w:t>7</w:t>
      </w:r>
      <w:r w:rsidRPr="001A67D7">
        <w:rPr>
          <w:b/>
        </w:rPr>
        <w:t>. Святой Равноапостольный князь Владимир. Крещение Руси.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Pr="001A67D7">
        <w:rPr>
          <w:b/>
        </w:rPr>
        <w:t xml:space="preserve">Теория – 2 часа: </w:t>
      </w:r>
      <w:r>
        <w:t xml:space="preserve">Знакомство с жизнью князя Владимира в Киевской Руси. Переход от язычества к христианству. Крещение Руси. Показ видеофильма о Святом Равноапостольном князе Владимире и Крещении Руси. Сделать устный опрос по пройденной теме занятия. 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8668AD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8668AD">
        <w:rPr>
          <w:b/>
        </w:rPr>
        <w:t xml:space="preserve">Тема </w:t>
      </w:r>
      <w:r w:rsidR="00AD2015">
        <w:rPr>
          <w:b/>
        </w:rPr>
        <w:t>2</w:t>
      </w:r>
      <w:r w:rsidR="00D87928">
        <w:rPr>
          <w:b/>
        </w:rPr>
        <w:t>.</w:t>
      </w:r>
      <w:r w:rsidR="00595B6A">
        <w:rPr>
          <w:b/>
        </w:rPr>
        <w:t>8</w:t>
      </w:r>
      <w:r w:rsidRPr="008668AD">
        <w:rPr>
          <w:b/>
        </w:rPr>
        <w:t>. Великий Князь Ярослав Мудрый. Святой Благоверный Князь Александр Невский.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Pr="001A67D7">
        <w:rPr>
          <w:b/>
        </w:rPr>
        <w:t>Теория – 2 часа:</w:t>
      </w:r>
      <w:r>
        <w:rPr>
          <w:b/>
        </w:rPr>
        <w:t xml:space="preserve"> </w:t>
      </w:r>
      <w:r>
        <w:t xml:space="preserve">Знакомство с жизнью Великого Князя Ярослава Мудрого. Права и обязанности жителей Киевской Руси. Отстаивание единства Киевского княжества. Знакомство с жизнью Святого Благоверного Князя Александра Невского. Битва со шведами. Битва на Чудском озере. Показ видеофильма о Великом Князе Ярославе Мудром </w:t>
      </w:r>
      <w:r>
        <w:lastRenderedPageBreak/>
        <w:t xml:space="preserve">и о Святом Благоверном Князе Александре Невском. Сделать устный опрос по пройденной теме занятия. 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7467E9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7467E9">
        <w:rPr>
          <w:b/>
        </w:rPr>
        <w:t xml:space="preserve">Тема </w:t>
      </w:r>
      <w:r w:rsidR="00AD2015">
        <w:rPr>
          <w:b/>
        </w:rPr>
        <w:t>2</w:t>
      </w:r>
      <w:r w:rsidR="00D87928">
        <w:rPr>
          <w:b/>
        </w:rPr>
        <w:t>.</w:t>
      </w:r>
      <w:r w:rsidR="00595B6A">
        <w:rPr>
          <w:b/>
        </w:rPr>
        <w:t>9</w:t>
      </w:r>
      <w:r w:rsidRPr="007467E9">
        <w:rPr>
          <w:b/>
        </w:rPr>
        <w:t>. Устройство православного храма.</w:t>
      </w:r>
    </w:p>
    <w:p w:rsidR="00104E15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Pr="007467E9">
        <w:rPr>
          <w:b/>
        </w:rPr>
        <w:t xml:space="preserve">Практика – 2 часа: </w:t>
      </w:r>
      <w:r>
        <w:t>Знакомство с устройством православного храма – притвор, средняя часть храма, алтарь, паперть, иконостас, царские ворота. Показ видеофильма об устройстве православного храма. Сделать устный опрос по пройденной теме занятия.</w:t>
      </w:r>
    </w:p>
    <w:p w:rsidR="00AD2015" w:rsidRDefault="00AD2015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</w:p>
    <w:p w:rsidR="00F63440" w:rsidRPr="00D256C1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D256C1">
        <w:rPr>
          <w:b/>
        </w:rPr>
        <w:t xml:space="preserve">Тема </w:t>
      </w:r>
      <w:r w:rsidR="00AD2015">
        <w:rPr>
          <w:b/>
        </w:rPr>
        <w:t>2</w:t>
      </w:r>
      <w:r w:rsidR="00D87928">
        <w:rPr>
          <w:b/>
        </w:rPr>
        <w:t>.</w:t>
      </w:r>
      <w:r w:rsidR="00595B6A">
        <w:rPr>
          <w:b/>
        </w:rPr>
        <w:t>10</w:t>
      </w:r>
      <w:r w:rsidRPr="00D256C1">
        <w:rPr>
          <w:b/>
        </w:rPr>
        <w:t>. Духовное воспитание в Скаутинге.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="008C6D73">
        <w:rPr>
          <w:b/>
        </w:rPr>
        <w:t>Теория – 2</w:t>
      </w:r>
      <w:r w:rsidR="00595B6A">
        <w:rPr>
          <w:b/>
        </w:rPr>
        <w:t xml:space="preserve"> час</w:t>
      </w:r>
      <w:r w:rsidR="008C6D73">
        <w:rPr>
          <w:b/>
        </w:rPr>
        <w:t>а</w:t>
      </w:r>
      <w:r w:rsidR="00595B6A">
        <w:rPr>
          <w:b/>
        </w:rPr>
        <w:t>:</w:t>
      </w:r>
      <w:r w:rsidRPr="00D256C1">
        <w:rPr>
          <w:b/>
        </w:rPr>
        <w:t xml:space="preserve"> </w:t>
      </w:r>
      <w:r>
        <w:t xml:space="preserve">Знакомство с одним из основных принципов Скаутского Движения – «Долг перед Богом». Понять, чем достигается духовное совершенство в Скаутинге? Что такое: - развитие самосознания; отношение между разными людьми; отношение с окружающим нас миром. Сделать устный опрос по пройденной теме занятия. </w:t>
      </w:r>
    </w:p>
    <w:p w:rsidR="00595B6A" w:rsidRDefault="00595B6A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rPr>
          <w:b/>
          <w:u w:val="single"/>
        </w:rPr>
        <w:t>РОДИНОВЕДЕНИЕ</w:t>
      </w:r>
      <w:r w:rsidR="00D87928">
        <w:rPr>
          <w:b/>
        </w:rPr>
        <w:t xml:space="preserve"> </w:t>
      </w:r>
      <w:r>
        <w:t xml:space="preserve"> 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4A7391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4A7391">
        <w:rPr>
          <w:b/>
        </w:rPr>
        <w:t xml:space="preserve">Тема </w:t>
      </w:r>
      <w:r w:rsidR="00AD2015">
        <w:rPr>
          <w:b/>
        </w:rPr>
        <w:t>2</w:t>
      </w:r>
      <w:r w:rsidR="00D87928">
        <w:rPr>
          <w:b/>
        </w:rPr>
        <w:t>.</w:t>
      </w:r>
      <w:r w:rsidR="00595B6A">
        <w:rPr>
          <w:b/>
        </w:rPr>
        <w:t>11</w:t>
      </w:r>
      <w:r w:rsidRPr="004A7391">
        <w:rPr>
          <w:b/>
        </w:rPr>
        <w:t>. История России. Славяне.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Pr="004A7391">
        <w:rPr>
          <w:b/>
        </w:rPr>
        <w:t xml:space="preserve">Теория – 2 часа: </w:t>
      </w:r>
      <w:r>
        <w:t>Знакомство с народами, населяющими Россию. Восточные славяне. Создание Киевской Руси, Московского царства. Российская империя – самое большое государство во всём свете. Показ видеофильма об образовании Российской империи. Сделать устный опрос по пройденной теме занятия.</w:t>
      </w:r>
    </w:p>
    <w:p w:rsidR="00616E68" w:rsidRDefault="00616E68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D65151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D65151">
        <w:rPr>
          <w:b/>
        </w:rPr>
        <w:t xml:space="preserve">Тема </w:t>
      </w:r>
      <w:r w:rsidR="00AD2015">
        <w:rPr>
          <w:b/>
        </w:rPr>
        <w:t>2</w:t>
      </w:r>
      <w:r w:rsidR="00D87928">
        <w:rPr>
          <w:b/>
        </w:rPr>
        <w:t>.</w:t>
      </w:r>
      <w:r w:rsidR="00595B6A">
        <w:rPr>
          <w:b/>
        </w:rPr>
        <w:t>12</w:t>
      </w:r>
      <w:r w:rsidRPr="00D65151">
        <w:rPr>
          <w:b/>
        </w:rPr>
        <w:t>. Нашествие Монголо-татар. Освобождение.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Pr="00D65151">
        <w:rPr>
          <w:b/>
        </w:rPr>
        <w:t xml:space="preserve">Теория – 2 часа: </w:t>
      </w:r>
      <w:r>
        <w:t>Знакомство с первым походом татар в 1223 на Русь. Взятие татарами Киева и его разрушение. Начало татаро-монгольского ига. Усиление Московского княжества. Куликовская битва. Дмитрий Донской. Объединение русских земель вокруг Москвы. Окончание монголо-татарского ига. Показ видеофильма о монголо-татарском иге. Сделать устный опрос по пройденной теме занятия.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C85467" w:rsidRPr="00935A87" w:rsidRDefault="00C85467" w:rsidP="00C8546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935A87">
        <w:rPr>
          <w:b/>
        </w:rPr>
        <w:t xml:space="preserve">Тема </w:t>
      </w:r>
      <w:r w:rsidR="00AD2015">
        <w:rPr>
          <w:b/>
        </w:rPr>
        <w:t>2</w:t>
      </w:r>
      <w:r w:rsidR="00D87928">
        <w:rPr>
          <w:b/>
        </w:rPr>
        <w:t>.</w:t>
      </w:r>
      <w:r w:rsidR="00595B6A">
        <w:rPr>
          <w:b/>
        </w:rPr>
        <w:t>13</w:t>
      </w:r>
      <w:r w:rsidRPr="00935A87">
        <w:rPr>
          <w:b/>
        </w:rPr>
        <w:t xml:space="preserve">. Царь Иоанн </w:t>
      </w:r>
      <w:r w:rsidRPr="00935A87">
        <w:rPr>
          <w:b/>
          <w:lang w:val="en-US"/>
        </w:rPr>
        <w:t>IV</w:t>
      </w:r>
      <w:r w:rsidRPr="00935A87">
        <w:rPr>
          <w:b/>
        </w:rPr>
        <w:t xml:space="preserve"> (Грозный).</w:t>
      </w:r>
    </w:p>
    <w:p w:rsidR="00C85467" w:rsidRDefault="00C85467" w:rsidP="00C85467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Pr="00935A87">
        <w:rPr>
          <w:b/>
        </w:rPr>
        <w:t xml:space="preserve">Теория – 2 часа: </w:t>
      </w:r>
      <w:r>
        <w:t xml:space="preserve">Знакомство с царствованием Ивана Грозного. </w:t>
      </w:r>
      <w:r w:rsidR="003F1838">
        <w:t xml:space="preserve">Детство и юность царя. Правление державой. Стрелецкое войско. Земский собор. Покорение Казанского и Астраханского ханства. Опричнина. Земщина. Показ видеофильма о царе Иоанне </w:t>
      </w:r>
      <w:r w:rsidR="003F1838">
        <w:rPr>
          <w:lang w:val="en-US"/>
        </w:rPr>
        <w:t>IV</w:t>
      </w:r>
      <w:r w:rsidR="003F1838">
        <w:t>. Сделать устный опрос по пройденной теме занятия.</w:t>
      </w:r>
    </w:p>
    <w:p w:rsidR="003F1838" w:rsidRDefault="003F1838" w:rsidP="00C85467">
      <w:pPr>
        <w:pStyle w:val="af8"/>
        <w:spacing w:beforeAutospacing="0" w:after="0" w:afterAutospacing="0" w:line="240" w:lineRule="atLeast"/>
        <w:contextualSpacing/>
        <w:jc w:val="both"/>
      </w:pPr>
    </w:p>
    <w:p w:rsidR="003F1838" w:rsidRPr="00C51533" w:rsidRDefault="003F1838" w:rsidP="00B02444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C51533">
        <w:rPr>
          <w:b/>
        </w:rPr>
        <w:t xml:space="preserve">Тема </w:t>
      </w:r>
      <w:r w:rsidR="00AD2015">
        <w:rPr>
          <w:b/>
        </w:rPr>
        <w:t>2</w:t>
      </w:r>
      <w:r w:rsidR="00D87928">
        <w:rPr>
          <w:b/>
        </w:rPr>
        <w:t>.</w:t>
      </w:r>
      <w:r w:rsidR="00595B6A">
        <w:rPr>
          <w:b/>
        </w:rPr>
        <w:t>14</w:t>
      </w:r>
      <w:r w:rsidRPr="00C51533">
        <w:rPr>
          <w:b/>
        </w:rPr>
        <w:t>. Ермак. Покорение Сибири.</w:t>
      </w:r>
    </w:p>
    <w:p w:rsidR="00C51533" w:rsidRDefault="00C51533" w:rsidP="00B02444">
      <w:pPr>
        <w:shd w:val="clear" w:color="auto" w:fill="FFFFFF"/>
        <w:suppressAutoHyphens w:val="0"/>
        <w:jc w:val="both"/>
        <w:textAlignment w:val="baseline"/>
      </w:pPr>
      <w:r>
        <w:tab/>
      </w:r>
      <w:r w:rsidRPr="00C51533">
        <w:rPr>
          <w:b/>
        </w:rPr>
        <w:t xml:space="preserve">Теория – 2 часа: </w:t>
      </w:r>
      <w:r>
        <w:t xml:space="preserve">Знакомство с донским казаком Ермаком Тимофеевичем. Причины похода Ермака для покорения Сибири. </w:t>
      </w:r>
      <w:r w:rsidRPr="00C51533">
        <w:rPr>
          <w:color w:val="000000"/>
          <w:lang w:eastAsia="ru-RU"/>
        </w:rPr>
        <w:t>Завоевание Ермаком княжества Назым.</w:t>
      </w:r>
      <w:r>
        <w:rPr>
          <w:color w:val="000000"/>
          <w:lang w:eastAsia="ru-RU"/>
        </w:rPr>
        <w:t xml:space="preserve"> Сражение на реке Иртыш. </w:t>
      </w:r>
      <w:r w:rsidRPr="00C51533">
        <w:rPr>
          <w:color w:val="000000"/>
          <w:shd w:val="clear" w:color="auto" w:fill="FFFFFF"/>
        </w:rPr>
        <w:t>Гибель Ермака и его отряда от рук Кучума и печальное окончание похода</w:t>
      </w:r>
      <w:r>
        <w:rPr>
          <w:color w:val="000000"/>
          <w:shd w:val="clear" w:color="auto" w:fill="FFFFFF"/>
        </w:rPr>
        <w:t>. Итоги похода. Показ видеофильма о завоевании Сибири Ермаком.</w:t>
      </w:r>
      <w:r w:rsidR="00B02444">
        <w:rPr>
          <w:color w:val="000000"/>
          <w:shd w:val="clear" w:color="auto" w:fill="FFFFFF"/>
        </w:rPr>
        <w:t xml:space="preserve"> </w:t>
      </w:r>
      <w:r w:rsidR="00B02444">
        <w:t>Сделать устный опрос по пройденной теме занятия.</w:t>
      </w:r>
    </w:p>
    <w:p w:rsidR="00B02444" w:rsidRDefault="00B02444" w:rsidP="00B02444">
      <w:pPr>
        <w:shd w:val="clear" w:color="auto" w:fill="FFFFFF"/>
        <w:suppressAutoHyphens w:val="0"/>
        <w:jc w:val="both"/>
        <w:textAlignment w:val="baseline"/>
      </w:pPr>
    </w:p>
    <w:p w:rsidR="00B02444" w:rsidRPr="00B02444" w:rsidRDefault="00B02444" w:rsidP="00B02444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B02444">
        <w:rPr>
          <w:b/>
        </w:rPr>
        <w:t xml:space="preserve">Тема </w:t>
      </w:r>
      <w:r w:rsidR="00AD2015">
        <w:rPr>
          <w:b/>
        </w:rPr>
        <w:t>2</w:t>
      </w:r>
      <w:r w:rsidR="00D87928">
        <w:rPr>
          <w:b/>
        </w:rPr>
        <w:t>.</w:t>
      </w:r>
      <w:r w:rsidR="00595B6A">
        <w:rPr>
          <w:b/>
        </w:rPr>
        <w:t>15</w:t>
      </w:r>
      <w:r w:rsidRPr="00B02444">
        <w:rPr>
          <w:b/>
        </w:rPr>
        <w:t>. Смутное время.</w:t>
      </w:r>
    </w:p>
    <w:p w:rsidR="00687EE6" w:rsidRDefault="00B02444" w:rsidP="00687EE6">
      <w:pPr>
        <w:shd w:val="clear" w:color="auto" w:fill="FFFFFF"/>
        <w:suppressAutoHyphens w:val="0"/>
        <w:jc w:val="both"/>
        <w:textAlignment w:val="baseline"/>
      </w:pPr>
      <w:r>
        <w:tab/>
      </w:r>
      <w:r w:rsidRPr="00B02444">
        <w:rPr>
          <w:b/>
        </w:rPr>
        <w:t xml:space="preserve">Теория – 2 часа: </w:t>
      </w:r>
      <w:r>
        <w:t>Знакомство с одним из самых сложных периодов в истории государства – Смутное время. Причины начала Смутного времени. Борис Годунов. Борьба за Московский престол. Лжедмитрий. Семибоярщина. Ополчение</w:t>
      </w:r>
      <w:r w:rsidR="00687EE6">
        <w:t xml:space="preserve"> Кузьмы Минина и Дмитрия Пожарского. Последствия Смутного времени. Показ видеофильма о Смутном времени. Сделать устный опрос по пройденной теме занятия.</w:t>
      </w:r>
    </w:p>
    <w:p w:rsidR="00595B6A" w:rsidRDefault="00595B6A" w:rsidP="00687EE6">
      <w:pPr>
        <w:shd w:val="clear" w:color="auto" w:fill="FFFFFF"/>
        <w:suppressAutoHyphens w:val="0"/>
        <w:jc w:val="both"/>
        <w:textAlignment w:val="baseline"/>
      </w:pPr>
    </w:p>
    <w:p w:rsidR="00687EE6" w:rsidRPr="00687EE6" w:rsidRDefault="00687EE6" w:rsidP="00687EE6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687EE6">
        <w:rPr>
          <w:b/>
        </w:rPr>
        <w:t xml:space="preserve">Тема </w:t>
      </w:r>
      <w:r w:rsidR="00AD2015">
        <w:rPr>
          <w:b/>
        </w:rPr>
        <w:t>2</w:t>
      </w:r>
      <w:r w:rsidR="00D87928">
        <w:rPr>
          <w:b/>
        </w:rPr>
        <w:t>.</w:t>
      </w:r>
      <w:r w:rsidR="00595B6A">
        <w:rPr>
          <w:b/>
        </w:rPr>
        <w:t>16</w:t>
      </w:r>
      <w:r w:rsidRPr="00687EE6">
        <w:rPr>
          <w:b/>
        </w:rPr>
        <w:t>. Петр Великий. Екатерина Великая.</w:t>
      </w:r>
    </w:p>
    <w:p w:rsidR="00F54B1B" w:rsidRDefault="00687EE6" w:rsidP="00F54B1B">
      <w:pPr>
        <w:shd w:val="clear" w:color="auto" w:fill="FFFFFF"/>
        <w:suppressAutoHyphens w:val="0"/>
        <w:jc w:val="both"/>
        <w:textAlignment w:val="baseline"/>
      </w:pPr>
      <w:r>
        <w:tab/>
      </w:r>
      <w:r w:rsidRPr="00687EE6">
        <w:rPr>
          <w:b/>
        </w:rPr>
        <w:t xml:space="preserve">Теория – 2 часа: </w:t>
      </w:r>
      <w:r>
        <w:t xml:space="preserve">Знакомство с биографией Петра </w:t>
      </w:r>
      <w:r>
        <w:rPr>
          <w:lang w:val="en-US"/>
        </w:rPr>
        <w:t>I</w:t>
      </w:r>
      <w:r>
        <w:t xml:space="preserve">. Царствование. Взятие турецкой крепости Азов. Военная реформа. Учреждение Сената. Церковная реформа. </w:t>
      </w:r>
      <w:r w:rsidR="00F54B1B">
        <w:t xml:space="preserve">Новая столица </w:t>
      </w:r>
      <w:r w:rsidR="00F54B1B">
        <w:lastRenderedPageBreak/>
        <w:t xml:space="preserve">Санкт-Петербург. Знакомство с биографией Екатерины Великой. Правление Екатерины </w:t>
      </w:r>
      <w:r w:rsidR="00F54B1B">
        <w:rPr>
          <w:lang w:val="en-US"/>
        </w:rPr>
        <w:t>II</w:t>
      </w:r>
      <w:r w:rsidR="00F54B1B">
        <w:t xml:space="preserve">. Внутренняя политика. Ликвидация Запорожской Сечи. Присоединение Крыма. Показ видеофильма о Петре </w:t>
      </w:r>
      <w:r w:rsidR="00F54B1B">
        <w:rPr>
          <w:lang w:val="en-US"/>
        </w:rPr>
        <w:t>I</w:t>
      </w:r>
      <w:r w:rsidR="00F54B1B">
        <w:t xml:space="preserve"> и Екатерине </w:t>
      </w:r>
      <w:r w:rsidR="00F54B1B">
        <w:rPr>
          <w:lang w:val="en-US"/>
        </w:rPr>
        <w:t>II</w:t>
      </w:r>
      <w:r w:rsidR="00F54B1B">
        <w:t>. Сделать устный опрос по пройденной теме занятия.</w:t>
      </w:r>
    </w:p>
    <w:p w:rsidR="00F54B1B" w:rsidRDefault="00F54B1B" w:rsidP="00F54B1B">
      <w:pPr>
        <w:shd w:val="clear" w:color="auto" w:fill="FFFFFF"/>
        <w:suppressAutoHyphens w:val="0"/>
        <w:jc w:val="both"/>
        <w:textAlignment w:val="baseline"/>
      </w:pPr>
    </w:p>
    <w:p w:rsidR="00F54B1B" w:rsidRPr="00F54B1B" w:rsidRDefault="00F54B1B" w:rsidP="00F54B1B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F54B1B">
        <w:rPr>
          <w:b/>
        </w:rPr>
        <w:t xml:space="preserve">Тема </w:t>
      </w:r>
      <w:r w:rsidR="00AD2015">
        <w:rPr>
          <w:b/>
        </w:rPr>
        <w:t>2</w:t>
      </w:r>
      <w:r w:rsidR="00D87928">
        <w:rPr>
          <w:b/>
        </w:rPr>
        <w:t>.</w:t>
      </w:r>
      <w:r w:rsidR="00595B6A">
        <w:rPr>
          <w:b/>
        </w:rPr>
        <w:t>17</w:t>
      </w:r>
      <w:r w:rsidRPr="00F54B1B">
        <w:rPr>
          <w:b/>
        </w:rPr>
        <w:t xml:space="preserve">. Александр Васильевич Суворов. </w:t>
      </w:r>
    </w:p>
    <w:p w:rsidR="00F54B1B" w:rsidRDefault="00F54B1B" w:rsidP="00F54B1B">
      <w:pPr>
        <w:shd w:val="clear" w:color="auto" w:fill="FFFFFF"/>
        <w:suppressAutoHyphens w:val="0"/>
        <w:jc w:val="both"/>
        <w:textAlignment w:val="baseline"/>
      </w:pPr>
      <w:r>
        <w:tab/>
      </w:r>
      <w:r w:rsidR="00595B6A">
        <w:rPr>
          <w:b/>
        </w:rPr>
        <w:t>Тео</w:t>
      </w:r>
      <w:r w:rsidRPr="00F54B1B">
        <w:rPr>
          <w:b/>
        </w:rPr>
        <w:t xml:space="preserve">рия – 2 часа: </w:t>
      </w:r>
      <w:r>
        <w:t>Знакомство с биографией фельдмаршала Суворова А.В. Начало военной карьеры. Русско-турецкая война. Осада Очакова. Взятие Измаила. Итальянский поход 1799 года. Швейцарский поход через Альпы. Вклад Суворова в военную науку. Показ видеофильма о Александре Васильевиче Суворове. Сделать устный опрос по пройденной теме занятия.</w:t>
      </w:r>
    </w:p>
    <w:p w:rsidR="00E942B2" w:rsidRDefault="00E942B2" w:rsidP="00F54B1B">
      <w:pPr>
        <w:shd w:val="clear" w:color="auto" w:fill="FFFFFF"/>
        <w:suppressAutoHyphens w:val="0"/>
        <w:jc w:val="both"/>
        <w:textAlignment w:val="baseline"/>
      </w:pPr>
    </w:p>
    <w:p w:rsidR="00F54B1B" w:rsidRPr="00ED29B3" w:rsidRDefault="00ED29B3" w:rsidP="00F54B1B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ED29B3">
        <w:rPr>
          <w:b/>
        </w:rPr>
        <w:t xml:space="preserve">Тема </w:t>
      </w:r>
      <w:r w:rsidR="00AD2015">
        <w:rPr>
          <w:b/>
        </w:rPr>
        <w:t>2</w:t>
      </w:r>
      <w:r w:rsidR="00D87928">
        <w:rPr>
          <w:b/>
        </w:rPr>
        <w:t>.</w:t>
      </w:r>
      <w:r w:rsidR="00595B6A">
        <w:rPr>
          <w:b/>
        </w:rPr>
        <w:t>18</w:t>
      </w:r>
      <w:r w:rsidRPr="00ED29B3">
        <w:rPr>
          <w:b/>
        </w:rPr>
        <w:t>. Отечественная война 1812 года.</w:t>
      </w:r>
      <w:r w:rsidR="00595B6A">
        <w:rPr>
          <w:b/>
        </w:rPr>
        <w:t xml:space="preserve"> </w:t>
      </w:r>
      <w:r w:rsidR="00595B6A" w:rsidRPr="00A93DD2">
        <w:rPr>
          <w:b/>
        </w:rPr>
        <w:t>Крымская война.</w:t>
      </w:r>
    </w:p>
    <w:p w:rsidR="00A93DD2" w:rsidRPr="0091502B" w:rsidRDefault="00ED29B3" w:rsidP="00A93DD2">
      <w:pPr>
        <w:shd w:val="clear" w:color="auto" w:fill="FFFFFF"/>
        <w:suppressAutoHyphens w:val="0"/>
        <w:jc w:val="both"/>
        <w:textAlignment w:val="baseline"/>
      </w:pPr>
      <w:r>
        <w:tab/>
      </w:r>
      <w:r w:rsidRPr="00ED29B3">
        <w:rPr>
          <w:b/>
        </w:rPr>
        <w:t xml:space="preserve">Теория – 2 часа: </w:t>
      </w:r>
      <w:r>
        <w:t>Знакомство с причинами и итогами Отечественной войны 1812 года. Основные причины Отечественной войны 1812 года. Начало войны. Тильзитский мир. Ход военных действий. Основные события. Бородинское сражение. Оккупация Москвы французами. Поражение Франции и итоги войны 1812 года. Показ видеофильма о Бородинском сражении. Сделать устный опрос по прой</w:t>
      </w:r>
      <w:r w:rsidR="0091502B">
        <w:t xml:space="preserve">денной теме занятия. </w:t>
      </w:r>
      <w:r w:rsidR="00A93DD2">
        <w:t>Знакомство с причинами Крымской войны 1853-1856 годов. Ход военных действий. Синопское сражение. Героическая оборона Севастополя. Итоги Крымской войны. Парижский договор. Показ видеофильма о Крымской войне. Сделать устный опрос по пройденной теме занятия.</w:t>
      </w:r>
    </w:p>
    <w:p w:rsidR="003F3F46" w:rsidRDefault="003F3F46" w:rsidP="00A93DD2">
      <w:pPr>
        <w:shd w:val="clear" w:color="auto" w:fill="FFFFFF"/>
        <w:suppressAutoHyphens w:val="0"/>
        <w:jc w:val="both"/>
        <w:textAlignment w:val="baseline"/>
      </w:pPr>
    </w:p>
    <w:p w:rsidR="00A93DD2" w:rsidRPr="00A93DD2" w:rsidRDefault="00A93DD2" w:rsidP="00A93DD2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A93DD2">
        <w:rPr>
          <w:b/>
        </w:rPr>
        <w:t xml:space="preserve">Тема </w:t>
      </w:r>
      <w:r w:rsidR="00D87928">
        <w:rPr>
          <w:b/>
        </w:rPr>
        <w:t>2.</w:t>
      </w:r>
      <w:r w:rsidR="0091502B">
        <w:rPr>
          <w:b/>
        </w:rPr>
        <w:t>19</w:t>
      </w:r>
      <w:r w:rsidRPr="00A93DD2">
        <w:rPr>
          <w:b/>
        </w:rPr>
        <w:t xml:space="preserve">. Александр </w:t>
      </w:r>
      <w:r w:rsidRPr="00A93DD2">
        <w:rPr>
          <w:b/>
          <w:lang w:val="en-US"/>
        </w:rPr>
        <w:t>II</w:t>
      </w:r>
      <w:r w:rsidRPr="00A93DD2">
        <w:rPr>
          <w:b/>
        </w:rPr>
        <w:t xml:space="preserve">. Николай </w:t>
      </w:r>
      <w:r w:rsidRPr="00A93DD2">
        <w:rPr>
          <w:b/>
          <w:lang w:val="en-US"/>
        </w:rPr>
        <w:t>II</w:t>
      </w:r>
      <w:r w:rsidRPr="00A93DD2">
        <w:rPr>
          <w:b/>
        </w:rPr>
        <w:t>.</w:t>
      </w:r>
    </w:p>
    <w:p w:rsidR="000D62AB" w:rsidRDefault="00A93DD2" w:rsidP="000D62AB">
      <w:pPr>
        <w:shd w:val="clear" w:color="auto" w:fill="FFFFFF"/>
        <w:suppressAutoHyphens w:val="0"/>
        <w:jc w:val="both"/>
        <w:textAlignment w:val="baseline"/>
      </w:pPr>
      <w:r>
        <w:tab/>
      </w:r>
      <w:r w:rsidRPr="00A93DD2">
        <w:rPr>
          <w:b/>
        </w:rPr>
        <w:t xml:space="preserve">Теория – 2 часа: </w:t>
      </w:r>
      <w:r>
        <w:t xml:space="preserve">Знакомство </w:t>
      </w:r>
      <w:r w:rsidR="004A2FB3">
        <w:t xml:space="preserve">с периодом царствования императора Александра </w:t>
      </w:r>
      <w:r w:rsidR="004A2FB3">
        <w:rPr>
          <w:lang w:val="en-US"/>
        </w:rPr>
        <w:t>II</w:t>
      </w:r>
      <w:r w:rsidR="004A2FB3">
        <w:t xml:space="preserve">. Отмена крепостного права. Военная, земская, судебная реформа. Присоединение Средней Азии и Кавказа. Освобождение Балканских народов. Убийство императора Александра </w:t>
      </w:r>
      <w:r w:rsidR="004A2FB3">
        <w:rPr>
          <w:lang w:val="en-US"/>
        </w:rPr>
        <w:t>II</w:t>
      </w:r>
      <w:r w:rsidR="004A2FB3">
        <w:t xml:space="preserve">. Знакомство с царствованием Николая </w:t>
      </w:r>
      <w:r w:rsidR="004A2FB3">
        <w:rPr>
          <w:lang w:val="en-US"/>
        </w:rPr>
        <w:t>II</w:t>
      </w:r>
      <w:r w:rsidR="004A2FB3">
        <w:t xml:space="preserve">. Русско-японская война. Кровавое воскресенье. Революция 1905 года. Первая мировая война. Февральская революция 1917 года. Отречение от престола. Расстрел царской семьи. </w:t>
      </w:r>
      <w:r w:rsidR="000D62AB">
        <w:t xml:space="preserve">Показ видеофильма об императоре Александре </w:t>
      </w:r>
      <w:r w:rsidR="000D62AB">
        <w:rPr>
          <w:lang w:val="en-US"/>
        </w:rPr>
        <w:t>II</w:t>
      </w:r>
      <w:r w:rsidR="000D62AB">
        <w:t xml:space="preserve"> и императоре Николае </w:t>
      </w:r>
      <w:r w:rsidR="000D62AB">
        <w:rPr>
          <w:lang w:val="en-US"/>
        </w:rPr>
        <w:t>II</w:t>
      </w:r>
      <w:r w:rsidR="000D62AB">
        <w:t>. Сделать устный опрос по пройденной теме занятия.</w:t>
      </w:r>
    </w:p>
    <w:p w:rsidR="000D62AB" w:rsidRDefault="000D62AB" w:rsidP="000D62AB">
      <w:pPr>
        <w:shd w:val="clear" w:color="auto" w:fill="FFFFFF"/>
        <w:suppressAutoHyphens w:val="0"/>
        <w:jc w:val="both"/>
        <w:textAlignment w:val="baseline"/>
      </w:pPr>
    </w:p>
    <w:p w:rsidR="000D62AB" w:rsidRPr="000D62AB" w:rsidRDefault="000D62AB" w:rsidP="000D62AB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0D62AB">
        <w:rPr>
          <w:b/>
        </w:rPr>
        <w:t xml:space="preserve">Тема </w:t>
      </w:r>
      <w:r w:rsidR="00D87928">
        <w:rPr>
          <w:b/>
        </w:rPr>
        <w:t>2.</w:t>
      </w:r>
      <w:r w:rsidR="0091502B">
        <w:rPr>
          <w:b/>
        </w:rPr>
        <w:t>20</w:t>
      </w:r>
      <w:r w:rsidRPr="000D62AB">
        <w:rPr>
          <w:b/>
        </w:rPr>
        <w:t>. Гимн Российской Федерации. Гимн «Коль славен».</w:t>
      </w:r>
    </w:p>
    <w:p w:rsidR="000D62AB" w:rsidRDefault="000D62AB" w:rsidP="000D62AB">
      <w:pPr>
        <w:shd w:val="clear" w:color="auto" w:fill="FFFFFF"/>
        <w:suppressAutoHyphens w:val="0"/>
        <w:jc w:val="both"/>
        <w:textAlignment w:val="baseline"/>
      </w:pPr>
      <w:r>
        <w:tab/>
      </w:r>
      <w:r w:rsidRPr="000D62AB">
        <w:rPr>
          <w:b/>
        </w:rPr>
        <w:t xml:space="preserve">Практика – 2 часа: </w:t>
      </w:r>
      <w:r>
        <w:t xml:space="preserve">Знакомство с историей создания Гимна Российской Федерации. </w:t>
      </w:r>
      <w:r w:rsidR="00DD0F31" w:rsidRPr="00DD0F31">
        <w:rPr>
          <w:color w:val="000000"/>
          <w:shd w:val="clear" w:color="auto" w:fill="FFFFFF"/>
        </w:rPr>
        <w:t>Указом президента РФ от 30 декабря 2000 года </w:t>
      </w:r>
      <w:hyperlink r:id="rId9" w:tgtFrame="_blank" w:history="1">
        <w:r w:rsidR="00DD0F31" w:rsidRPr="00DD0F31">
          <w:rPr>
            <w:rStyle w:val="a4"/>
            <w:color w:val="auto"/>
            <w:u w:val="none"/>
          </w:rPr>
          <w:t>утвержден текст гимна</w:t>
        </w:r>
      </w:hyperlink>
      <w:r w:rsidR="00DD0F31" w:rsidRPr="00DD0F31">
        <w:rPr>
          <w:shd w:val="clear" w:color="auto" w:fill="FFFFFF"/>
        </w:rPr>
        <w:t>,</w:t>
      </w:r>
      <w:r w:rsidR="00DD0F31" w:rsidRPr="00DD0F31">
        <w:rPr>
          <w:color w:val="000000"/>
          <w:shd w:val="clear" w:color="auto" w:fill="FFFFFF"/>
        </w:rPr>
        <w:t xml:space="preserve"> написанный Сергеем Михалковым.</w:t>
      </w:r>
      <w:r w:rsidR="00DD0F31">
        <w:rPr>
          <w:color w:val="000000"/>
          <w:shd w:val="clear" w:color="auto" w:fill="FFFFFF"/>
        </w:rPr>
        <w:t xml:space="preserve"> </w:t>
      </w:r>
      <w:r>
        <w:t>Порядок поведения скаутов-разведчиков при исполнении</w:t>
      </w:r>
      <w:r w:rsidR="00DE3D0A">
        <w:t xml:space="preserve"> Государственного г</w:t>
      </w:r>
      <w:r>
        <w:t>имна</w:t>
      </w:r>
      <w:r w:rsidR="00DE3D0A">
        <w:t xml:space="preserve">. Знакомство с историей создания гимна «Коль славен». В каких случаях исполняют скауты-разведчики гимн «Коль славен»? Провести опрос по знанию наизусть текста гимна Российской Федерации и гимна «Коль славен». </w:t>
      </w:r>
    </w:p>
    <w:p w:rsidR="0042532F" w:rsidRDefault="0042532F" w:rsidP="000D62AB">
      <w:pPr>
        <w:shd w:val="clear" w:color="auto" w:fill="FFFFFF"/>
        <w:suppressAutoHyphens w:val="0"/>
        <w:jc w:val="both"/>
        <w:textAlignment w:val="baseline"/>
      </w:pPr>
    </w:p>
    <w:p w:rsidR="0042532F" w:rsidRPr="0044393A" w:rsidRDefault="0042532F" w:rsidP="000D62AB">
      <w:pPr>
        <w:shd w:val="clear" w:color="auto" w:fill="FFFFFF"/>
        <w:suppressAutoHyphens w:val="0"/>
        <w:jc w:val="both"/>
        <w:textAlignment w:val="baseline"/>
        <w:rPr>
          <w:b/>
          <w:u w:val="single"/>
        </w:rPr>
      </w:pPr>
      <w:r w:rsidRPr="0044393A">
        <w:rPr>
          <w:b/>
          <w:u w:val="single"/>
        </w:rPr>
        <w:t>Модуль 3</w:t>
      </w:r>
      <w:r w:rsidRPr="00E942B2">
        <w:rPr>
          <w:b/>
        </w:rPr>
        <w:t xml:space="preserve"> </w:t>
      </w:r>
      <w:r w:rsidR="00CD299C">
        <w:rPr>
          <w:b/>
        </w:rPr>
        <w:t xml:space="preserve">«Юный следопыт» </w:t>
      </w:r>
      <w:r w:rsidRPr="00E942B2">
        <w:rPr>
          <w:b/>
        </w:rPr>
        <w:t>– 72 часа</w:t>
      </w:r>
    </w:p>
    <w:p w:rsidR="0042532F" w:rsidRDefault="0042532F" w:rsidP="000D62AB">
      <w:pPr>
        <w:shd w:val="clear" w:color="auto" w:fill="FFFFFF"/>
        <w:suppressAutoHyphens w:val="0"/>
        <w:jc w:val="both"/>
        <w:textAlignment w:val="baseline"/>
      </w:pPr>
    </w:p>
    <w:p w:rsidR="00DE3D0A" w:rsidRPr="00DD0F31" w:rsidRDefault="00DE3D0A" w:rsidP="000D62AB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DD0F31">
        <w:rPr>
          <w:b/>
        </w:rPr>
        <w:t xml:space="preserve">Тема </w:t>
      </w:r>
      <w:r w:rsidR="0044393A">
        <w:rPr>
          <w:b/>
        </w:rPr>
        <w:t>3</w:t>
      </w:r>
      <w:r w:rsidR="00D87928">
        <w:rPr>
          <w:b/>
        </w:rPr>
        <w:t>.</w:t>
      </w:r>
      <w:r w:rsidR="0044393A">
        <w:rPr>
          <w:b/>
        </w:rPr>
        <w:t>1</w:t>
      </w:r>
      <w:r w:rsidRPr="00DD0F31">
        <w:rPr>
          <w:b/>
        </w:rPr>
        <w:t>. Государственные символы России. Флаг. Герб.</w:t>
      </w:r>
    </w:p>
    <w:p w:rsidR="00460753" w:rsidRDefault="00DE3D0A" w:rsidP="000D62AB">
      <w:pPr>
        <w:shd w:val="clear" w:color="auto" w:fill="FFFFFF"/>
        <w:suppressAutoHyphens w:val="0"/>
        <w:jc w:val="both"/>
        <w:textAlignment w:val="baseline"/>
      </w:pPr>
      <w:r>
        <w:tab/>
      </w:r>
      <w:r w:rsidR="002C5EC0">
        <w:rPr>
          <w:b/>
        </w:rPr>
        <w:t>Практика – 1 час</w:t>
      </w:r>
      <w:r w:rsidRPr="00DE3D0A">
        <w:rPr>
          <w:b/>
        </w:rPr>
        <w:t xml:space="preserve">: </w:t>
      </w:r>
      <w:r w:rsidR="00DD0F31">
        <w:t xml:space="preserve">Знакомство с историей создания государственных символов России. </w:t>
      </w:r>
      <w:r w:rsidR="00DD0F31" w:rsidRPr="00DD0F31">
        <w:rPr>
          <w:color w:val="000000"/>
          <w:shd w:val="clear" w:color="auto" w:fill="FFFFFF"/>
        </w:rPr>
        <w:t xml:space="preserve">Правовое положение и правила использования флага России определяет </w:t>
      </w:r>
      <w:r w:rsidR="00DD0F31" w:rsidRPr="00460753">
        <w:rPr>
          <w:color w:val="000000"/>
          <w:shd w:val="clear" w:color="auto" w:fill="FFFFFF"/>
        </w:rPr>
        <w:t xml:space="preserve">Федеральный конституционный закон "О Государственном флаге Российской Федерации" от 25 декабря 2000 года. </w:t>
      </w:r>
      <w:r w:rsidR="00460753">
        <w:rPr>
          <w:color w:val="000000"/>
          <w:shd w:val="clear" w:color="auto" w:fill="FFFFFF"/>
        </w:rPr>
        <w:t>О</w:t>
      </w:r>
      <w:r w:rsidR="00DD0F31" w:rsidRPr="00460753">
        <w:rPr>
          <w:color w:val="000000"/>
          <w:shd w:val="clear" w:color="auto" w:fill="FFFFFF"/>
        </w:rPr>
        <w:t xml:space="preserve">писание и порядок официального использования </w:t>
      </w:r>
      <w:r w:rsidR="00460753">
        <w:rPr>
          <w:color w:val="000000"/>
          <w:shd w:val="clear" w:color="auto" w:fill="FFFFFF"/>
        </w:rPr>
        <w:t xml:space="preserve">Герба </w:t>
      </w:r>
      <w:r w:rsidR="00DD0F31" w:rsidRPr="00460753">
        <w:rPr>
          <w:color w:val="000000"/>
          <w:shd w:val="clear" w:color="auto" w:fill="FFFFFF"/>
        </w:rPr>
        <w:t>установлены Федеральным конституционным законом "О Государственном гербе Российской Федерации" от 25 декабря 2000 года.</w:t>
      </w:r>
      <w:r w:rsidR="00460753">
        <w:rPr>
          <w:color w:val="000000"/>
          <w:shd w:val="clear" w:color="auto" w:fill="FFFFFF"/>
        </w:rPr>
        <w:t xml:space="preserve"> Провести тренировку подъёма и спуска флага России. </w:t>
      </w:r>
      <w:r w:rsidR="00460753">
        <w:t>Сделать устный опрос по пройденной теме занятия.</w:t>
      </w:r>
    </w:p>
    <w:p w:rsidR="00210D02" w:rsidRDefault="00210D02" w:rsidP="000D62AB">
      <w:pPr>
        <w:shd w:val="clear" w:color="auto" w:fill="FFFFFF"/>
        <w:suppressAutoHyphens w:val="0"/>
        <w:jc w:val="both"/>
        <w:textAlignment w:val="baseline"/>
      </w:pPr>
    </w:p>
    <w:p w:rsidR="00460753" w:rsidRPr="00460753" w:rsidRDefault="00460753" w:rsidP="000D62AB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460753">
        <w:rPr>
          <w:b/>
        </w:rPr>
        <w:t xml:space="preserve">Тема </w:t>
      </w:r>
      <w:r w:rsidR="0044393A">
        <w:rPr>
          <w:b/>
        </w:rPr>
        <w:t>3</w:t>
      </w:r>
      <w:r w:rsidR="00D87928">
        <w:rPr>
          <w:b/>
        </w:rPr>
        <w:t>.</w:t>
      </w:r>
      <w:r w:rsidR="0044393A">
        <w:rPr>
          <w:b/>
        </w:rPr>
        <w:t>2</w:t>
      </w:r>
      <w:r w:rsidRPr="00460753">
        <w:rPr>
          <w:b/>
        </w:rPr>
        <w:t>. О нашем Отечестве.</w:t>
      </w:r>
    </w:p>
    <w:p w:rsidR="00460753" w:rsidRDefault="00460753" w:rsidP="000D62AB">
      <w:pPr>
        <w:shd w:val="clear" w:color="auto" w:fill="FFFFFF"/>
        <w:suppressAutoHyphens w:val="0"/>
        <w:jc w:val="both"/>
        <w:textAlignment w:val="baseline"/>
        <w:rPr>
          <w:b/>
        </w:rPr>
      </w:pPr>
      <w:r>
        <w:tab/>
      </w:r>
      <w:r w:rsidRPr="00460753">
        <w:rPr>
          <w:b/>
        </w:rPr>
        <w:t xml:space="preserve">Теория – 2 часа: </w:t>
      </w:r>
      <w:r>
        <w:t xml:space="preserve">Знакомство с историей нашего Отечества, которое на протяжении тысячи лет называлось Русью – Россией. Форма правления. Конституция. Регионы. </w:t>
      </w:r>
      <w:r>
        <w:lastRenderedPageBreak/>
        <w:t>Республики. Федеральные округа. Часовые пояса.</w:t>
      </w:r>
      <w:r w:rsidR="0024432D">
        <w:t xml:space="preserve"> Государственное устройство. Территория России. Протяженность границы. Реки. Горы. Озера. Острова. Население. Показ видеофильма о современной России. Сделать устный опрос по пройденной теме занятия.</w:t>
      </w:r>
      <w:r w:rsidRPr="00460753">
        <w:rPr>
          <w:b/>
        </w:rPr>
        <w:t xml:space="preserve"> </w:t>
      </w:r>
    </w:p>
    <w:p w:rsidR="00D65DD6" w:rsidRDefault="00D65DD6" w:rsidP="000D62AB">
      <w:pPr>
        <w:shd w:val="clear" w:color="auto" w:fill="FFFFFF"/>
        <w:suppressAutoHyphens w:val="0"/>
        <w:jc w:val="both"/>
        <w:textAlignment w:val="baseline"/>
        <w:rPr>
          <w:b/>
        </w:rPr>
      </w:pPr>
    </w:p>
    <w:p w:rsidR="0024432D" w:rsidRDefault="0024432D" w:rsidP="000D62AB">
      <w:pPr>
        <w:shd w:val="clear" w:color="auto" w:fill="FFFFFF"/>
        <w:suppressAutoHyphens w:val="0"/>
        <w:jc w:val="both"/>
        <w:textAlignment w:val="baseline"/>
        <w:rPr>
          <w:b/>
        </w:rPr>
      </w:pPr>
      <w:r>
        <w:rPr>
          <w:b/>
        </w:rPr>
        <w:t xml:space="preserve">Тема </w:t>
      </w:r>
      <w:r w:rsidR="0044393A">
        <w:rPr>
          <w:b/>
        </w:rPr>
        <w:t>3</w:t>
      </w:r>
      <w:r w:rsidR="00D87928">
        <w:rPr>
          <w:b/>
        </w:rPr>
        <w:t>.</w:t>
      </w:r>
      <w:r w:rsidR="0044393A">
        <w:rPr>
          <w:b/>
        </w:rPr>
        <w:t>3</w:t>
      </w:r>
      <w:r>
        <w:rPr>
          <w:b/>
        </w:rPr>
        <w:t>. Подмосковье – наш край.</w:t>
      </w:r>
    </w:p>
    <w:p w:rsidR="00994C6A" w:rsidRDefault="0024432D" w:rsidP="00994C6A">
      <w:pPr>
        <w:shd w:val="clear" w:color="auto" w:fill="FFFFFF"/>
        <w:suppressAutoHyphens w:val="0"/>
        <w:jc w:val="both"/>
        <w:textAlignment w:val="baseline"/>
        <w:rPr>
          <w:b/>
        </w:rPr>
      </w:pPr>
      <w:r>
        <w:rPr>
          <w:b/>
        </w:rPr>
        <w:tab/>
        <w:t>Теория – 2 часа:</w:t>
      </w:r>
      <w:r>
        <w:t xml:space="preserve"> </w:t>
      </w:r>
      <w:r w:rsidR="00994C6A">
        <w:t>Знакомство с Московской областью, как субъекта Российской Федерации. Географическое положение. Растительность. Животный мир. Охрана природы. История. Население. Органы власти. Официальная символика. Промышленность. Культура. Спорт. Религия. Показ видеофильма о современном Подмосковье. Сделать устный опрос по пройденной теме занятия.</w:t>
      </w:r>
      <w:r w:rsidR="00994C6A" w:rsidRPr="00460753">
        <w:rPr>
          <w:b/>
        </w:rPr>
        <w:t xml:space="preserve"> </w:t>
      </w:r>
    </w:p>
    <w:p w:rsidR="0048215A" w:rsidRDefault="0048215A" w:rsidP="00994C6A">
      <w:pPr>
        <w:shd w:val="clear" w:color="auto" w:fill="FFFFFF"/>
        <w:suppressAutoHyphens w:val="0"/>
        <w:jc w:val="both"/>
        <w:textAlignment w:val="baseline"/>
        <w:rPr>
          <w:b/>
        </w:rPr>
      </w:pPr>
    </w:p>
    <w:p w:rsidR="0048215A" w:rsidRDefault="0048215A" w:rsidP="0048215A">
      <w:pPr>
        <w:pStyle w:val="af8"/>
        <w:spacing w:beforeAutospacing="0" w:after="0" w:afterAutospacing="0" w:line="240" w:lineRule="atLeast"/>
        <w:contextualSpacing/>
        <w:jc w:val="both"/>
      </w:pPr>
      <w:r>
        <w:rPr>
          <w:b/>
          <w:u w:val="single"/>
        </w:rPr>
        <w:t>ПРАКТИКА</w:t>
      </w:r>
      <w:r w:rsidR="007A41F7">
        <w:rPr>
          <w:b/>
        </w:rPr>
        <w:t xml:space="preserve"> </w:t>
      </w:r>
      <w:r>
        <w:t xml:space="preserve"> </w:t>
      </w:r>
    </w:p>
    <w:p w:rsidR="0048215A" w:rsidRDefault="0048215A" w:rsidP="0048215A">
      <w:pPr>
        <w:pStyle w:val="af8"/>
        <w:spacing w:beforeAutospacing="0" w:after="0" w:afterAutospacing="0" w:line="240" w:lineRule="atLeast"/>
        <w:contextualSpacing/>
        <w:jc w:val="both"/>
      </w:pPr>
    </w:p>
    <w:p w:rsidR="0048215A" w:rsidRPr="0048215A" w:rsidRDefault="0048215A" w:rsidP="0048215A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48215A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4</w:t>
      </w:r>
      <w:r w:rsidRPr="0048215A">
        <w:rPr>
          <w:b/>
        </w:rPr>
        <w:t>. Скауты-разведчики в походе. Гигиена. Вода. Питание.</w:t>
      </w:r>
    </w:p>
    <w:p w:rsidR="003F7A90" w:rsidRDefault="0048215A" w:rsidP="0048215A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Pr="0048215A">
        <w:rPr>
          <w:b/>
        </w:rPr>
        <w:t xml:space="preserve">Практика – 2 часа: </w:t>
      </w:r>
      <w:r w:rsidR="0008360B">
        <w:t xml:space="preserve">Знакомство с гигиеной в скаутском походе. Как мыться и соблюдать </w:t>
      </w:r>
      <w:r w:rsidR="003F7A90">
        <w:t xml:space="preserve">личную </w:t>
      </w:r>
      <w:r w:rsidR="0008360B">
        <w:t xml:space="preserve">гигиену в походе. Что берем с собой в поход. </w:t>
      </w:r>
      <w:r w:rsidR="003F7A90">
        <w:t>Вода в походе питьевая. Вода для водных процедур. Правила купания в реке, озере, море. Какие продукты лучше всего брать в поход. Как питаться в походе. Мытьё посуды после еды. Составить на занятии список необходимых вещей в поход для личной гигиены.</w:t>
      </w:r>
    </w:p>
    <w:p w:rsidR="007A41F7" w:rsidRDefault="007A41F7" w:rsidP="0048215A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</w:p>
    <w:p w:rsidR="003F7A90" w:rsidRPr="003F7A90" w:rsidRDefault="003F7A90" w:rsidP="0048215A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3F7A90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5</w:t>
      </w:r>
      <w:r w:rsidRPr="003F7A90">
        <w:rPr>
          <w:b/>
        </w:rPr>
        <w:t>. Правила похода. Безопасность.</w:t>
      </w:r>
    </w:p>
    <w:p w:rsidR="00A13C5E" w:rsidRDefault="003F7A90" w:rsidP="00A13C5E">
      <w:pPr>
        <w:shd w:val="clear" w:color="auto" w:fill="FFFFFF"/>
        <w:suppressAutoHyphens w:val="0"/>
        <w:jc w:val="both"/>
        <w:textAlignment w:val="baseline"/>
        <w:rPr>
          <w:b/>
        </w:rPr>
      </w:pPr>
      <w:r>
        <w:tab/>
      </w:r>
      <w:r w:rsidR="00280F71">
        <w:rPr>
          <w:b/>
        </w:rPr>
        <w:t>Практика – 1 час</w:t>
      </w:r>
      <w:r w:rsidRPr="003F7A90">
        <w:rPr>
          <w:b/>
        </w:rPr>
        <w:t>:</w:t>
      </w:r>
      <w:r w:rsidR="0048215A" w:rsidRPr="003F7A90">
        <w:rPr>
          <w:b/>
        </w:rPr>
        <w:t xml:space="preserve"> </w:t>
      </w:r>
      <w:r>
        <w:t xml:space="preserve">Знакомство с правилами поведения в походе для всех и каждого. </w:t>
      </w:r>
      <w:r w:rsidR="00A13C5E">
        <w:t xml:space="preserve">6 правил безопасного поведения в походе. </w:t>
      </w:r>
      <w:r w:rsidR="009E279F">
        <w:t xml:space="preserve">9 правил туристического этикета. </w:t>
      </w:r>
      <w:r w:rsidR="00A13C5E">
        <w:t>Движение в пешем порядке. Движение на велосипеде. Привалы. Отдых. Безопасность в походе. Что делать, если заблудился? Молния. Смотрим учебный фильм МЧС «</w:t>
      </w:r>
      <w:proofErr w:type="spellStart"/>
      <w:r w:rsidR="00A13C5E">
        <w:t>Спасик</w:t>
      </w:r>
      <w:proofErr w:type="spellEnd"/>
      <w:r w:rsidR="00A13C5E">
        <w:t xml:space="preserve"> и его друзья». Сделать устный опрос по пройденной теме занятия.</w:t>
      </w:r>
      <w:r w:rsidR="00A13C5E" w:rsidRPr="00460753">
        <w:rPr>
          <w:b/>
        </w:rPr>
        <w:t xml:space="preserve"> </w:t>
      </w:r>
    </w:p>
    <w:p w:rsidR="0048215A" w:rsidRDefault="0048215A" w:rsidP="0048215A">
      <w:pPr>
        <w:pStyle w:val="af8"/>
        <w:spacing w:beforeAutospacing="0" w:after="0" w:afterAutospacing="0" w:line="240" w:lineRule="atLeast"/>
        <w:contextualSpacing/>
        <w:jc w:val="both"/>
      </w:pPr>
    </w:p>
    <w:p w:rsidR="00A13C5E" w:rsidRPr="00A13C5E" w:rsidRDefault="00A13C5E" w:rsidP="0048215A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A13C5E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6</w:t>
      </w:r>
      <w:r w:rsidRPr="00A13C5E">
        <w:rPr>
          <w:b/>
        </w:rPr>
        <w:t>. Походное снаряжение и одежда. Обувь. Посох.</w:t>
      </w:r>
    </w:p>
    <w:p w:rsidR="00A13C5E" w:rsidRPr="009E279F" w:rsidRDefault="00A13C5E" w:rsidP="0048215A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Pr="00A13C5E">
        <w:rPr>
          <w:b/>
        </w:rPr>
        <w:t>Практика – 2 часа:</w:t>
      </w:r>
      <w:r>
        <w:rPr>
          <w:b/>
        </w:rPr>
        <w:t xml:space="preserve"> </w:t>
      </w:r>
      <w:r w:rsidR="009E279F">
        <w:t xml:space="preserve">Знакомство со списком снаряжения для пешего похода. Общественное снаряжение. Личное снаряжение участника похода. Классификация экипировки. Одежда для похода Летом и Зимой. Походная обувь. Посох скаута и его функциональность. Делаем личные посохи скаутов, наносим на него </w:t>
      </w:r>
      <w:r w:rsidR="00296193">
        <w:t>разметку и индивидуальные знаки.</w:t>
      </w:r>
      <w:r w:rsidR="008806EF">
        <w:t xml:space="preserve"> </w:t>
      </w:r>
    </w:p>
    <w:p w:rsidR="0048215A" w:rsidRDefault="0048215A" w:rsidP="00994C6A">
      <w:pPr>
        <w:shd w:val="clear" w:color="auto" w:fill="FFFFFF"/>
        <w:suppressAutoHyphens w:val="0"/>
        <w:jc w:val="both"/>
        <w:textAlignment w:val="baseline"/>
        <w:rPr>
          <w:b/>
        </w:rPr>
      </w:pPr>
    </w:p>
    <w:p w:rsidR="008806EF" w:rsidRDefault="008806EF" w:rsidP="00994C6A">
      <w:pPr>
        <w:shd w:val="clear" w:color="auto" w:fill="FFFFFF"/>
        <w:suppressAutoHyphens w:val="0"/>
        <w:jc w:val="both"/>
        <w:textAlignment w:val="baseline"/>
        <w:rPr>
          <w:b/>
        </w:rPr>
      </w:pPr>
      <w:r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7</w:t>
      </w:r>
      <w:r>
        <w:rPr>
          <w:b/>
        </w:rPr>
        <w:t>. Отрядное и звеньевое имущество в походе.</w:t>
      </w:r>
    </w:p>
    <w:p w:rsidR="008806EF" w:rsidRDefault="00280F71" w:rsidP="00994C6A">
      <w:pPr>
        <w:shd w:val="clear" w:color="auto" w:fill="FFFFFF"/>
        <w:suppressAutoHyphens w:val="0"/>
        <w:jc w:val="both"/>
        <w:textAlignment w:val="baseline"/>
      </w:pPr>
      <w:r>
        <w:rPr>
          <w:b/>
        </w:rPr>
        <w:tab/>
        <w:t>Практика – 2</w:t>
      </w:r>
      <w:r w:rsidR="006E36AA">
        <w:rPr>
          <w:b/>
        </w:rPr>
        <w:t xml:space="preserve"> час</w:t>
      </w:r>
      <w:r>
        <w:rPr>
          <w:b/>
        </w:rPr>
        <w:t>а</w:t>
      </w:r>
      <w:r w:rsidR="008806EF">
        <w:rPr>
          <w:b/>
        </w:rPr>
        <w:t>:</w:t>
      </w:r>
      <w:r w:rsidR="008806EF">
        <w:t xml:space="preserve"> Знакомство с отрядным лагерным снаряжением. Звеньевое лагерное имущество. Составляем список отрядного и звеньевого имущества. Кто отвечает за комплектацию звеньевого снаряжения.</w:t>
      </w:r>
    </w:p>
    <w:p w:rsidR="00296193" w:rsidRDefault="00296193" w:rsidP="00994C6A">
      <w:pPr>
        <w:shd w:val="clear" w:color="auto" w:fill="FFFFFF"/>
        <w:suppressAutoHyphens w:val="0"/>
        <w:jc w:val="both"/>
        <w:textAlignment w:val="baseline"/>
      </w:pPr>
    </w:p>
    <w:p w:rsidR="00296193" w:rsidRPr="00296193" w:rsidRDefault="00296193" w:rsidP="00994C6A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296193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8</w:t>
      </w:r>
      <w:r w:rsidRPr="00296193">
        <w:rPr>
          <w:b/>
        </w:rPr>
        <w:t>. Рюкзак. Палатка. Шалаш.</w:t>
      </w:r>
    </w:p>
    <w:p w:rsidR="00296193" w:rsidRDefault="00296193" w:rsidP="00994C6A">
      <w:pPr>
        <w:shd w:val="clear" w:color="auto" w:fill="FFFFFF"/>
        <w:suppressAutoHyphens w:val="0"/>
        <w:jc w:val="both"/>
        <w:textAlignment w:val="baseline"/>
      </w:pPr>
      <w:r w:rsidRPr="00296193">
        <w:rPr>
          <w:b/>
        </w:rPr>
        <w:tab/>
        <w:t>Практика – 2 часа:</w:t>
      </w:r>
      <w:r>
        <w:rPr>
          <w:b/>
        </w:rPr>
        <w:t xml:space="preserve"> </w:t>
      </w:r>
      <w:r>
        <w:t xml:space="preserve">Знакомство с правилами укладки рюкзака своим походным имуществом. Какие бывают рюкзаки? Как </w:t>
      </w:r>
      <w:r w:rsidR="00E03EB8">
        <w:t xml:space="preserve">правильно </w:t>
      </w:r>
      <w:r>
        <w:t xml:space="preserve">выбрать палатку для похода? </w:t>
      </w:r>
      <w:r w:rsidR="00E03EB8">
        <w:t>Летние и зимние палатки. Что такое шалаш и для чего он нужен. Как правильно построить шалаш в лесу собственными руками? Как построить шалаш в лесу зимой. Основные виды конструкции шалаша. Вяжем конструкцию обычного шалаша.</w:t>
      </w:r>
    </w:p>
    <w:p w:rsidR="000613DF" w:rsidRDefault="000613DF" w:rsidP="000613DF">
      <w:pPr>
        <w:shd w:val="clear" w:color="auto" w:fill="FFFFFF"/>
        <w:tabs>
          <w:tab w:val="left" w:pos="1050"/>
        </w:tabs>
        <w:suppressAutoHyphens w:val="0"/>
        <w:jc w:val="both"/>
        <w:textAlignment w:val="baseline"/>
      </w:pPr>
      <w:r>
        <w:tab/>
      </w:r>
    </w:p>
    <w:p w:rsidR="00E03EB8" w:rsidRPr="00E03EB8" w:rsidRDefault="00E03EB8" w:rsidP="00994C6A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E03EB8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9</w:t>
      </w:r>
      <w:r w:rsidRPr="00E03EB8">
        <w:rPr>
          <w:b/>
        </w:rPr>
        <w:t>. Скорая помощь. Порезы и царапины. Ожоги.</w:t>
      </w:r>
    </w:p>
    <w:p w:rsidR="00F90194" w:rsidRDefault="00280F71" w:rsidP="00E03EB8">
      <w:pPr>
        <w:shd w:val="clear" w:color="auto" w:fill="FFFFFF"/>
        <w:suppressAutoHyphens w:val="0"/>
        <w:jc w:val="both"/>
        <w:textAlignment w:val="baseline"/>
      </w:pPr>
      <w:r>
        <w:rPr>
          <w:b/>
        </w:rPr>
        <w:tab/>
        <w:t>Практика – 1 час</w:t>
      </w:r>
      <w:r w:rsidR="00E03EB8" w:rsidRPr="00E03EB8">
        <w:rPr>
          <w:b/>
        </w:rPr>
        <w:t xml:space="preserve">: </w:t>
      </w:r>
      <w:r w:rsidR="00D32615">
        <w:t>Знакомство с простейшими знаниями оказания скорой медицинской помощи, согласно требованию 3-го разряда скаута-разведчика. Первая помощь при порезах</w:t>
      </w:r>
      <w:r w:rsidR="00F90194">
        <w:t xml:space="preserve"> и царапинах</w:t>
      </w:r>
      <w:r w:rsidR="00D32615">
        <w:t>.</w:t>
      </w:r>
      <w:r w:rsidR="00F90194">
        <w:t xml:space="preserve"> Алгоритм ухода за раной. Первая помощь при </w:t>
      </w:r>
      <w:r w:rsidR="00F90194">
        <w:lastRenderedPageBreak/>
        <w:t xml:space="preserve">незначительных ожогах. Памятка для обращения в трампункт. Тренируемся делать повязки при небольших порезах и ожогах. </w:t>
      </w:r>
    </w:p>
    <w:p w:rsidR="00E942B2" w:rsidRDefault="00E942B2" w:rsidP="00E03EB8">
      <w:pPr>
        <w:shd w:val="clear" w:color="auto" w:fill="FFFFFF"/>
        <w:suppressAutoHyphens w:val="0"/>
        <w:jc w:val="both"/>
        <w:textAlignment w:val="baseline"/>
      </w:pPr>
    </w:p>
    <w:p w:rsidR="00D65DD6" w:rsidRDefault="00F90194" w:rsidP="00E03EB8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F90194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10</w:t>
      </w:r>
      <w:r w:rsidRPr="00F90194">
        <w:rPr>
          <w:b/>
        </w:rPr>
        <w:t>. Раны. Обработка ран.</w:t>
      </w:r>
    </w:p>
    <w:p w:rsidR="00C85467" w:rsidRPr="00D65DD6" w:rsidRDefault="00F90194" w:rsidP="00D65DD6">
      <w:pPr>
        <w:shd w:val="clear" w:color="auto" w:fill="FFFFFF"/>
        <w:suppressAutoHyphens w:val="0"/>
        <w:ind w:firstLine="708"/>
        <w:jc w:val="both"/>
        <w:textAlignment w:val="baseline"/>
        <w:rPr>
          <w:b/>
        </w:rPr>
      </w:pPr>
      <w:r w:rsidRPr="00F90194">
        <w:rPr>
          <w:b/>
        </w:rPr>
        <w:t>Практика – 2 часа:</w:t>
      </w:r>
      <w:r w:rsidR="00D32615" w:rsidRPr="00F90194">
        <w:rPr>
          <w:b/>
        </w:rPr>
        <w:t xml:space="preserve"> </w:t>
      </w:r>
      <w:r>
        <w:t xml:space="preserve">Знакомство с видами ран. Что такое рана. Порядок оказания первой помощи при ранах. Разновидности повязок для оказания первой помощи при ранах. Алгоритм бинтования при ранах. </w:t>
      </w:r>
      <w:r w:rsidR="00575117">
        <w:t>Тренируемся делать повязки при ранах.</w:t>
      </w:r>
    </w:p>
    <w:p w:rsidR="0044393A" w:rsidRDefault="0044393A" w:rsidP="00E03EB8">
      <w:pPr>
        <w:shd w:val="clear" w:color="auto" w:fill="FFFFFF"/>
        <w:suppressAutoHyphens w:val="0"/>
        <w:jc w:val="both"/>
        <w:textAlignment w:val="baseline"/>
      </w:pPr>
    </w:p>
    <w:p w:rsidR="00575117" w:rsidRPr="00575117" w:rsidRDefault="00575117" w:rsidP="00E03EB8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575117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11</w:t>
      </w:r>
      <w:r w:rsidRPr="00575117">
        <w:rPr>
          <w:b/>
        </w:rPr>
        <w:t>. Ранения, нанесенные животными. Укусы насекомых. Укусы змей.</w:t>
      </w:r>
    </w:p>
    <w:p w:rsidR="00575117" w:rsidRDefault="00575117" w:rsidP="00E03EB8">
      <w:pPr>
        <w:shd w:val="clear" w:color="auto" w:fill="FFFFFF"/>
        <w:suppressAutoHyphens w:val="0"/>
        <w:jc w:val="both"/>
        <w:textAlignment w:val="baseline"/>
      </w:pPr>
      <w:r w:rsidRPr="00575117">
        <w:rPr>
          <w:b/>
        </w:rPr>
        <w:tab/>
        <w:t xml:space="preserve">Практика – 2 часа: </w:t>
      </w:r>
      <w:r w:rsidR="00D55AC0">
        <w:t xml:space="preserve">Знакомство с различными ранениями, нанесенные животными. Укусы насекомых. Укусы змей. Первая помощь при укусе ядовитой змеи. Укусы животных. Первая помощь при ранении животным. </w:t>
      </w:r>
      <w:r w:rsidR="00D55AC0" w:rsidRPr="00D55AC0">
        <w:rPr>
          <w:rStyle w:val="afa"/>
          <w:b w:val="0"/>
          <w:iCs/>
          <w:color w:val="000000"/>
          <w:shd w:val="clear" w:color="auto" w:fill="FFFFFF"/>
        </w:rPr>
        <w:t>Первая помощь при укусе ядовитого паука или насекомого.</w:t>
      </w:r>
      <w:r w:rsidR="00D55AC0">
        <w:t xml:space="preserve"> </w:t>
      </w:r>
      <w:r w:rsidR="00BD3DA4">
        <w:t>Тренируемся оказывать первую помощь пострадавшему.</w:t>
      </w:r>
    </w:p>
    <w:p w:rsidR="00BD3DA4" w:rsidRDefault="00BD3DA4" w:rsidP="00E03EB8">
      <w:pPr>
        <w:shd w:val="clear" w:color="auto" w:fill="FFFFFF"/>
        <w:suppressAutoHyphens w:val="0"/>
        <w:jc w:val="both"/>
        <w:textAlignment w:val="baseline"/>
      </w:pPr>
    </w:p>
    <w:p w:rsidR="00BD3DA4" w:rsidRPr="00BD3DA4" w:rsidRDefault="00BD3DA4" w:rsidP="00E03EB8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BD3DA4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12</w:t>
      </w:r>
      <w:r w:rsidRPr="00BD3DA4">
        <w:rPr>
          <w:b/>
        </w:rPr>
        <w:t>. Кровотечение. Остановка кровотечения.</w:t>
      </w:r>
    </w:p>
    <w:p w:rsidR="00125C11" w:rsidRDefault="00BD3DA4" w:rsidP="00E03EB8">
      <w:pPr>
        <w:shd w:val="clear" w:color="auto" w:fill="FFFFFF"/>
        <w:suppressAutoHyphens w:val="0"/>
        <w:jc w:val="both"/>
        <w:textAlignment w:val="baseline"/>
      </w:pPr>
      <w:r w:rsidRPr="00BD3DA4">
        <w:rPr>
          <w:b/>
        </w:rPr>
        <w:tab/>
        <w:t>Практика – 2 часа:</w:t>
      </w:r>
      <w:r>
        <w:t xml:space="preserve"> Знакомство с оказанием первой помощи при кровотечениях. 3 основных видов кровотечения. Правила наложения жгута при кровотечении. Тренируемся накладывать жгут Эсмарха при кровотечении.</w:t>
      </w:r>
    </w:p>
    <w:p w:rsidR="00125C11" w:rsidRDefault="00125C11" w:rsidP="00E03EB8">
      <w:pPr>
        <w:shd w:val="clear" w:color="auto" w:fill="FFFFFF"/>
        <w:suppressAutoHyphens w:val="0"/>
        <w:jc w:val="both"/>
        <w:textAlignment w:val="baseline"/>
      </w:pPr>
    </w:p>
    <w:p w:rsidR="00125C11" w:rsidRPr="00125C11" w:rsidRDefault="00125C11" w:rsidP="00E03EB8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125C11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13</w:t>
      </w:r>
      <w:r w:rsidRPr="00125C11">
        <w:rPr>
          <w:b/>
        </w:rPr>
        <w:t>. Транспортировка пострадавших, правила и способы.</w:t>
      </w:r>
    </w:p>
    <w:p w:rsidR="00BD3DA4" w:rsidRDefault="00280F71" w:rsidP="00C3370B">
      <w:pPr>
        <w:shd w:val="clear" w:color="auto" w:fill="FFFFFF"/>
        <w:suppressAutoHyphens w:val="0"/>
        <w:jc w:val="both"/>
        <w:textAlignment w:val="baseline"/>
      </w:pPr>
      <w:r>
        <w:rPr>
          <w:b/>
        </w:rPr>
        <w:tab/>
        <w:t>Практика – 1 час</w:t>
      </w:r>
      <w:r w:rsidR="00125C11" w:rsidRPr="00125C11">
        <w:rPr>
          <w:b/>
        </w:rPr>
        <w:t>:</w:t>
      </w:r>
      <w:r w:rsidR="00125C11">
        <w:t xml:space="preserve"> </w:t>
      </w:r>
      <w:r w:rsidR="00C3370B">
        <w:t>Знакомство со способами переноски пострадавших: на руках, на спине, на плече, на носилках. Положение пострадавшего на носилках в зависимости от вида поражения и тяжести состояния. Особенности переноски пострадавшего при подъёме и спуске. Правила перекладывания пострадавшего с земли на носилки, переноски пострадавшего на мягких, стандартных и импровизированных носилках. Погрузка пострадавших на транспортные средства. Учимся делать самостоятельно простейшие носилки для транспортировки пострадавшего.</w:t>
      </w:r>
      <w:r w:rsidR="00BD3DA4">
        <w:t xml:space="preserve">  </w:t>
      </w:r>
    </w:p>
    <w:p w:rsidR="00C3370B" w:rsidRDefault="00C3370B" w:rsidP="00C3370B">
      <w:pPr>
        <w:shd w:val="clear" w:color="auto" w:fill="FFFFFF"/>
        <w:suppressAutoHyphens w:val="0"/>
        <w:jc w:val="both"/>
        <w:textAlignment w:val="baseline"/>
      </w:pPr>
    </w:p>
    <w:p w:rsidR="00C3370B" w:rsidRPr="00C51102" w:rsidRDefault="00C3370B" w:rsidP="00C3370B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C51102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14</w:t>
      </w:r>
      <w:r w:rsidRPr="00C51102">
        <w:rPr>
          <w:b/>
        </w:rPr>
        <w:t xml:space="preserve">. </w:t>
      </w:r>
      <w:r w:rsidR="00C51102" w:rsidRPr="00C51102">
        <w:rPr>
          <w:b/>
        </w:rPr>
        <w:t>Ориентирование. Части света. Компас. Азимут.</w:t>
      </w:r>
    </w:p>
    <w:p w:rsidR="004F7C7F" w:rsidRDefault="00C51102" w:rsidP="00C3370B">
      <w:pPr>
        <w:shd w:val="clear" w:color="auto" w:fill="FFFFFF"/>
        <w:suppressAutoHyphens w:val="0"/>
        <w:jc w:val="both"/>
        <w:textAlignment w:val="baseline"/>
      </w:pPr>
      <w:r w:rsidRPr="00C51102">
        <w:rPr>
          <w:b/>
        </w:rPr>
        <w:tab/>
        <w:t>Практика – 2 часа:</w:t>
      </w:r>
      <w:r>
        <w:t xml:space="preserve"> Знакомство со способами ориентирования по сторонам света. Устройство нового компаса Андрианова. </w:t>
      </w:r>
      <w:r w:rsidR="004F7C7F">
        <w:t>Правила ориентирования на местности. Как определить азимут по компасу. Тренировка определения сторон света и азимута на предмет.</w:t>
      </w:r>
    </w:p>
    <w:p w:rsidR="004F7C7F" w:rsidRDefault="004F7C7F" w:rsidP="00C3370B">
      <w:pPr>
        <w:shd w:val="clear" w:color="auto" w:fill="FFFFFF"/>
        <w:suppressAutoHyphens w:val="0"/>
        <w:jc w:val="both"/>
        <w:textAlignment w:val="baseline"/>
      </w:pPr>
    </w:p>
    <w:p w:rsidR="00C51102" w:rsidRPr="004F7C7F" w:rsidRDefault="004F7C7F" w:rsidP="00C3370B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4F7C7F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15</w:t>
      </w:r>
      <w:r w:rsidRPr="004F7C7F">
        <w:rPr>
          <w:b/>
        </w:rPr>
        <w:t>. Ориентирование</w:t>
      </w:r>
      <w:r w:rsidR="00C51102" w:rsidRPr="004F7C7F">
        <w:rPr>
          <w:b/>
        </w:rPr>
        <w:t xml:space="preserve"> </w:t>
      </w:r>
      <w:r w:rsidRPr="004F7C7F">
        <w:rPr>
          <w:b/>
        </w:rPr>
        <w:t>по солнцу, звездам, часам.</w:t>
      </w:r>
    </w:p>
    <w:p w:rsidR="00231935" w:rsidRDefault="004F7C7F" w:rsidP="00C3370B">
      <w:pPr>
        <w:shd w:val="clear" w:color="auto" w:fill="FFFFFF"/>
        <w:suppressAutoHyphens w:val="0"/>
        <w:jc w:val="both"/>
        <w:textAlignment w:val="baseline"/>
      </w:pPr>
      <w:r w:rsidRPr="004F7C7F">
        <w:rPr>
          <w:b/>
        </w:rPr>
        <w:tab/>
        <w:t>Практика – 2 часа:</w:t>
      </w:r>
      <w:r>
        <w:t xml:space="preserve"> </w:t>
      </w:r>
      <w:r w:rsidR="00231935">
        <w:t>Знакомство со способами ориентирования по солнцу, звездам и часам. Солнечные часы. Как ориентироваться по звездам. Как узнать стороны света при помощи наручных часов. Тренировка определения сторон света по часам.</w:t>
      </w:r>
    </w:p>
    <w:p w:rsidR="00231935" w:rsidRDefault="00231935" w:rsidP="00C3370B">
      <w:pPr>
        <w:shd w:val="clear" w:color="auto" w:fill="FFFFFF"/>
        <w:suppressAutoHyphens w:val="0"/>
        <w:jc w:val="both"/>
        <w:textAlignment w:val="baseline"/>
      </w:pPr>
    </w:p>
    <w:p w:rsidR="00135232" w:rsidRPr="00135232" w:rsidRDefault="00231935" w:rsidP="00C3370B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135232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16</w:t>
      </w:r>
      <w:r w:rsidRPr="00135232">
        <w:rPr>
          <w:b/>
        </w:rPr>
        <w:t xml:space="preserve">. </w:t>
      </w:r>
      <w:r w:rsidR="00135232" w:rsidRPr="00135232">
        <w:rPr>
          <w:b/>
        </w:rPr>
        <w:t xml:space="preserve">План, карта, масштаб. Ориентирование по карте. </w:t>
      </w:r>
    </w:p>
    <w:p w:rsidR="00135232" w:rsidRDefault="00280F71" w:rsidP="00C3370B">
      <w:pPr>
        <w:shd w:val="clear" w:color="auto" w:fill="FFFFFF"/>
        <w:suppressAutoHyphens w:val="0"/>
        <w:jc w:val="both"/>
        <w:textAlignment w:val="baseline"/>
      </w:pPr>
      <w:r>
        <w:rPr>
          <w:b/>
        </w:rPr>
        <w:tab/>
        <w:t>Практика – 2</w:t>
      </w:r>
      <w:r w:rsidR="00135232" w:rsidRPr="00135232">
        <w:rPr>
          <w:b/>
        </w:rPr>
        <w:t xml:space="preserve"> час</w:t>
      </w:r>
      <w:r>
        <w:rPr>
          <w:b/>
        </w:rPr>
        <w:t>а</w:t>
      </w:r>
      <w:r w:rsidR="00135232" w:rsidRPr="00135232">
        <w:rPr>
          <w:b/>
        </w:rPr>
        <w:t>:</w:t>
      </w:r>
      <w:r w:rsidR="00135232">
        <w:t xml:space="preserve"> Знакомство с планом и картой местности. Чем они отличаются? Понятие и виды масштабов. Способ определения масштабов. Ориентирование на местности по карте. Способы ориентирования карты. Порядок опознавания ориентиров. Определение своего место</w:t>
      </w:r>
      <w:r w:rsidR="001358B1">
        <w:t>положения. Сличение карты с местностью. Тренировка по определению своего местоположения на карте.</w:t>
      </w:r>
    </w:p>
    <w:p w:rsidR="001358B1" w:rsidRDefault="001358B1" w:rsidP="00C3370B">
      <w:pPr>
        <w:shd w:val="clear" w:color="auto" w:fill="FFFFFF"/>
        <w:suppressAutoHyphens w:val="0"/>
        <w:jc w:val="both"/>
        <w:textAlignment w:val="baseline"/>
      </w:pPr>
    </w:p>
    <w:p w:rsidR="001358B1" w:rsidRPr="001358B1" w:rsidRDefault="001358B1" w:rsidP="00C3370B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1358B1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17</w:t>
      </w:r>
      <w:r w:rsidRPr="001358B1">
        <w:rPr>
          <w:b/>
        </w:rPr>
        <w:t>. Топографические условные знаки карт.</w:t>
      </w:r>
    </w:p>
    <w:p w:rsidR="001358B1" w:rsidRDefault="00280F71" w:rsidP="00C3370B">
      <w:pPr>
        <w:shd w:val="clear" w:color="auto" w:fill="FFFFFF"/>
        <w:suppressAutoHyphens w:val="0"/>
        <w:jc w:val="both"/>
        <w:textAlignment w:val="baseline"/>
      </w:pPr>
      <w:r>
        <w:rPr>
          <w:b/>
        </w:rPr>
        <w:tab/>
        <w:t>Практика – 1 час</w:t>
      </w:r>
      <w:r w:rsidR="001358B1" w:rsidRPr="001358B1">
        <w:rPr>
          <w:b/>
        </w:rPr>
        <w:t xml:space="preserve">: </w:t>
      </w:r>
      <w:r w:rsidR="001358B1">
        <w:t>Знакомство с топографическими условными знаками и их обозначениями. Виды условных топографических знаков. Картографические условные знаки. Рельеф местности и его изображение на топографических картах и планах.</w:t>
      </w:r>
      <w:r w:rsidR="005779C8">
        <w:t xml:space="preserve"> Тренировка по определению топографических знаков на карте.</w:t>
      </w:r>
    </w:p>
    <w:p w:rsidR="00280F71" w:rsidRDefault="00280F71" w:rsidP="00C3370B">
      <w:pPr>
        <w:shd w:val="clear" w:color="auto" w:fill="FFFFFF"/>
        <w:suppressAutoHyphens w:val="0"/>
        <w:jc w:val="both"/>
        <w:textAlignment w:val="baseline"/>
      </w:pPr>
    </w:p>
    <w:p w:rsidR="003E7031" w:rsidRDefault="003E7031" w:rsidP="00C3370B">
      <w:pPr>
        <w:shd w:val="clear" w:color="auto" w:fill="FFFFFF"/>
        <w:suppressAutoHyphens w:val="0"/>
        <w:jc w:val="both"/>
        <w:textAlignment w:val="baseline"/>
      </w:pPr>
    </w:p>
    <w:p w:rsidR="005779C8" w:rsidRPr="005779C8" w:rsidRDefault="005779C8" w:rsidP="00C3370B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5779C8">
        <w:rPr>
          <w:b/>
        </w:rPr>
        <w:lastRenderedPageBreak/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18</w:t>
      </w:r>
      <w:r w:rsidRPr="005779C8">
        <w:rPr>
          <w:b/>
        </w:rPr>
        <w:t>. Костёр. Типы костров. Меры противопожарной безопасности.</w:t>
      </w:r>
    </w:p>
    <w:p w:rsidR="0044393A" w:rsidRDefault="005779C8" w:rsidP="0086382E">
      <w:pPr>
        <w:shd w:val="clear" w:color="auto" w:fill="FFFFFF"/>
        <w:suppressAutoHyphens w:val="0"/>
        <w:jc w:val="both"/>
        <w:textAlignment w:val="baseline"/>
      </w:pPr>
      <w:r w:rsidRPr="005779C8">
        <w:rPr>
          <w:b/>
        </w:rPr>
        <w:tab/>
        <w:t>Практика – 2 часа:</w:t>
      </w:r>
      <w:r>
        <w:t xml:space="preserve"> Знакомство с разновидностями костров. </w:t>
      </w:r>
      <w:r w:rsidR="0086382E">
        <w:t xml:space="preserve">Правила разведения костра в лесу. Пожарная безопасность при разведении костров. Что запрещается делать при разведении костров. Тренировка по </w:t>
      </w:r>
      <w:r w:rsidR="007E35E9">
        <w:t>выкладке типов костров.</w:t>
      </w:r>
    </w:p>
    <w:p w:rsidR="00280F71" w:rsidRPr="00E942B2" w:rsidRDefault="00280F71" w:rsidP="0086382E">
      <w:pPr>
        <w:shd w:val="clear" w:color="auto" w:fill="FFFFFF"/>
        <w:suppressAutoHyphens w:val="0"/>
        <w:jc w:val="both"/>
        <w:textAlignment w:val="baseline"/>
      </w:pPr>
    </w:p>
    <w:p w:rsidR="007E35E9" w:rsidRPr="007E35E9" w:rsidRDefault="007E35E9" w:rsidP="0086382E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7E35E9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19</w:t>
      </w:r>
      <w:r w:rsidRPr="007E35E9">
        <w:rPr>
          <w:b/>
        </w:rPr>
        <w:t>. Нож и топор. Заготовка дров. Техника безопасности при заготовке дров.</w:t>
      </w:r>
    </w:p>
    <w:p w:rsidR="00DF20C9" w:rsidRDefault="007E35E9" w:rsidP="0086382E">
      <w:pPr>
        <w:shd w:val="clear" w:color="auto" w:fill="FFFFFF"/>
        <w:suppressAutoHyphens w:val="0"/>
        <w:jc w:val="both"/>
        <w:textAlignment w:val="baseline"/>
      </w:pPr>
      <w:r w:rsidRPr="007E35E9">
        <w:rPr>
          <w:b/>
        </w:rPr>
        <w:tab/>
        <w:t>Практика – 2 часа:</w:t>
      </w:r>
      <w:r>
        <w:t xml:space="preserve"> </w:t>
      </w:r>
      <w:r w:rsidR="00EA0706">
        <w:t>Знакомство с ножом и топором. Ставим вопрос: - что важнее при выживании в лесу? Преимущества и минусы ножа. Плюсы и минусы топора. Работа с топором. Выбор и заготов</w:t>
      </w:r>
      <w:r w:rsidR="00DF20C9">
        <w:t>ка дров в скаутском походе. Техника безопасности при заготовке дров в скаутском лагере. Тренировка по владению топором в походных условиях.</w:t>
      </w:r>
    </w:p>
    <w:p w:rsidR="00294E00" w:rsidRDefault="00294E00" w:rsidP="0086382E">
      <w:pPr>
        <w:shd w:val="clear" w:color="auto" w:fill="FFFFFF"/>
        <w:suppressAutoHyphens w:val="0"/>
        <w:jc w:val="both"/>
        <w:textAlignment w:val="baseline"/>
      </w:pPr>
    </w:p>
    <w:p w:rsidR="00DF20C9" w:rsidRPr="00DF20C9" w:rsidRDefault="00DF20C9" w:rsidP="0086382E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DF20C9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20</w:t>
      </w:r>
      <w:r w:rsidRPr="00DF20C9">
        <w:rPr>
          <w:b/>
        </w:rPr>
        <w:t>. Владение иглой. Пуговица. Зашивание швов. Заплаты.</w:t>
      </w:r>
    </w:p>
    <w:p w:rsidR="00A102FE" w:rsidRDefault="00DF20C9" w:rsidP="0086382E">
      <w:pPr>
        <w:shd w:val="clear" w:color="auto" w:fill="FFFFFF"/>
        <w:suppressAutoHyphens w:val="0"/>
        <w:jc w:val="both"/>
        <w:textAlignment w:val="baseline"/>
      </w:pPr>
      <w:r w:rsidRPr="00DF20C9">
        <w:rPr>
          <w:b/>
        </w:rPr>
        <w:tab/>
        <w:t>Практика – 2 часа:</w:t>
      </w:r>
      <w:r>
        <w:t xml:space="preserve"> Знакомство обучающихся с техникой владения </w:t>
      </w:r>
      <w:r w:rsidR="00A102FE">
        <w:t>иглой и пришивания пуговиц в походных условиях. Швейный набор для похода. Учить пришивать пуговицы, крючки, кнопки, зашивать одежду по распоровшемуся шву. Учить соблюдать технику безопасности. Тренировка по правильному пришиванию пуговицы.</w:t>
      </w:r>
      <w:r w:rsidR="00B0087E">
        <w:t xml:space="preserve"> </w:t>
      </w:r>
    </w:p>
    <w:p w:rsidR="00D65DD6" w:rsidRDefault="00D65DD6" w:rsidP="0086382E">
      <w:pPr>
        <w:shd w:val="clear" w:color="auto" w:fill="FFFFFF"/>
        <w:suppressAutoHyphens w:val="0"/>
        <w:jc w:val="both"/>
        <w:textAlignment w:val="baseline"/>
        <w:rPr>
          <w:b/>
        </w:rPr>
      </w:pPr>
    </w:p>
    <w:p w:rsidR="00A102FE" w:rsidRPr="00A102FE" w:rsidRDefault="00A102FE" w:rsidP="0086382E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A102FE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21</w:t>
      </w:r>
      <w:r w:rsidRPr="00A102FE">
        <w:rPr>
          <w:b/>
        </w:rPr>
        <w:t>. Узлы. Практическое применение узлов в скаутском лагере.</w:t>
      </w:r>
    </w:p>
    <w:p w:rsidR="00A102FE" w:rsidRDefault="00280F71" w:rsidP="0086382E">
      <w:pPr>
        <w:shd w:val="clear" w:color="auto" w:fill="FFFFFF"/>
        <w:suppressAutoHyphens w:val="0"/>
        <w:jc w:val="both"/>
        <w:textAlignment w:val="baseline"/>
      </w:pPr>
      <w:r>
        <w:rPr>
          <w:b/>
        </w:rPr>
        <w:tab/>
        <w:t>Практика – 1 час</w:t>
      </w:r>
      <w:r w:rsidR="00A102FE" w:rsidRPr="00A102FE">
        <w:rPr>
          <w:b/>
        </w:rPr>
        <w:t>:</w:t>
      </w:r>
      <w:r w:rsidR="00A102FE">
        <w:rPr>
          <w:b/>
        </w:rPr>
        <w:t xml:space="preserve"> </w:t>
      </w:r>
      <w:r w:rsidR="00B46FA3">
        <w:t>Знакомство с основными видам</w:t>
      </w:r>
      <w:r w:rsidR="002456B8">
        <w:t>и</w:t>
      </w:r>
      <w:r w:rsidR="00B46FA3">
        <w:t xml:space="preserve"> узлов применяемыми скаутами в лагере. Что такое «Узел»? </w:t>
      </w:r>
      <w:r w:rsidR="00D22098">
        <w:t>Назначение и п</w:t>
      </w:r>
      <w:r w:rsidR="00B46FA3">
        <w:t xml:space="preserve">рактическое применение узлов в скаутском лагере. </w:t>
      </w:r>
      <w:r w:rsidR="00D22098">
        <w:t>Требование к узлам. Где используются узлы? Виды петель и соединений. Тренировка</w:t>
      </w:r>
      <w:r w:rsidR="00B0087E">
        <w:t xml:space="preserve"> по вязанию простейших узлов для начинающих.</w:t>
      </w:r>
    </w:p>
    <w:p w:rsidR="003F3F46" w:rsidRDefault="003F3F46" w:rsidP="0086382E">
      <w:pPr>
        <w:shd w:val="clear" w:color="auto" w:fill="FFFFFF"/>
        <w:suppressAutoHyphens w:val="0"/>
        <w:jc w:val="both"/>
        <w:textAlignment w:val="baseline"/>
      </w:pPr>
    </w:p>
    <w:p w:rsidR="00B0087E" w:rsidRPr="00B0087E" w:rsidRDefault="00B0087E" w:rsidP="0086382E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B0087E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22</w:t>
      </w:r>
      <w:r w:rsidRPr="00B0087E">
        <w:rPr>
          <w:b/>
        </w:rPr>
        <w:t xml:space="preserve">. Узлы. Плоский (прямой) узел. </w:t>
      </w:r>
      <w:r w:rsidR="008E3E49">
        <w:rPr>
          <w:b/>
        </w:rPr>
        <w:t>Шкот</w:t>
      </w:r>
      <w:r w:rsidRPr="00B0087E">
        <w:rPr>
          <w:b/>
        </w:rPr>
        <w:t>овый узел. Выбленок (стремя).</w:t>
      </w:r>
    </w:p>
    <w:p w:rsidR="00D24D3F" w:rsidRDefault="00B0087E" w:rsidP="0086382E">
      <w:pPr>
        <w:shd w:val="clear" w:color="auto" w:fill="FFFFFF"/>
        <w:suppressAutoHyphens w:val="0"/>
        <w:jc w:val="both"/>
        <w:textAlignment w:val="baseline"/>
      </w:pPr>
      <w:r w:rsidRPr="00B0087E">
        <w:rPr>
          <w:b/>
        </w:rPr>
        <w:tab/>
        <w:t>Практика – 2 часа:</w:t>
      </w:r>
      <w:r>
        <w:t xml:space="preserve"> </w:t>
      </w:r>
      <w:r w:rsidR="008E3E49">
        <w:t>Знакомство с узлами. Как правильно вязать плоский узел, применение. Как завязать шкотовый узел</w:t>
      </w:r>
      <w:r w:rsidR="00D24D3F">
        <w:t>, идеальный узел для полевого лагеря. Выбленочный узел и его применение. Тренировка по вязанию узлов.</w:t>
      </w:r>
    </w:p>
    <w:p w:rsidR="00D24D3F" w:rsidRDefault="00D24D3F" w:rsidP="0086382E">
      <w:pPr>
        <w:shd w:val="clear" w:color="auto" w:fill="FFFFFF"/>
        <w:suppressAutoHyphens w:val="0"/>
        <w:jc w:val="both"/>
        <w:textAlignment w:val="baseline"/>
      </w:pPr>
    </w:p>
    <w:p w:rsidR="00D24D3F" w:rsidRPr="00D24D3F" w:rsidRDefault="00D24D3F" w:rsidP="0086382E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D24D3F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23</w:t>
      </w:r>
      <w:r w:rsidRPr="00D24D3F">
        <w:rPr>
          <w:b/>
        </w:rPr>
        <w:t>. Узлы. Скользящая петля. Штык. Мертвая петля (булинь, беседочный узел). Зацепка (удавка).</w:t>
      </w:r>
    </w:p>
    <w:p w:rsidR="00D24D3F" w:rsidRDefault="00D24D3F" w:rsidP="0086382E">
      <w:pPr>
        <w:shd w:val="clear" w:color="auto" w:fill="FFFFFF"/>
        <w:suppressAutoHyphens w:val="0"/>
        <w:jc w:val="both"/>
        <w:textAlignment w:val="baseline"/>
      </w:pPr>
      <w:r w:rsidRPr="00D24D3F">
        <w:rPr>
          <w:b/>
        </w:rPr>
        <w:tab/>
        <w:t>Практика – 2 часа:</w:t>
      </w:r>
      <w:r>
        <w:t xml:space="preserve"> </w:t>
      </w:r>
      <w:r w:rsidR="005033DD">
        <w:t xml:space="preserve">Знакомство с узлами. Скользящий узел и его описание. Основные типы скользящих узлов. Область применения. Делаем скользящую петлю. Как вязать узел штык: простой, двойной, задвижной. </w:t>
      </w:r>
      <w:r w:rsidR="00B4108E">
        <w:t>Как вязать мертвую петлю (беседочный узел). Техника вязания узла. Узел зацепка. Где применяется? Тренировка по вязанию узлов.</w:t>
      </w:r>
    </w:p>
    <w:p w:rsidR="005147B1" w:rsidRDefault="005147B1" w:rsidP="0086382E">
      <w:pPr>
        <w:shd w:val="clear" w:color="auto" w:fill="FFFFFF"/>
        <w:suppressAutoHyphens w:val="0"/>
        <w:jc w:val="both"/>
        <w:textAlignment w:val="baseline"/>
      </w:pPr>
    </w:p>
    <w:p w:rsidR="005147B1" w:rsidRPr="005147B1" w:rsidRDefault="005147B1" w:rsidP="0086382E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5147B1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24</w:t>
      </w:r>
      <w:r w:rsidRPr="005147B1">
        <w:rPr>
          <w:b/>
        </w:rPr>
        <w:t>. Связывание шестов. Крестообразная вязка шестов.</w:t>
      </w:r>
    </w:p>
    <w:p w:rsidR="00663325" w:rsidRDefault="005147B1" w:rsidP="00663325">
      <w:pPr>
        <w:shd w:val="clear" w:color="auto" w:fill="FFFFFF"/>
        <w:suppressAutoHyphens w:val="0"/>
        <w:jc w:val="both"/>
        <w:textAlignment w:val="baseline"/>
      </w:pPr>
      <w:r w:rsidRPr="005147B1">
        <w:rPr>
          <w:b/>
        </w:rPr>
        <w:tab/>
        <w:t>Практика – 2 часа:</w:t>
      </w:r>
      <w:r>
        <w:t xml:space="preserve"> Знакомство с техникой связывания шестов для различной постройки в лагере. Крестообразная вязка шестов. </w:t>
      </w:r>
      <w:r w:rsidR="00663325">
        <w:t>Тренируемся в связывании шестов.</w:t>
      </w:r>
    </w:p>
    <w:p w:rsidR="005147B1" w:rsidRDefault="005147B1" w:rsidP="0086382E">
      <w:pPr>
        <w:shd w:val="clear" w:color="auto" w:fill="FFFFFF"/>
        <w:suppressAutoHyphens w:val="0"/>
        <w:jc w:val="both"/>
        <w:textAlignment w:val="baseline"/>
      </w:pPr>
    </w:p>
    <w:p w:rsidR="005147B1" w:rsidRPr="00663325" w:rsidRDefault="005147B1" w:rsidP="0086382E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663325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25</w:t>
      </w:r>
      <w:r w:rsidRPr="00663325">
        <w:rPr>
          <w:b/>
        </w:rPr>
        <w:t>. Диагональная вязка шестов. Параллельная вязка шестов.</w:t>
      </w:r>
    </w:p>
    <w:p w:rsidR="00663325" w:rsidRDefault="00294E00" w:rsidP="00663325">
      <w:pPr>
        <w:shd w:val="clear" w:color="auto" w:fill="FFFFFF"/>
        <w:suppressAutoHyphens w:val="0"/>
        <w:jc w:val="both"/>
        <w:textAlignment w:val="baseline"/>
      </w:pPr>
      <w:r>
        <w:rPr>
          <w:b/>
        </w:rPr>
        <w:tab/>
        <w:t>Практика – 1 час</w:t>
      </w:r>
      <w:r w:rsidR="00663325" w:rsidRPr="00663325">
        <w:rPr>
          <w:b/>
        </w:rPr>
        <w:t xml:space="preserve">: </w:t>
      </w:r>
      <w:r w:rsidR="00663325">
        <w:t>Знакомство с техникой вязания шестов. Диагональная вязка шестов. Параллельная вязка шестов. Способ укладки веревки. Лагерные приспособления («патенты») с применением разных узлов. Тренируемся в связывании шестов.</w:t>
      </w:r>
    </w:p>
    <w:p w:rsidR="00663325" w:rsidRDefault="00663325" w:rsidP="00663325">
      <w:pPr>
        <w:shd w:val="clear" w:color="auto" w:fill="FFFFFF"/>
        <w:suppressAutoHyphens w:val="0"/>
        <w:jc w:val="both"/>
        <w:textAlignment w:val="baseline"/>
      </w:pPr>
    </w:p>
    <w:p w:rsidR="00663325" w:rsidRPr="00663325" w:rsidRDefault="00663325" w:rsidP="00663325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663325">
        <w:rPr>
          <w:b/>
        </w:rPr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26</w:t>
      </w:r>
      <w:r w:rsidRPr="00663325">
        <w:rPr>
          <w:b/>
        </w:rPr>
        <w:t>. Строевая подготовка. Строевые команды.</w:t>
      </w:r>
    </w:p>
    <w:p w:rsidR="00653F21" w:rsidRDefault="00663325" w:rsidP="00663325">
      <w:pPr>
        <w:shd w:val="clear" w:color="auto" w:fill="FFFFFF"/>
        <w:suppressAutoHyphens w:val="0"/>
        <w:jc w:val="both"/>
        <w:textAlignment w:val="baseline"/>
      </w:pPr>
      <w:r w:rsidRPr="00663325">
        <w:rPr>
          <w:b/>
        </w:rPr>
        <w:tab/>
        <w:t>Практика – 2 часа:</w:t>
      </w:r>
      <w:r>
        <w:t xml:space="preserve"> Знакомство с «Положением о строе» в Организации российских юных разведчиков. Общие положения. Команды. Основные требования. Основные приёмы и движения. Салют. Выход из строя и рапорт. Построение. Знамя и порядок встречи знамени/начальника. Парад.</w:t>
      </w:r>
      <w:r w:rsidR="00F55FBB">
        <w:t xml:space="preserve"> Тренируемся в строевой подготовке.</w:t>
      </w:r>
    </w:p>
    <w:p w:rsidR="003E7031" w:rsidRDefault="003E7031" w:rsidP="00663325">
      <w:pPr>
        <w:shd w:val="clear" w:color="auto" w:fill="FFFFFF"/>
        <w:suppressAutoHyphens w:val="0"/>
        <w:jc w:val="both"/>
        <w:textAlignment w:val="baseline"/>
      </w:pPr>
    </w:p>
    <w:p w:rsidR="003E7031" w:rsidRDefault="003E7031" w:rsidP="00663325">
      <w:pPr>
        <w:shd w:val="clear" w:color="auto" w:fill="FFFFFF"/>
        <w:suppressAutoHyphens w:val="0"/>
        <w:jc w:val="both"/>
        <w:textAlignment w:val="baseline"/>
      </w:pPr>
    </w:p>
    <w:p w:rsidR="003E7031" w:rsidRDefault="003E7031" w:rsidP="00663325">
      <w:pPr>
        <w:shd w:val="clear" w:color="auto" w:fill="FFFFFF"/>
        <w:suppressAutoHyphens w:val="0"/>
        <w:jc w:val="both"/>
        <w:textAlignment w:val="baseline"/>
      </w:pPr>
    </w:p>
    <w:p w:rsidR="00F63440" w:rsidRPr="00663325" w:rsidRDefault="00F63440" w:rsidP="00F63440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F63440">
        <w:rPr>
          <w:b/>
        </w:rPr>
        <w:lastRenderedPageBreak/>
        <w:t xml:space="preserve">Тема </w:t>
      </w:r>
      <w:r w:rsidR="0044393A">
        <w:rPr>
          <w:b/>
        </w:rPr>
        <w:t>3</w:t>
      </w:r>
      <w:r w:rsidR="007A41F7">
        <w:rPr>
          <w:b/>
        </w:rPr>
        <w:t>.</w:t>
      </w:r>
      <w:r w:rsidR="0044393A">
        <w:rPr>
          <w:b/>
        </w:rPr>
        <w:t>27</w:t>
      </w:r>
      <w:r w:rsidRPr="00F63440">
        <w:rPr>
          <w:b/>
        </w:rPr>
        <w:t>.</w:t>
      </w:r>
      <w:r>
        <w:t xml:space="preserve"> </w:t>
      </w:r>
      <w:r w:rsidRPr="00663325">
        <w:rPr>
          <w:b/>
        </w:rPr>
        <w:t>Строевая подготовка. Строевые команды.</w:t>
      </w:r>
    </w:p>
    <w:p w:rsidR="00F63440" w:rsidRDefault="00F63440" w:rsidP="00F63440">
      <w:pPr>
        <w:shd w:val="clear" w:color="auto" w:fill="FFFFFF"/>
        <w:suppressAutoHyphens w:val="0"/>
        <w:jc w:val="both"/>
        <w:textAlignment w:val="baseline"/>
      </w:pPr>
      <w:r w:rsidRPr="00663325">
        <w:rPr>
          <w:b/>
        </w:rPr>
        <w:tab/>
        <w:t>Практика – 2 часа:</w:t>
      </w:r>
      <w:r>
        <w:t xml:space="preserve"> Знакомство с «Положением о строе» в Организации российских юных разведчиков. Общие положения. Команды. Основные требования. Основные приёмы и движения. Салют. Выход из строя и рапорт. Построение. Знамя и порядок встречи знамени/начальника. Парад. Тренируемся в строевой подготовке.</w:t>
      </w:r>
    </w:p>
    <w:p w:rsidR="00E942B2" w:rsidRDefault="00E942B2" w:rsidP="00663325">
      <w:pPr>
        <w:shd w:val="clear" w:color="auto" w:fill="FFFFFF"/>
        <w:suppressAutoHyphens w:val="0"/>
        <w:jc w:val="both"/>
        <w:textAlignment w:val="baseline"/>
        <w:rPr>
          <w:b/>
        </w:rPr>
      </w:pPr>
    </w:p>
    <w:p w:rsidR="00F55FBB" w:rsidRPr="00F55FBB" w:rsidRDefault="00955298" w:rsidP="00663325">
      <w:pPr>
        <w:shd w:val="clear" w:color="auto" w:fill="FFFFFF"/>
        <w:suppressAutoHyphens w:val="0"/>
        <w:jc w:val="both"/>
        <w:textAlignment w:val="baseline"/>
        <w:rPr>
          <w:b/>
        </w:rPr>
      </w:pPr>
      <w:r>
        <w:rPr>
          <w:b/>
        </w:rPr>
        <w:t xml:space="preserve">Тема </w:t>
      </w:r>
      <w:r w:rsidR="006F5EA6">
        <w:rPr>
          <w:b/>
        </w:rPr>
        <w:t>3</w:t>
      </w:r>
      <w:r w:rsidR="007A41F7">
        <w:rPr>
          <w:b/>
        </w:rPr>
        <w:t>.</w:t>
      </w:r>
      <w:r w:rsidR="006F5EA6">
        <w:rPr>
          <w:b/>
        </w:rPr>
        <w:t>28</w:t>
      </w:r>
      <w:r w:rsidR="00F55FBB" w:rsidRPr="00F55FBB">
        <w:rPr>
          <w:b/>
        </w:rPr>
        <w:t>. Сигналы свистком и руками.</w:t>
      </w:r>
    </w:p>
    <w:p w:rsidR="00430B71" w:rsidRDefault="00F55FBB" w:rsidP="00663325">
      <w:pPr>
        <w:shd w:val="clear" w:color="auto" w:fill="FFFFFF"/>
        <w:suppressAutoHyphens w:val="0"/>
        <w:jc w:val="both"/>
        <w:textAlignment w:val="baseline"/>
      </w:pPr>
      <w:r w:rsidRPr="00F55FBB">
        <w:rPr>
          <w:b/>
        </w:rPr>
        <w:tab/>
        <w:t>Практика – 2 часа:</w:t>
      </w:r>
      <w:r>
        <w:t xml:space="preserve"> Знакомство с сигналами, подающими скаутами свистком и руками. «Немые команды». </w:t>
      </w:r>
      <w:r w:rsidR="007F33F7">
        <w:t xml:space="preserve">Развивать наблюдательность. </w:t>
      </w:r>
      <w:r w:rsidR="00430B71">
        <w:t>Тренировка подачи сигналов свистком и руками.</w:t>
      </w:r>
    </w:p>
    <w:p w:rsidR="00E942B2" w:rsidRDefault="00E942B2" w:rsidP="00663325">
      <w:pPr>
        <w:shd w:val="clear" w:color="auto" w:fill="FFFFFF"/>
        <w:suppressAutoHyphens w:val="0"/>
        <w:jc w:val="both"/>
        <w:textAlignment w:val="baseline"/>
      </w:pPr>
    </w:p>
    <w:p w:rsidR="00430B71" w:rsidRPr="00430B71" w:rsidRDefault="00955298" w:rsidP="00663325">
      <w:pPr>
        <w:shd w:val="clear" w:color="auto" w:fill="FFFFFF"/>
        <w:suppressAutoHyphens w:val="0"/>
        <w:jc w:val="both"/>
        <w:textAlignment w:val="baseline"/>
        <w:rPr>
          <w:b/>
        </w:rPr>
      </w:pPr>
      <w:r>
        <w:rPr>
          <w:b/>
        </w:rPr>
        <w:t xml:space="preserve">Тема </w:t>
      </w:r>
      <w:r w:rsidR="006F5EA6">
        <w:rPr>
          <w:b/>
        </w:rPr>
        <w:t>3</w:t>
      </w:r>
      <w:r w:rsidR="007A41F7">
        <w:rPr>
          <w:b/>
        </w:rPr>
        <w:t>.</w:t>
      </w:r>
      <w:r w:rsidR="006F5EA6">
        <w:rPr>
          <w:b/>
        </w:rPr>
        <w:t>29</w:t>
      </w:r>
      <w:r w:rsidR="00430B71" w:rsidRPr="00430B71">
        <w:rPr>
          <w:b/>
        </w:rPr>
        <w:t>. Как сигнализировать, если нужна помощь. Сигналы бедствия.</w:t>
      </w:r>
    </w:p>
    <w:p w:rsidR="00430B71" w:rsidRDefault="00653F21" w:rsidP="00663325">
      <w:pPr>
        <w:shd w:val="clear" w:color="auto" w:fill="FFFFFF"/>
        <w:suppressAutoHyphens w:val="0"/>
        <w:jc w:val="both"/>
        <w:textAlignment w:val="baseline"/>
        <w:rPr>
          <w:color w:val="000000"/>
          <w:shd w:val="clear" w:color="auto" w:fill="FFFFFF"/>
        </w:rPr>
      </w:pPr>
      <w:r>
        <w:rPr>
          <w:b/>
        </w:rPr>
        <w:tab/>
        <w:t>Практика – 1 час</w:t>
      </w:r>
      <w:r w:rsidR="00430B71" w:rsidRPr="00430B71">
        <w:rPr>
          <w:b/>
        </w:rPr>
        <w:t>:</w:t>
      </w:r>
      <w:r w:rsidR="00430B71">
        <w:t xml:space="preserve"> Знакомство с сигналами бедствия. 10 способов подать сигнал о помощи. Как подать сигнал бедствия в лесу? Сигналы бедствия: международная кодовая таблица, </w:t>
      </w:r>
      <w:r w:rsidR="007F33F7">
        <w:rPr>
          <w:color w:val="000000"/>
          <w:shd w:val="clear" w:color="auto" w:fill="FFFFFF"/>
        </w:rPr>
        <w:t>международная авиационная аварийная жестовая сигнализация</w:t>
      </w:r>
      <w:r w:rsidR="00430B71" w:rsidRPr="00430B71">
        <w:rPr>
          <w:color w:val="000000"/>
          <w:shd w:val="clear" w:color="auto" w:fill="FFFFFF"/>
        </w:rPr>
        <w:t>.</w:t>
      </w:r>
      <w:r w:rsidR="007F33F7">
        <w:rPr>
          <w:color w:val="000000"/>
          <w:shd w:val="clear" w:color="auto" w:fill="FFFFFF"/>
        </w:rPr>
        <w:t xml:space="preserve"> Информационные сигналы. Тренировка подачи сигналов бедствия.</w:t>
      </w:r>
    </w:p>
    <w:p w:rsidR="00D65DD6" w:rsidRDefault="00D65DD6" w:rsidP="00663325">
      <w:pPr>
        <w:shd w:val="clear" w:color="auto" w:fill="FFFFFF"/>
        <w:suppressAutoHyphens w:val="0"/>
        <w:jc w:val="both"/>
        <w:textAlignment w:val="baseline"/>
        <w:rPr>
          <w:b/>
          <w:color w:val="000000"/>
          <w:shd w:val="clear" w:color="auto" w:fill="FFFFFF"/>
        </w:rPr>
      </w:pPr>
    </w:p>
    <w:p w:rsidR="007F33F7" w:rsidRPr="007F33F7" w:rsidRDefault="00955298" w:rsidP="00663325">
      <w:pPr>
        <w:shd w:val="clear" w:color="auto" w:fill="FFFFFF"/>
        <w:suppressAutoHyphens w:val="0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Тема </w:t>
      </w:r>
      <w:r w:rsidR="006F5EA6">
        <w:rPr>
          <w:b/>
          <w:color w:val="000000"/>
          <w:shd w:val="clear" w:color="auto" w:fill="FFFFFF"/>
        </w:rPr>
        <w:t>3</w:t>
      </w:r>
      <w:r w:rsidR="007A41F7">
        <w:rPr>
          <w:b/>
          <w:color w:val="000000"/>
          <w:shd w:val="clear" w:color="auto" w:fill="FFFFFF"/>
        </w:rPr>
        <w:t>.</w:t>
      </w:r>
      <w:r w:rsidR="006F5EA6">
        <w:rPr>
          <w:b/>
          <w:color w:val="000000"/>
          <w:shd w:val="clear" w:color="auto" w:fill="FFFFFF"/>
        </w:rPr>
        <w:t>30</w:t>
      </w:r>
      <w:r w:rsidR="007F33F7" w:rsidRPr="007F33F7">
        <w:rPr>
          <w:b/>
          <w:color w:val="000000"/>
          <w:shd w:val="clear" w:color="auto" w:fill="FFFFFF"/>
        </w:rPr>
        <w:t xml:space="preserve">. Дорожные знаки. </w:t>
      </w:r>
    </w:p>
    <w:p w:rsidR="007F33F7" w:rsidRDefault="007F33F7" w:rsidP="00663325">
      <w:pPr>
        <w:shd w:val="clear" w:color="auto" w:fill="FFFFFF"/>
        <w:suppressAutoHyphens w:val="0"/>
        <w:jc w:val="both"/>
        <w:textAlignment w:val="baseline"/>
        <w:rPr>
          <w:color w:val="000000"/>
          <w:shd w:val="clear" w:color="auto" w:fill="FFFFFF"/>
        </w:rPr>
      </w:pPr>
      <w:r w:rsidRPr="007F33F7">
        <w:rPr>
          <w:b/>
          <w:color w:val="000000"/>
          <w:shd w:val="clear" w:color="auto" w:fill="FFFFFF"/>
        </w:rPr>
        <w:tab/>
        <w:t>Практика – 2 часа:</w:t>
      </w:r>
      <w:r>
        <w:rPr>
          <w:color w:val="000000"/>
          <w:shd w:val="clear" w:color="auto" w:fill="FFFFFF"/>
        </w:rPr>
        <w:t xml:space="preserve"> Знакомство с особыми дорожными знаками, используемыми скаутами-разведчиками в лесу, во время игры, в походе, в разведке. Основные дорожные знаки скаутов-разведчиков. Изготовление знаков и тренировка в их разгадывании.</w:t>
      </w:r>
      <w:r w:rsidR="002A02F1">
        <w:rPr>
          <w:color w:val="000000"/>
          <w:shd w:val="clear" w:color="auto" w:fill="FFFFFF"/>
        </w:rPr>
        <w:t xml:space="preserve"> </w:t>
      </w:r>
    </w:p>
    <w:p w:rsidR="00955298" w:rsidRDefault="00955298" w:rsidP="00663325">
      <w:pPr>
        <w:shd w:val="clear" w:color="auto" w:fill="FFFFFF"/>
        <w:suppressAutoHyphens w:val="0"/>
        <w:jc w:val="both"/>
        <w:textAlignment w:val="baseline"/>
        <w:rPr>
          <w:color w:val="000000"/>
          <w:shd w:val="clear" w:color="auto" w:fill="FFFFFF"/>
        </w:rPr>
      </w:pPr>
    </w:p>
    <w:p w:rsidR="00955298" w:rsidRPr="00955298" w:rsidRDefault="00955298" w:rsidP="00663325">
      <w:pPr>
        <w:shd w:val="clear" w:color="auto" w:fill="FFFFFF"/>
        <w:suppressAutoHyphens w:val="0"/>
        <w:jc w:val="both"/>
        <w:textAlignment w:val="baseline"/>
        <w:rPr>
          <w:b/>
          <w:color w:val="000000"/>
          <w:shd w:val="clear" w:color="auto" w:fill="FFFFFF"/>
        </w:rPr>
      </w:pPr>
      <w:r w:rsidRPr="00955298">
        <w:rPr>
          <w:b/>
          <w:color w:val="000000"/>
          <w:shd w:val="clear" w:color="auto" w:fill="FFFFFF"/>
        </w:rPr>
        <w:t xml:space="preserve">Тема </w:t>
      </w:r>
      <w:r w:rsidR="006F5EA6">
        <w:rPr>
          <w:b/>
          <w:color w:val="000000"/>
          <w:shd w:val="clear" w:color="auto" w:fill="FFFFFF"/>
        </w:rPr>
        <w:t>3</w:t>
      </w:r>
      <w:r w:rsidR="007A41F7">
        <w:rPr>
          <w:b/>
          <w:color w:val="000000"/>
          <w:shd w:val="clear" w:color="auto" w:fill="FFFFFF"/>
        </w:rPr>
        <w:t>.</w:t>
      </w:r>
      <w:r w:rsidR="006F5EA6">
        <w:rPr>
          <w:b/>
          <w:color w:val="000000"/>
          <w:shd w:val="clear" w:color="auto" w:fill="FFFFFF"/>
        </w:rPr>
        <w:t>31</w:t>
      </w:r>
      <w:r w:rsidRPr="00955298">
        <w:rPr>
          <w:b/>
          <w:color w:val="000000"/>
          <w:shd w:val="clear" w:color="auto" w:fill="FFFFFF"/>
        </w:rPr>
        <w:t>. Подготовка к Слету скаутов-разведчиков.</w:t>
      </w:r>
    </w:p>
    <w:p w:rsidR="00955298" w:rsidRDefault="00955298" w:rsidP="00663325">
      <w:pPr>
        <w:shd w:val="clear" w:color="auto" w:fill="FFFFFF"/>
        <w:suppressAutoHyphens w:val="0"/>
        <w:jc w:val="both"/>
        <w:textAlignment w:val="baseline"/>
        <w:rPr>
          <w:shd w:val="clear" w:color="auto" w:fill="FFFFFF"/>
        </w:rPr>
      </w:pPr>
      <w:r w:rsidRPr="00955298">
        <w:rPr>
          <w:b/>
          <w:color w:val="000000"/>
          <w:shd w:val="clear" w:color="auto" w:fill="FFFFFF"/>
        </w:rPr>
        <w:tab/>
        <w:t>Прак</w:t>
      </w:r>
      <w:r w:rsidRPr="00955298">
        <w:rPr>
          <w:b/>
          <w:shd w:val="clear" w:color="auto" w:fill="FFFFFF"/>
        </w:rPr>
        <w:t xml:space="preserve">тика – 2 часа: </w:t>
      </w:r>
      <w:r>
        <w:rPr>
          <w:shd w:val="clear" w:color="auto" w:fill="FFFFFF"/>
        </w:rPr>
        <w:t>Готовимся к «разведческому бегу», сдачи зачетов по третьему разряду. Готовим к Слету личное и групповое имущество, аптечку. Готовим выступление на «Костер знакомства». Готовим меню и кухонное имущество. Тренируемся в кличах, девизах, в знании законов разведчиков.</w:t>
      </w:r>
    </w:p>
    <w:p w:rsidR="00955298" w:rsidRDefault="00955298" w:rsidP="00663325">
      <w:pPr>
        <w:shd w:val="clear" w:color="auto" w:fill="FFFFFF"/>
        <w:suppressAutoHyphens w:val="0"/>
        <w:jc w:val="both"/>
        <w:textAlignment w:val="baseline"/>
        <w:rPr>
          <w:shd w:val="clear" w:color="auto" w:fill="FFFFFF"/>
        </w:rPr>
      </w:pPr>
    </w:p>
    <w:p w:rsidR="00955298" w:rsidRPr="00955298" w:rsidRDefault="00955298" w:rsidP="00955298">
      <w:pPr>
        <w:shd w:val="clear" w:color="auto" w:fill="FFFFFF"/>
        <w:suppressAutoHyphens w:val="0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Тема </w:t>
      </w:r>
      <w:r w:rsidR="006F5EA6">
        <w:rPr>
          <w:b/>
          <w:color w:val="000000"/>
          <w:shd w:val="clear" w:color="auto" w:fill="FFFFFF"/>
        </w:rPr>
        <w:t>3</w:t>
      </w:r>
      <w:r w:rsidR="007A41F7">
        <w:rPr>
          <w:b/>
          <w:color w:val="000000"/>
          <w:shd w:val="clear" w:color="auto" w:fill="FFFFFF"/>
        </w:rPr>
        <w:t>.</w:t>
      </w:r>
      <w:r w:rsidR="006F5EA6">
        <w:rPr>
          <w:b/>
          <w:color w:val="000000"/>
          <w:shd w:val="clear" w:color="auto" w:fill="FFFFFF"/>
        </w:rPr>
        <w:t>32</w:t>
      </w:r>
      <w:r w:rsidRPr="00955298">
        <w:rPr>
          <w:b/>
          <w:color w:val="000000"/>
          <w:shd w:val="clear" w:color="auto" w:fill="FFFFFF"/>
        </w:rPr>
        <w:t>. Подготовка к Слету скаутов-разведчиков.</w:t>
      </w:r>
    </w:p>
    <w:p w:rsidR="00955298" w:rsidRDefault="00955298" w:rsidP="00955298">
      <w:pPr>
        <w:shd w:val="clear" w:color="auto" w:fill="FFFFFF"/>
        <w:suppressAutoHyphens w:val="0"/>
        <w:jc w:val="both"/>
        <w:textAlignment w:val="baseline"/>
        <w:rPr>
          <w:shd w:val="clear" w:color="auto" w:fill="FFFFFF"/>
        </w:rPr>
      </w:pPr>
      <w:r w:rsidRPr="00955298">
        <w:rPr>
          <w:b/>
          <w:color w:val="000000"/>
          <w:shd w:val="clear" w:color="auto" w:fill="FFFFFF"/>
        </w:rPr>
        <w:tab/>
        <w:t>Прак</w:t>
      </w:r>
      <w:r w:rsidRPr="00955298">
        <w:rPr>
          <w:b/>
          <w:shd w:val="clear" w:color="auto" w:fill="FFFFFF"/>
        </w:rPr>
        <w:t xml:space="preserve">тика – 2 часа: </w:t>
      </w:r>
      <w:r>
        <w:rPr>
          <w:shd w:val="clear" w:color="auto" w:fill="FFFFFF"/>
        </w:rPr>
        <w:t>Готовимся к «разведческому бегу», сдачи зачетов по третьему разряду. Готовим к Слету личное и групповое имущество, аптечку. Готовим выступление на «Костер знакомства». Готовим меню и кухонное имущество. Тренируемся в кличах, девизах, в знании законов разведчиков.</w:t>
      </w:r>
    </w:p>
    <w:p w:rsidR="00A81A37" w:rsidRDefault="00A81A37" w:rsidP="00663325">
      <w:pPr>
        <w:shd w:val="clear" w:color="auto" w:fill="FFFFFF"/>
        <w:suppressAutoHyphens w:val="0"/>
        <w:jc w:val="both"/>
        <w:textAlignment w:val="baseline"/>
        <w:rPr>
          <w:color w:val="000000"/>
          <w:shd w:val="clear" w:color="auto" w:fill="FFFFFF"/>
        </w:rPr>
      </w:pPr>
    </w:p>
    <w:p w:rsidR="00A81A37" w:rsidRDefault="00A81A37" w:rsidP="00A81A3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>
        <w:rPr>
          <w:b/>
          <w:u w:val="single"/>
        </w:rPr>
        <w:t>РАЗВЕДЧЕСКИЕ ПЕСНИ</w:t>
      </w:r>
      <w:r>
        <w:t xml:space="preserve"> </w:t>
      </w:r>
    </w:p>
    <w:p w:rsidR="007A41F7" w:rsidRDefault="007A41F7" w:rsidP="00A81A37">
      <w:pPr>
        <w:pStyle w:val="af8"/>
        <w:spacing w:beforeAutospacing="0" w:after="0" w:afterAutospacing="0" w:line="240" w:lineRule="atLeast"/>
        <w:contextualSpacing/>
        <w:jc w:val="both"/>
      </w:pPr>
    </w:p>
    <w:p w:rsidR="00344EAE" w:rsidRPr="00344EAE" w:rsidRDefault="00955298" w:rsidP="00A81A3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>
        <w:rPr>
          <w:b/>
        </w:rPr>
        <w:t xml:space="preserve">Тема </w:t>
      </w:r>
      <w:r w:rsidR="006F5EA6">
        <w:rPr>
          <w:b/>
        </w:rPr>
        <w:t>3</w:t>
      </w:r>
      <w:r w:rsidR="007A41F7">
        <w:rPr>
          <w:b/>
        </w:rPr>
        <w:t>.</w:t>
      </w:r>
      <w:r w:rsidR="006F5EA6">
        <w:rPr>
          <w:b/>
        </w:rPr>
        <w:t>33</w:t>
      </w:r>
      <w:r w:rsidR="00344EAE" w:rsidRPr="00344EAE">
        <w:rPr>
          <w:b/>
        </w:rPr>
        <w:t>. Гимн «Будь Готов!». Костер разведчиков.</w:t>
      </w:r>
    </w:p>
    <w:p w:rsidR="00344EAE" w:rsidRDefault="00344EAE" w:rsidP="00A81A37">
      <w:pPr>
        <w:pStyle w:val="af8"/>
        <w:spacing w:beforeAutospacing="0" w:after="0" w:afterAutospacing="0" w:line="240" w:lineRule="atLeast"/>
        <w:contextualSpacing/>
        <w:jc w:val="both"/>
      </w:pPr>
      <w:r w:rsidRPr="00344EAE">
        <w:rPr>
          <w:b/>
        </w:rPr>
        <w:tab/>
        <w:t>Практ</w:t>
      </w:r>
      <w:r w:rsidR="00294E00">
        <w:rPr>
          <w:b/>
        </w:rPr>
        <w:t>ика – 1 час</w:t>
      </w:r>
      <w:r w:rsidRPr="00344EAE">
        <w:rPr>
          <w:b/>
        </w:rPr>
        <w:t>:</w:t>
      </w:r>
      <w:r>
        <w:t xml:space="preserve"> Знакомство с историей написания гимна скаутов России «Будь Готов!». Тренируемся в исполнение гимна и песни курсов начальников отрядов – «Костер разведчиков». </w:t>
      </w:r>
    </w:p>
    <w:p w:rsidR="002A02F1" w:rsidRDefault="002A02F1" w:rsidP="00A81A37">
      <w:pPr>
        <w:pStyle w:val="af8"/>
        <w:spacing w:beforeAutospacing="0" w:after="0" w:afterAutospacing="0" w:line="240" w:lineRule="atLeast"/>
        <w:contextualSpacing/>
        <w:jc w:val="both"/>
      </w:pPr>
    </w:p>
    <w:p w:rsidR="002A02F1" w:rsidRPr="002A02F1" w:rsidRDefault="00955298" w:rsidP="00A81A37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>
        <w:rPr>
          <w:b/>
        </w:rPr>
        <w:t xml:space="preserve">Тема </w:t>
      </w:r>
      <w:r w:rsidR="006F5EA6">
        <w:rPr>
          <w:b/>
        </w:rPr>
        <w:t>3</w:t>
      </w:r>
      <w:r w:rsidR="007A41F7">
        <w:rPr>
          <w:b/>
        </w:rPr>
        <w:t>.</w:t>
      </w:r>
      <w:r w:rsidR="006F5EA6">
        <w:rPr>
          <w:b/>
        </w:rPr>
        <w:t>34</w:t>
      </w:r>
      <w:r w:rsidR="002A02F1" w:rsidRPr="002A02F1">
        <w:rPr>
          <w:b/>
        </w:rPr>
        <w:t>. Взвейся выше. У зад</w:t>
      </w:r>
      <w:r>
        <w:rPr>
          <w:b/>
        </w:rPr>
        <w:t xml:space="preserve">умчивого леса. </w:t>
      </w:r>
    </w:p>
    <w:p w:rsidR="002A02F1" w:rsidRDefault="002A02F1" w:rsidP="00A81A37">
      <w:pPr>
        <w:pStyle w:val="af8"/>
        <w:spacing w:beforeAutospacing="0" w:after="0" w:afterAutospacing="0" w:line="240" w:lineRule="atLeast"/>
        <w:contextualSpacing/>
        <w:jc w:val="both"/>
      </w:pPr>
      <w:r w:rsidRPr="002A02F1">
        <w:rPr>
          <w:b/>
        </w:rPr>
        <w:tab/>
        <w:t>Практика – 2 часа:</w:t>
      </w:r>
      <w:r>
        <w:t xml:space="preserve"> Знакомство с историей написания скаутских песен. Тренируемся в разучивании скаутских-разведческих песен. Задаю контрольные вопросы по знанию текстов песен.</w:t>
      </w:r>
    </w:p>
    <w:p w:rsidR="00CA0C9C" w:rsidRDefault="00CA0C9C" w:rsidP="00955298">
      <w:pPr>
        <w:pStyle w:val="af8"/>
        <w:spacing w:beforeAutospacing="0" w:after="0" w:afterAutospacing="0" w:line="240" w:lineRule="atLeast"/>
        <w:contextualSpacing/>
        <w:jc w:val="both"/>
      </w:pPr>
    </w:p>
    <w:p w:rsidR="00955298" w:rsidRPr="002A02F1" w:rsidRDefault="00955298" w:rsidP="00955298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>
        <w:rPr>
          <w:b/>
        </w:rPr>
        <w:t xml:space="preserve">Тема </w:t>
      </w:r>
      <w:r w:rsidR="006F5EA6">
        <w:rPr>
          <w:b/>
        </w:rPr>
        <w:t>3</w:t>
      </w:r>
      <w:r w:rsidR="007A41F7">
        <w:rPr>
          <w:b/>
        </w:rPr>
        <w:t>.</w:t>
      </w:r>
      <w:r w:rsidR="006F5EA6">
        <w:rPr>
          <w:b/>
        </w:rPr>
        <w:t>35</w:t>
      </w:r>
      <w:r>
        <w:rPr>
          <w:b/>
        </w:rPr>
        <w:t xml:space="preserve">. </w:t>
      </w:r>
      <w:r w:rsidRPr="002A02F1">
        <w:rPr>
          <w:b/>
        </w:rPr>
        <w:t>Прощальная песня. Слети к нам, тихий вечер. Заря.</w:t>
      </w:r>
    </w:p>
    <w:p w:rsidR="00955298" w:rsidRDefault="00955298" w:rsidP="00955298">
      <w:pPr>
        <w:pStyle w:val="af8"/>
        <w:spacing w:beforeAutospacing="0" w:after="0" w:afterAutospacing="0" w:line="240" w:lineRule="atLeast"/>
        <w:contextualSpacing/>
        <w:jc w:val="both"/>
      </w:pPr>
      <w:r w:rsidRPr="002A02F1">
        <w:rPr>
          <w:b/>
        </w:rPr>
        <w:tab/>
        <w:t>Практика – 2 часа:</w:t>
      </w:r>
      <w:r>
        <w:t xml:space="preserve"> Знакомство с историей написания скаутских песен. Тренируемся в разучивании скаутских-разведческих песен. Задаю контрольные вопросы по знанию текстов песен.</w:t>
      </w:r>
    </w:p>
    <w:p w:rsidR="004C6625" w:rsidRDefault="004C6625" w:rsidP="00955298">
      <w:pPr>
        <w:pStyle w:val="af8"/>
        <w:spacing w:beforeAutospacing="0" w:after="0" w:afterAutospacing="0" w:line="240" w:lineRule="atLeast"/>
        <w:contextualSpacing/>
        <w:jc w:val="both"/>
      </w:pPr>
    </w:p>
    <w:p w:rsidR="00653F21" w:rsidRDefault="00653F21" w:rsidP="00955298">
      <w:pPr>
        <w:pStyle w:val="af8"/>
        <w:spacing w:beforeAutospacing="0" w:after="0" w:afterAutospacing="0" w:line="240" w:lineRule="atLeast"/>
        <w:contextualSpacing/>
        <w:jc w:val="both"/>
      </w:pPr>
    </w:p>
    <w:p w:rsidR="004C6625" w:rsidRPr="004C6625" w:rsidRDefault="004C6625" w:rsidP="00955298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 w:rsidRPr="004C6625">
        <w:rPr>
          <w:b/>
        </w:rPr>
        <w:lastRenderedPageBreak/>
        <w:t>Тема 3.36. Слет скаутов-разведчиков.</w:t>
      </w:r>
    </w:p>
    <w:p w:rsidR="004C6625" w:rsidRPr="004C6625" w:rsidRDefault="004C6625" w:rsidP="00955298">
      <w:pPr>
        <w:pStyle w:val="af8"/>
        <w:spacing w:beforeAutospacing="0" w:after="0" w:afterAutospacing="0" w:line="240" w:lineRule="atLeast"/>
        <w:contextualSpacing/>
        <w:jc w:val="both"/>
      </w:pPr>
      <w:r>
        <w:tab/>
      </w:r>
      <w:r w:rsidRPr="004C6625">
        <w:rPr>
          <w:b/>
        </w:rPr>
        <w:t>Практика – 2 часа:</w:t>
      </w:r>
      <w:r>
        <w:t xml:space="preserve"> Построение. Подъём флага. Разведческий бег. Дача Торжественного Обещания. Присвоение 3 разряда. Поздравление. Общее фотографирование.</w:t>
      </w:r>
    </w:p>
    <w:p w:rsidR="002A02F1" w:rsidRDefault="002A02F1" w:rsidP="00A81A37">
      <w:pPr>
        <w:pStyle w:val="af8"/>
        <w:spacing w:beforeAutospacing="0" w:after="0" w:afterAutospacing="0" w:line="240" w:lineRule="atLeast"/>
        <w:contextualSpacing/>
        <w:jc w:val="both"/>
      </w:pPr>
    </w:p>
    <w:p w:rsidR="00D65DD6" w:rsidRPr="00D472B9" w:rsidRDefault="00D65DD6" w:rsidP="00D472B9">
      <w:pPr>
        <w:pStyle w:val="af8"/>
        <w:spacing w:beforeAutospacing="0" w:after="0" w:afterAutospacing="0" w:line="240" w:lineRule="atLeast"/>
        <w:contextualSpacing/>
        <w:jc w:val="both"/>
        <w:rPr>
          <w:b/>
        </w:rPr>
      </w:pPr>
      <w:r>
        <w:rPr>
          <w:b/>
        </w:rPr>
        <w:t>Раздел:</w:t>
      </w:r>
      <w:r w:rsidR="002A02F1" w:rsidRPr="002A02F1">
        <w:rPr>
          <w:b/>
        </w:rPr>
        <w:t xml:space="preserve"> Инструктаж по технике безопасности. Основы безопасности дорожного движения. Профилактика несчастных случаев на воде.</w:t>
      </w:r>
      <w:r w:rsidR="006F5EA6">
        <w:rPr>
          <w:b/>
        </w:rPr>
        <w:t xml:space="preserve"> </w:t>
      </w:r>
      <w:r w:rsidR="00653F21">
        <w:rPr>
          <w:b/>
        </w:rPr>
        <w:t>Теория – 9</w:t>
      </w:r>
      <w:r>
        <w:rPr>
          <w:b/>
        </w:rPr>
        <w:t xml:space="preserve"> часов</w:t>
      </w:r>
    </w:p>
    <w:p w:rsidR="0091502B" w:rsidRDefault="0091502B" w:rsidP="00D472B9">
      <w:pPr>
        <w:pStyle w:val="af8"/>
        <w:spacing w:beforeAutospacing="0" w:after="0" w:afterAutospacing="0" w:line="360" w:lineRule="auto"/>
        <w:jc w:val="center"/>
        <w:rPr>
          <w:rStyle w:val="afa"/>
        </w:rPr>
      </w:pPr>
    </w:p>
    <w:p w:rsidR="00D472B9" w:rsidRPr="00D472B9" w:rsidRDefault="00D472B9" w:rsidP="00D472B9">
      <w:pPr>
        <w:pStyle w:val="af8"/>
        <w:spacing w:beforeAutospacing="0" w:after="0" w:afterAutospacing="0" w:line="360" w:lineRule="auto"/>
        <w:jc w:val="center"/>
        <w:rPr>
          <w:rStyle w:val="afa"/>
          <w:bCs w:val="0"/>
        </w:rPr>
      </w:pPr>
      <w:r>
        <w:rPr>
          <w:rStyle w:val="afa"/>
        </w:rPr>
        <w:t>4. МЕТОДИЧЕСКОЕ ОБЕСПЕЧЕНИЕ</w:t>
      </w:r>
    </w:p>
    <w:p w:rsidR="00D472B9" w:rsidRPr="00D472B9" w:rsidRDefault="00D472B9" w:rsidP="00D472B9">
      <w:pPr>
        <w:pStyle w:val="af8"/>
        <w:spacing w:beforeAutospacing="0" w:after="0" w:afterAutospacing="0" w:line="360" w:lineRule="auto"/>
        <w:jc w:val="both"/>
        <w:rPr>
          <w:rStyle w:val="afa"/>
          <w:bCs w:val="0"/>
        </w:rPr>
      </w:pPr>
      <w:r>
        <w:rPr>
          <w:rStyle w:val="afa"/>
        </w:rPr>
        <w:t>* методы обучения и воспитания</w:t>
      </w:r>
    </w:p>
    <w:p w:rsidR="00D472B9" w:rsidRPr="00D472B9" w:rsidRDefault="00D472B9" w:rsidP="00D472B9">
      <w:pPr>
        <w:spacing w:line="240" w:lineRule="atLeast"/>
        <w:ind w:firstLine="708"/>
        <w:contextualSpacing/>
        <w:jc w:val="both"/>
        <w:rPr>
          <w:lang w:eastAsia="ru-RU"/>
        </w:rPr>
      </w:pPr>
      <w:r w:rsidRPr="00D472B9">
        <w:rPr>
          <w:i/>
          <w:lang w:eastAsia="ru-RU"/>
        </w:rPr>
        <w:t>Игровые методы</w:t>
      </w:r>
      <w:r w:rsidRPr="00D472B9">
        <w:rPr>
          <w:lang w:eastAsia="ru-RU"/>
        </w:rPr>
        <w:t>: организация игровых ситуаций помогает усвоению программного содержания, приобретению опыта взаимодействия, принятию решений.</w:t>
      </w:r>
    </w:p>
    <w:p w:rsidR="00D472B9" w:rsidRPr="00D472B9" w:rsidRDefault="00D472B9" w:rsidP="00D472B9">
      <w:pPr>
        <w:spacing w:line="240" w:lineRule="atLeast"/>
        <w:ind w:firstLine="708"/>
        <w:contextualSpacing/>
        <w:jc w:val="both"/>
        <w:rPr>
          <w:lang w:eastAsia="ru-RU"/>
        </w:rPr>
      </w:pPr>
      <w:r w:rsidRPr="00D472B9">
        <w:rPr>
          <w:i/>
          <w:lang w:eastAsia="ru-RU"/>
        </w:rPr>
        <w:t>Словесные методы</w:t>
      </w:r>
      <w:r w:rsidRPr="00D472B9">
        <w:rPr>
          <w:lang w:eastAsia="ru-RU"/>
        </w:rPr>
        <w:t>: беседы, проводимые на занятиях, соответствуют возрасту и степени развития детей. На начальном этапе беседы краткие, возможно в сочетании с демонстрацией видеофильмов.</w:t>
      </w:r>
    </w:p>
    <w:p w:rsidR="00D472B9" w:rsidRPr="00D472B9" w:rsidRDefault="00D472B9" w:rsidP="00D472B9">
      <w:pPr>
        <w:spacing w:line="240" w:lineRule="atLeast"/>
        <w:contextualSpacing/>
        <w:jc w:val="both"/>
      </w:pPr>
      <w:r w:rsidRPr="00D472B9">
        <w:rPr>
          <w:i/>
          <w:lang w:eastAsia="ru-RU"/>
        </w:rPr>
        <w:t xml:space="preserve"> </w:t>
      </w:r>
      <w:r w:rsidRPr="00D472B9">
        <w:rPr>
          <w:i/>
          <w:lang w:eastAsia="ru-RU"/>
        </w:rPr>
        <w:tab/>
        <w:t xml:space="preserve">Эмоциональные методы: </w:t>
      </w:r>
      <w:r w:rsidRPr="00D472B9">
        <w:rPr>
          <w:lang w:eastAsia="ru-RU"/>
        </w:rPr>
        <w:t>поощрение, порицание, создание ярких наглядно-образных представлений, создание ситуаций успеха, стимулирующее оценивание, удовлетворение желаний быть значимой личностью.</w:t>
      </w:r>
    </w:p>
    <w:p w:rsidR="00D472B9" w:rsidRPr="00D472B9" w:rsidRDefault="00D472B9" w:rsidP="00D472B9">
      <w:pPr>
        <w:spacing w:line="240" w:lineRule="atLeast"/>
        <w:contextualSpacing/>
        <w:jc w:val="both"/>
      </w:pPr>
      <w:r w:rsidRPr="00D472B9">
        <w:rPr>
          <w:i/>
          <w:lang w:eastAsia="ru-RU"/>
        </w:rPr>
        <w:tab/>
        <w:t>Познавательные методы:</w:t>
      </w:r>
      <w:r w:rsidRPr="00D472B9">
        <w:rPr>
          <w:lang w:eastAsia="ru-RU"/>
        </w:rPr>
        <w:t xml:space="preserve"> опора на жизненный опыт, познавательный интерес, создание проблемной ситуации, побуждение к поиску альтернативных решений, выполнение творческих заданий.</w:t>
      </w:r>
    </w:p>
    <w:p w:rsidR="00D472B9" w:rsidRPr="00D472B9" w:rsidRDefault="00D472B9" w:rsidP="00D472B9">
      <w:pPr>
        <w:spacing w:line="240" w:lineRule="atLeast"/>
        <w:contextualSpacing/>
        <w:jc w:val="both"/>
      </w:pPr>
      <w:r w:rsidRPr="00D472B9">
        <w:rPr>
          <w:i/>
          <w:lang w:eastAsia="ru-RU"/>
        </w:rPr>
        <w:tab/>
        <w:t>Волевые методы</w:t>
      </w:r>
      <w:r w:rsidRPr="00D472B9">
        <w:rPr>
          <w:lang w:eastAsia="ru-RU"/>
        </w:rPr>
        <w:t>: предъявление учебных требований, информирование об обязательных результатах обучения, самооценка деятельности и коррекция, рефлексия поведения, прогнозирование деятельности.</w:t>
      </w:r>
    </w:p>
    <w:p w:rsidR="00D472B9" w:rsidRPr="00D472B9" w:rsidRDefault="00D472B9" w:rsidP="00D472B9">
      <w:pPr>
        <w:spacing w:line="240" w:lineRule="atLeast"/>
        <w:contextualSpacing/>
        <w:jc w:val="both"/>
        <w:rPr>
          <w:lang w:eastAsia="ru-RU"/>
        </w:rPr>
      </w:pPr>
      <w:r w:rsidRPr="00D472B9">
        <w:rPr>
          <w:i/>
          <w:lang w:eastAsia="ru-RU"/>
        </w:rPr>
        <w:tab/>
        <w:t xml:space="preserve">Социальные методы: </w:t>
      </w:r>
      <w:r w:rsidRPr="00D472B9">
        <w:rPr>
          <w:lang w:eastAsia="ru-RU"/>
        </w:rPr>
        <w:t>развитие желания быть полезным, создание ситуации взаимопомощи, поиск контактов и сотрудничество, заинтересованность в результатах, взаимопроверка.</w:t>
      </w:r>
    </w:p>
    <w:p w:rsidR="00D472B9" w:rsidRPr="00D472B9" w:rsidRDefault="00D472B9" w:rsidP="00D472B9">
      <w:pPr>
        <w:spacing w:line="240" w:lineRule="atLeast"/>
        <w:contextualSpacing/>
        <w:jc w:val="both"/>
      </w:pPr>
      <w:r w:rsidRPr="00D472B9">
        <w:rPr>
          <w:rFonts w:eastAsia="Calibri"/>
          <w:i/>
          <w:iCs/>
        </w:rPr>
        <w:tab/>
        <w:t>Практически</w:t>
      </w:r>
      <w:r w:rsidRPr="00D472B9">
        <w:rPr>
          <w:i/>
          <w:iCs/>
        </w:rPr>
        <w:t>е</w:t>
      </w:r>
      <w:r w:rsidRPr="00D472B9">
        <w:rPr>
          <w:rFonts w:eastAsia="Calibri"/>
          <w:i/>
          <w:iCs/>
        </w:rPr>
        <w:t xml:space="preserve"> – </w:t>
      </w:r>
      <w:r w:rsidRPr="00D472B9">
        <w:rPr>
          <w:rFonts w:eastAsia="Calibri"/>
        </w:rPr>
        <w:t>получение информации на основании практических действий, выполняемых обучающимися. Основные методы работы – тренировки, тренинги, упражнения, творческие задания и показы.</w:t>
      </w:r>
    </w:p>
    <w:p w:rsidR="00D472B9" w:rsidRPr="00D472B9" w:rsidRDefault="00D472B9" w:rsidP="00D472B9">
      <w:pPr>
        <w:spacing w:line="240" w:lineRule="atLeast"/>
        <w:contextualSpacing/>
        <w:jc w:val="both"/>
      </w:pPr>
      <w:r w:rsidRPr="00D472B9">
        <w:rPr>
          <w:rFonts w:eastAsia="Calibri"/>
          <w:i/>
          <w:iCs/>
        </w:rPr>
        <w:tab/>
        <w:t>Наглядны</w:t>
      </w:r>
      <w:r w:rsidRPr="00D472B9">
        <w:rPr>
          <w:i/>
          <w:iCs/>
        </w:rPr>
        <w:t>е</w:t>
      </w:r>
      <w:r w:rsidRPr="00D472B9">
        <w:rPr>
          <w:rFonts w:eastAsia="Calibri"/>
          <w:i/>
          <w:iCs/>
        </w:rPr>
        <w:t xml:space="preserve"> – </w:t>
      </w:r>
      <w:r w:rsidRPr="00D472B9">
        <w:rPr>
          <w:rFonts w:eastAsia="Calibri"/>
        </w:rPr>
        <w:t xml:space="preserve">сообщение учебной информации при помощи средств наглядности (просмотр </w:t>
      </w:r>
      <w:r>
        <w:rPr>
          <w:rFonts w:eastAsia="Calibri"/>
        </w:rPr>
        <w:t xml:space="preserve">учебных </w:t>
      </w:r>
      <w:r w:rsidRPr="00D472B9">
        <w:rPr>
          <w:rFonts w:eastAsia="Calibri"/>
        </w:rPr>
        <w:t>ви</w:t>
      </w:r>
      <w:r w:rsidR="00100DCC">
        <w:rPr>
          <w:rFonts w:eastAsia="Calibri"/>
        </w:rPr>
        <w:t>део–</w:t>
      </w:r>
      <w:r>
        <w:rPr>
          <w:rFonts w:eastAsia="Calibri"/>
        </w:rPr>
        <w:t>роликов, презентаций, фильмов исторической</w:t>
      </w:r>
      <w:r w:rsidR="00100DCC">
        <w:rPr>
          <w:rFonts w:eastAsia="Calibri"/>
        </w:rPr>
        <w:t xml:space="preserve"> и научно-познавательной направленности</w:t>
      </w:r>
      <w:r w:rsidRPr="00D472B9">
        <w:rPr>
          <w:rFonts w:eastAsia="Calibri"/>
        </w:rPr>
        <w:t>)</w:t>
      </w:r>
      <w:r w:rsidR="00100DCC">
        <w:rPr>
          <w:rFonts w:eastAsia="Calibri"/>
        </w:rPr>
        <w:t>.</w:t>
      </w:r>
    </w:p>
    <w:p w:rsidR="00D472B9" w:rsidRPr="00100DCC" w:rsidRDefault="00D472B9" w:rsidP="00D472B9">
      <w:pPr>
        <w:spacing w:line="240" w:lineRule="atLeast"/>
        <w:contextualSpacing/>
        <w:jc w:val="both"/>
        <w:rPr>
          <w:rFonts w:eastAsia="Calibri"/>
          <w:b/>
        </w:rPr>
      </w:pPr>
      <w:r w:rsidRPr="00D472B9">
        <w:rPr>
          <w:rFonts w:eastAsia="Calibri"/>
          <w:bCs/>
          <w:i/>
          <w:lang w:eastAsia="ru-RU"/>
        </w:rPr>
        <w:t xml:space="preserve">        </w:t>
      </w:r>
      <w:r w:rsidRPr="00100DCC">
        <w:rPr>
          <w:rFonts w:eastAsia="Calibri"/>
          <w:b/>
          <w:bCs/>
          <w:i/>
          <w:lang w:eastAsia="ru-RU"/>
        </w:rPr>
        <w:t xml:space="preserve">Методы </w:t>
      </w:r>
      <w:r w:rsidRPr="00100DCC">
        <w:rPr>
          <w:b/>
          <w:bCs/>
          <w:i/>
          <w:lang w:eastAsia="ru-RU"/>
        </w:rPr>
        <w:t>воспитания</w:t>
      </w:r>
      <w:r w:rsidRPr="00100DCC">
        <w:rPr>
          <w:rFonts w:eastAsia="Calibri"/>
          <w:b/>
          <w:bCs/>
          <w:i/>
          <w:lang w:eastAsia="ru-RU"/>
        </w:rPr>
        <w:t>:</w:t>
      </w:r>
    </w:p>
    <w:p w:rsidR="00D472B9" w:rsidRPr="00D472B9" w:rsidRDefault="00D472B9" w:rsidP="00D472B9">
      <w:pPr>
        <w:spacing w:line="240" w:lineRule="atLeast"/>
        <w:contextualSpacing/>
        <w:jc w:val="both"/>
        <w:rPr>
          <w:rFonts w:eastAsia="Calibri"/>
        </w:rPr>
      </w:pPr>
      <w:r w:rsidRPr="00D472B9">
        <w:rPr>
          <w:rFonts w:eastAsia="Calibri"/>
          <w:lang w:eastAsia="ru-RU"/>
        </w:rPr>
        <w:t>- Создание ситуаций успеха на занятиях по программе является одним из</w:t>
      </w:r>
      <w:r w:rsidR="00100DCC">
        <w:rPr>
          <w:rFonts w:eastAsia="Calibri"/>
        </w:rPr>
        <w:t xml:space="preserve"> </w:t>
      </w:r>
      <w:r w:rsidRPr="00D472B9">
        <w:rPr>
          <w:rFonts w:eastAsia="Calibri"/>
          <w:lang w:eastAsia="ru-RU"/>
        </w:rPr>
        <w:t>основных методов эмоционального стимулирования и представляет собой</w:t>
      </w:r>
      <w:r w:rsidR="00100DCC">
        <w:rPr>
          <w:rFonts w:eastAsia="Calibri"/>
        </w:rPr>
        <w:t xml:space="preserve"> </w:t>
      </w:r>
      <w:r w:rsidRPr="00D472B9">
        <w:rPr>
          <w:rFonts w:eastAsia="Calibri"/>
          <w:lang w:eastAsia="ru-RU"/>
        </w:rPr>
        <w:t>специально созданные педагогом цепочки таких ситуаций, в которых</w:t>
      </w:r>
      <w:r w:rsidR="00100DCC">
        <w:rPr>
          <w:rFonts w:eastAsia="Calibri"/>
        </w:rPr>
        <w:t xml:space="preserve"> </w:t>
      </w:r>
      <w:r w:rsidRPr="00D472B9">
        <w:rPr>
          <w:rFonts w:eastAsia="Calibri"/>
          <w:lang w:eastAsia="ru-RU"/>
        </w:rPr>
        <w:t>ребенок добивается хороших результатов, что ведет к возникновению у него</w:t>
      </w:r>
      <w:r w:rsidR="00100DCC">
        <w:rPr>
          <w:rFonts w:eastAsia="Calibri"/>
        </w:rPr>
        <w:t xml:space="preserve"> </w:t>
      </w:r>
      <w:r w:rsidRPr="00D472B9">
        <w:rPr>
          <w:rFonts w:eastAsia="Calibri"/>
          <w:lang w:eastAsia="ru-RU"/>
        </w:rPr>
        <w:t>чувства уверенности в своих силах и «легкости» процесса обучения.</w:t>
      </w:r>
    </w:p>
    <w:p w:rsidR="00D472B9" w:rsidRPr="00D472B9" w:rsidRDefault="00D472B9" w:rsidP="00D472B9">
      <w:pPr>
        <w:spacing w:line="240" w:lineRule="atLeast"/>
        <w:contextualSpacing/>
        <w:jc w:val="both"/>
        <w:rPr>
          <w:rFonts w:eastAsia="Calibri"/>
        </w:rPr>
      </w:pPr>
      <w:r w:rsidRPr="00D472B9">
        <w:rPr>
          <w:rFonts w:eastAsia="Calibri"/>
          <w:lang w:eastAsia="ru-RU"/>
        </w:rPr>
        <w:t>- Метод формирования готовности восприятия учебного материала с</w:t>
      </w:r>
      <w:r w:rsidR="00100DCC">
        <w:rPr>
          <w:rFonts w:eastAsia="Calibri"/>
        </w:rPr>
        <w:t xml:space="preserve"> </w:t>
      </w:r>
      <w:r w:rsidRPr="00D472B9">
        <w:rPr>
          <w:rFonts w:eastAsia="Calibri"/>
          <w:lang w:eastAsia="ru-RU"/>
        </w:rPr>
        <w:t>использованием способов концентрации внимания и эмоционального</w:t>
      </w:r>
      <w:r w:rsidR="00100DCC">
        <w:rPr>
          <w:rFonts w:eastAsia="Calibri"/>
        </w:rPr>
        <w:t xml:space="preserve"> </w:t>
      </w:r>
      <w:r w:rsidRPr="00D472B9">
        <w:rPr>
          <w:rFonts w:eastAsia="Calibri"/>
          <w:lang w:eastAsia="ru-RU"/>
        </w:rPr>
        <w:t>побуждения.</w:t>
      </w:r>
    </w:p>
    <w:p w:rsidR="00D472B9" w:rsidRPr="00D472B9" w:rsidRDefault="00D472B9" w:rsidP="00D472B9">
      <w:pPr>
        <w:spacing w:line="240" w:lineRule="atLeast"/>
        <w:contextualSpacing/>
        <w:jc w:val="both"/>
        <w:rPr>
          <w:rFonts w:eastAsia="Calibri"/>
        </w:rPr>
      </w:pPr>
      <w:r w:rsidRPr="00D472B9">
        <w:rPr>
          <w:rFonts w:eastAsia="Calibri"/>
          <w:lang w:eastAsia="ru-RU"/>
        </w:rPr>
        <w:t>- Метод стимулирования занимательным содержанием при подборе ярких,</w:t>
      </w:r>
      <w:r w:rsidR="00100DCC">
        <w:rPr>
          <w:rFonts w:eastAsia="Calibri"/>
        </w:rPr>
        <w:t xml:space="preserve"> </w:t>
      </w:r>
      <w:r w:rsidRPr="00D472B9">
        <w:rPr>
          <w:rFonts w:eastAsia="Calibri"/>
          <w:lang w:eastAsia="ru-RU"/>
        </w:rPr>
        <w:t>образных текстов, музыкального сопровождения.</w:t>
      </w:r>
    </w:p>
    <w:p w:rsidR="00100DCC" w:rsidRDefault="00D472B9" w:rsidP="00100DCC">
      <w:pPr>
        <w:spacing w:line="240" w:lineRule="atLeast"/>
        <w:contextualSpacing/>
        <w:jc w:val="both"/>
        <w:rPr>
          <w:rFonts w:eastAsia="Calibri"/>
          <w:lang w:eastAsia="ru-RU"/>
        </w:rPr>
      </w:pPr>
      <w:r w:rsidRPr="00D472B9">
        <w:rPr>
          <w:rFonts w:eastAsia="Calibri"/>
          <w:lang w:eastAsia="ru-RU"/>
        </w:rPr>
        <w:t>- Метод создания проблемных ситуаций заключается в представлении</w:t>
      </w:r>
      <w:r w:rsidR="00100DCC">
        <w:rPr>
          <w:rFonts w:eastAsia="Calibri"/>
        </w:rPr>
        <w:t xml:space="preserve"> </w:t>
      </w:r>
      <w:r w:rsidRPr="00D472B9">
        <w:rPr>
          <w:rFonts w:eastAsia="Calibri"/>
          <w:lang w:eastAsia="ru-RU"/>
        </w:rPr>
        <w:t>материала занятия в виде доступной, образной и яркой проблемы.</w:t>
      </w:r>
    </w:p>
    <w:p w:rsidR="00100DCC" w:rsidRPr="00D472B9" w:rsidRDefault="00100DCC" w:rsidP="00100DCC">
      <w:pPr>
        <w:spacing w:line="240" w:lineRule="atLeast"/>
        <w:contextualSpacing/>
        <w:jc w:val="both"/>
        <w:rPr>
          <w:rFonts w:eastAsia="Calibri"/>
          <w:lang w:eastAsia="ru-RU"/>
        </w:rPr>
      </w:pPr>
    </w:p>
    <w:p w:rsidR="00DF30AC" w:rsidRPr="00DF30AC" w:rsidRDefault="00100DCC" w:rsidP="00DF30AC">
      <w:pPr>
        <w:pStyle w:val="1"/>
        <w:jc w:val="both"/>
        <w:rPr>
          <w:rStyle w:val="afa"/>
          <w:bCs w:val="0"/>
          <w:sz w:val="24"/>
          <w:szCs w:val="24"/>
          <w:u w:val="none"/>
        </w:rPr>
      </w:pPr>
      <w:r w:rsidRPr="00DF30AC">
        <w:rPr>
          <w:rStyle w:val="afa"/>
          <w:sz w:val="24"/>
          <w:szCs w:val="24"/>
          <w:u w:val="none"/>
        </w:rPr>
        <w:t>* формы организации образовательного процесса</w:t>
      </w:r>
    </w:p>
    <w:p w:rsidR="00100DCC" w:rsidRDefault="00100DCC" w:rsidP="001B781A">
      <w:pPr>
        <w:pStyle w:val="1"/>
        <w:ind w:left="0" w:firstLine="0"/>
        <w:jc w:val="both"/>
        <w:rPr>
          <w:sz w:val="24"/>
          <w:szCs w:val="24"/>
          <w:u w:val="none"/>
          <w:shd w:val="clear" w:color="auto" w:fill="FFFFFF"/>
        </w:rPr>
      </w:pPr>
      <w:r w:rsidRPr="00DF30AC">
        <w:rPr>
          <w:rStyle w:val="afa"/>
          <w:b w:val="0"/>
          <w:sz w:val="24"/>
          <w:szCs w:val="24"/>
          <w:u w:val="none"/>
        </w:rPr>
        <w:t xml:space="preserve">Формой организации образовательного процесса по программе </w:t>
      </w:r>
      <w:r w:rsidRPr="00DF30AC">
        <w:rPr>
          <w:rStyle w:val="afa"/>
          <w:sz w:val="24"/>
          <w:szCs w:val="24"/>
          <w:u w:val="none"/>
        </w:rPr>
        <w:t>«Егорьевский следопыт»</w:t>
      </w:r>
      <w:r w:rsidR="001B781A">
        <w:rPr>
          <w:rStyle w:val="afa"/>
          <w:b w:val="0"/>
          <w:sz w:val="24"/>
          <w:szCs w:val="24"/>
          <w:u w:val="none"/>
        </w:rPr>
        <w:t xml:space="preserve"> </w:t>
      </w:r>
      <w:r w:rsidRPr="00DF30AC">
        <w:rPr>
          <w:rStyle w:val="afa"/>
          <w:b w:val="0"/>
          <w:sz w:val="24"/>
          <w:szCs w:val="24"/>
          <w:u w:val="none"/>
        </w:rPr>
        <w:t xml:space="preserve">являются </w:t>
      </w:r>
      <w:r w:rsidRPr="001B781A">
        <w:rPr>
          <w:rStyle w:val="afa"/>
          <w:b w:val="0"/>
          <w:sz w:val="24"/>
          <w:szCs w:val="24"/>
        </w:rPr>
        <w:t>занятия в группах</w:t>
      </w:r>
      <w:r w:rsidRPr="00DF30AC">
        <w:rPr>
          <w:rStyle w:val="afa"/>
          <w:b w:val="0"/>
          <w:sz w:val="24"/>
          <w:szCs w:val="24"/>
          <w:u w:val="none"/>
        </w:rPr>
        <w:t xml:space="preserve">. </w:t>
      </w:r>
      <w:r w:rsidR="001B781A">
        <w:rPr>
          <w:rStyle w:val="afa"/>
          <w:b w:val="0"/>
          <w:sz w:val="24"/>
          <w:szCs w:val="24"/>
          <w:u w:val="none"/>
        </w:rPr>
        <w:t xml:space="preserve">Главный скаутский педагогический </w:t>
      </w:r>
      <w:r w:rsidR="001B781A" w:rsidRPr="001B781A">
        <w:rPr>
          <w:rStyle w:val="afa"/>
          <w:sz w:val="24"/>
          <w:szCs w:val="24"/>
          <w:u w:val="none"/>
        </w:rPr>
        <w:t>метод</w:t>
      </w:r>
      <w:r w:rsidR="001B781A">
        <w:rPr>
          <w:rStyle w:val="afa"/>
          <w:b w:val="0"/>
          <w:sz w:val="24"/>
          <w:szCs w:val="24"/>
          <w:u w:val="none"/>
        </w:rPr>
        <w:t xml:space="preserve"> определяется как прогрессивное воспитание через: - обещание и скаутские законы, учебу через дело и </w:t>
      </w:r>
      <w:r w:rsidR="00DF30AC" w:rsidRPr="00DF30AC">
        <w:rPr>
          <w:sz w:val="24"/>
          <w:szCs w:val="24"/>
          <w:u w:val="none"/>
          <w:shd w:val="clear" w:color="auto" w:fill="FFFFFF"/>
        </w:rPr>
        <w:t xml:space="preserve">членство в малых группах, где осуществляется подготовка к самоконтролю, направленного </w:t>
      </w:r>
      <w:r w:rsidR="00DF30AC" w:rsidRPr="00DF30AC">
        <w:rPr>
          <w:sz w:val="24"/>
          <w:szCs w:val="24"/>
          <w:u w:val="none"/>
          <w:shd w:val="clear" w:color="auto" w:fill="FFFFFF"/>
        </w:rPr>
        <w:lastRenderedPageBreak/>
        <w:t>на становление характера и приобретение знаний, на развитие уверенности в себе, надежности и способности как к сотрудничеству, так и к руководству</w:t>
      </w:r>
      <w:r w:rsidR="001B781A">
        <w:rPr>
          <w:sz w:val="24"/>
          <w:szCs w:val="24"/>
          <w:u w:val="none"/>
          <w:shd w:val="clear" w:color="auto" w:fill="FFFFFF"/>
        </w:rPr>
        <w:t>.</w:t>
      </w:r>
    </w:p>
    <w:p w:rsidR="0039315F" w:rsidRPr="001B781A" w:rsidRDefault="0039315F" w:rsidP="001B781A"/>
    <w:p w:rsidR="00100DCC" w:rsidRPr="00DF30AC" w:rsidRDefault="00100DCC" w:rsidP="00DF30AC">
      <w:pPr>
        <w:pStyle w:val="af8"/>
        <w:spacing w:beforeAutospacing="0" w:after="0" w:afterAutospacing="0" w:line="360" w:lineRule="auto"/>
        <w:jc w:val="both"/>
        <w:rPr>
          <w:rStyle w:val="afa"/>
          <w:bCs w:val="0"/>
        </w:rPr>
      </w:pPr>
      <w:r w:rsidRPr="00DF30AC">
        <w:rPr>
          <w:rStyle w:val="afa"/>
        </w:rPr>
        <w:t>* формы организации учебного занятия</w:t>
      </w:r>
    </w:p>
    <w:p w:rsidR="00100DCC" w:rsidRPr="00100DCC" w:rsidRDefault="00100DCC" w:rsidP="00100DCC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rFonts w:eastAsia="Calibri"/>
        </w:rPr>
      </w:pPr>
      <w:r w:rsidRPr="00100DCC">
        <w:rPr>
          <w:rFonts w:eastAsia="Calibri"/>
        </w:rPr>
        <w:t>вводное занятие – занятие, которое проводится в начале образовательного периода с целью ознакомления с предстоящими видами работы и тематикой обучения</w:t>
      </w:r>
    </w:p>
    <w:p w:rsidR="00100DCC" w:rsidRPr="00100DCC" w:rsidRDefault="00100DCC" w:rsidP="00100DCC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rFonts w:eastAsia="Calibri"/>
        </w:rPr>
      </w:pPr>
      <w:r w:rsidRPr="00100DCC">
        <w:rPr>
          <w:rFonts w:eastAsia="Calibri"/>
        </w:rPr>
        <w:t>комбинированные формы занятий, на которых теоретические объяснения иллюстрируются примерами, видеоматериалами, показом педагога</w:t>
      </w:r>
    </w:p>
    <w:p w:rsidR="00100DCC" w:rsidRPr="00100DCC" w:rsidRDefault="00100DCC" w:rsidP="00100DCC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rFonts w:eastAsia="Calibri"/>
        </w:rPr>
      </w:pPr>
      <w:r w:rsidRPr="00100DCC">
        <w:rPr>
          <w:rFonts w:eastAsia="Calibri"/>
        </w:rPr>
        <w:t>открытый урок – занятие, которое проводится для родителей, педагогов, гостей</w:t>
      </w:r>
    </w:p>
    <w:p w:rsidR="00100DCC" w:rsidRPr="00100DCC" w:rsidRDefault="00100DCC" w:rsidP="00100DCC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rFonts w:eastAsia="Calibri"/>
        </w:rPr>
      </w:pPr>
      <w:r w:rsidRPr="00100DCC">
        <w:rPr>
          <w:rFonts w:eastAsia="Calibri"/>
        </w:rPr>
        <w:t>конкурсы</w:t>
      </w:r>
    </w:p>
    <w:p w:rsidR="00100DCC" w:rsidRPr="00100DCC" w:rsidRDefault="00100DCC" w:rsidP="00100DCC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rFonts w:eastAsia="Calibri"/>
        </w:rPr>
      </w:pPr>
      <w:r w:rsidRPr="00100DCC">
        <w:rPr>
          <w:rFonts w:eastAsia="Calibri"/>
        </w:rPr>
        <w:t>мастер-классы</w:t>
      </w:r>
    </w:p>
    <w:p w:rsidR="00100DCC" w:rsidRPr="00100DCC" w:rsidRDefault="00100DCC" w:rsidP="00100DCC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rFonts w:eastAsia="Calibri"/>
        </w:rPr>
      </w:pPr>
      <w:r w:rsidRPr="00100DCC">
        <w:rPr>
          <w:rFonts w:eastAsia="Calibri"/>
        </w:rPr>
        <w:t>наблюдения;</w:t>
      </w:r>
    </w:p>
    <w:p w:rsidR="00100DCC" w:rsidRPr="00100DCC" w:rsidRDefault="00100DCC" w:rsidP="00100DCC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rFonts w:eastAsia="Calibri"/>
        </w:rPr>
      </w:pPr>
      <w:r w:rsidRPr="00100DCC">
        <w:rPr>
          <w:rFonts w:eastAsia="Calibri"/>
        </w:rPr>
        <w:t>беседы;</w:t>
      </w:r>
    </w:p>
    <w:p w:rsidR="00100DCC" w:rsidRPr="00100DCC" w:rsidRDefault="00100DCC" w:rsidP="00100DCC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rFonts w:eastAsia="Calibri"/>
        </w:rPr>
      </w:pPr>
      <w:r w:rsidRPr="00100DCC">
        <w:rPr>
          <w:rFonts w:eastAsia="Calibri"/>
        </w:rPr>
        <w:t>творческая мастерская;</w:t>
      </w:r>
    </w:p>
    <w:p w:rsidR="00100DCC" w:rsidRPr="00100DCC" w:rsidRDefault="00100DCC" w:rsidP="00100DCC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rFonts w:eastAsia="Calibri"/>
        </w:rPr>
      </w:pPr>
      <w:r w:rsidRPr="00100DCC">
        <w:rPr>
          <w:rFonts w:eastAsia="Calibri"/>
        </w:rPr>
        <w:t>тренинг;</w:t>
      </w:r>
    </w:p>
    <w:p w:rsidR="00100DCC" w:rsidRPr="00100DCC" w:rsidRDefault="00100DCC" w:rsidP="00100DCC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rFonts w:eastAsia="Calibri"/>
        </w:rPr>
      </w:pPr>
      <w:r w:rsidRPr="00100DCC">
        <w:rPr>
          <w:rFonts w:eastAsia="Calibri"/>
        </w:rPr>
        <w:t>турнир;</w:t>
      </w:r>
    </w:p>
    <w:p w:rsidR="00100DCC" w:rsidRDefault="00100DCC" w:rsidP="00100DCC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rFonts w:eastAsia="Calibri"/>
        </w:rPr>
      </w:pPr>
      <w:r w:rsidRPr="00100DCC">
        <w:rPr>
          <w:rFonts w:eastAsia="Calibri"/>
        </w:rPr>
        <w:t>фестиваль;</w:t>
      </w:r>
    </w:p>
    <w:p w:rsidR="001B781A" w:rsidRDefault="001B781A" w:rsidP="00100DCC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слёт</w:t>
      </w:r>
    </w:p>
    <w:p w:rsidR="00045832" w:rsidRPr="00100DCC" w:rsidRDefault="00045832" w:rsidP="00100DCC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агитбригада</w:t>
      </w:r>
    </w:p>
    <w:p w:rsidR="00754868" w:rsidRPr="00754868" w:rsidRDefault="00100DCC" w:rsidP="00294E00">
      <w:pPr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Style w:val="afa"/>
          <w:rFonts w:eastAsia="Calibri"/>
          <w:b w:val="0"/>
          <w:bCs w:val="0"/>
        </w:rPr>
      </w:pPr>
      <w:r w:rsidRPr="00100DCC">
        <w:rPr>
          <w:rFonts w:eastAsia="Calibri"/>
        </w:rPr>
        <w:t>ярмарка</w:t>
      </w:r>
    </w:p>
    <w:p w:rsidR="00754868" w:rsidRPr="00754868" w:rsidRDefault="00754868" w:rsidP="00754868">
      <w:pPr>
        <w:pStyle w:val="af8"/>
        <w:spacing w:beforeAutospacing="0" w:after="0" w:afterAutospacing="0" w:line="360" w:lineRule="auto"/>
        <w:jc w:val="both"/>
        <w:rPr>
          <w:b/>
          <w:i/>
        </w:rPr>
      </w:pPr>
      <w:r w:rsidRPr="00754868">
        <w:rPr>
          <w:rStyle w:val="afa"/>
        </w:rPr>
        <w:t xml:space="preserve">* алгоритм учебного занятия </w:t>
      </w:r>
    </w:p>
    <w:p w:rsidR="00754868" w:rsidRPr="00754868" w:rsidRDefault="00754868" w:rsidP="00294E00">
      <w:pPr>
        <w:pStyle w:val="af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868">
        <w:rPr>
          <w:rFonts w:ascii="Times New Roman" w:hAnsi="Times New Roman"/>
          <w:sz w:val="24"/>
          <w:szCs w:val="24"/>
          <w:lang w:eastAsia="ru-RU"/>
        </w:rPr>
        <w:t>Схема построения занятия один</w:t>
      </w:r>
      <w:r>
        <w:rPr>
          <w:rFonts w:ascii="Times New Roman" w:hAnsi="Times New Roman"/>
          <w:sz w:val="24"/>
          <w:szCs w:val="24"/>
          <w:lang w:eastAsia="ru-RU"/>
        </w:rPr>
        <w:t>акова на всех этапах обучения</w:t>
      </w:r>
      <w:r w:rsidRPr="00754868">
        <w:rPr>
          <w:rFonts w:ascii="Times New Roman" w:hAnsi="Times New Roman"/>
          <w:sz w:val="24"/>
          <w:szCs w:val="24"/>
          <w:lang w:eastAsia="ru-RU"/>
        </w:rPr>
        <w:t>:</w:t>
      </w:r>
    </w:p>
    <w:p w:rsidR="00754868" w:rsidRPr="00754868" w:rsidRDefault="00754868" w:rsidP="00754868">
      <w:pPr>
        <w:pStyle w:val="af3"/>
        <w:numPr>
          <w:ilvl w:val="0"/>
          <w:numId w:val="26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868">
        <w:rPr>
          <w:rFonts w:ascii="Times New Roman" w:hAnsi="Times New Roman"/>
          <w:sz w:val="24"/>
          <w:szCs w:val="24"/>
          <w:lang w:eastAsia="ru-RU"/>
        </w:rPr>
        <w:t>Вводная часть - подготовительная часть – основная часть –заключительная часть.</w:t>
      </w:r>
    </w:p>
    <w:p w:rsidR="00754868" w:rsidRPr="00754868" w:rsidRDefault="00754868" w:rsidP="00754868">
      <w:pPr>
        <w:pStyle w:val="af3"/>
        <w:numPr>
          <w:ilvl w:val="0"/>
          <w:numId w:val="26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вводную часть входит организационный момент (построение, доклад старшего группы</w:t>
      </w:r>
      <w:r w:rsidRPr="00754868">
        <w:rPr>
          <w:rFonts w:ascii="Times New Roman" w:hAnsi="Times New Roman"/>
          <w:sz w:val="24"/>
          <w:szCs w:val="24"/>
          <w:lang w:eastAsia="ru-RU"/>
        </w:rPr>
        <w:t>) и сообщение темы занятия (3-5</w:t>
      </w:r>
      <w:r w:rsidR="00045832">
        <w:rPr>
          <w:rFonts w:ascii="Times New Roman" w:hAnsi="Times New Roman"/>
          <w:sz w:val="24"/>
          <w:szCs w:val="24"/>
          <w:lang w:eastAsia="ru-RU"/>
        </w:rPr>
        <w:t>) минут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548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4868" w:rsidRPr="00754868" w:rsidRDefault="00754868" w:rsidP="00754868">
      <w:pPr>
        <w:pStyle w:val="af3"/>
        <w:numPr>
          <w:ilvl w:val="0"/>
          <w:numId w:val="26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868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одготовительная часть включает напоминание о прошедшей теме и проверке выполнения дополнительного задания или повторения практических навыков </w:t>
      </w:r>
      <w:r w:rsidRPr="00754868">
        <w:rPr>
          <w:rFonts w:ascii="Times New Roman" w:hAnsi="Times New Roman"/>
          <w:sz w:val="24"/>
          <w:szCs w:val="24"/>
          <w:lang w:eastAsia="ru-RU"/>
        </w:rPr>
        <w:t>(5-7</w:t>
      </w:r>
      <w:r w:rsidR="00045832">
        <w:rPr>
          <w:rFonts w:ascii="Times New Roman" w:hAnsi="Times New Roman"/>
          <w:sz w:val="24"/>
          <w:szCs w:val="24"/>
          <w:lang w:eastAsia="ru-RU"/>
        </w:rPr>
        <w:t>) минут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54868" w:rsidRPr="00754868" w:rsidRDefault="00754868" w:rsidP="00294E00">
      <w:pPr>
        <w:pStyle w:val="af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868">
        <w:rPr>
          <w:rFonts w:ascii="Times New Roman" w:hAnsi="Times New Roman"/>
          <w:sz w:val="24"/>
          <w:szCs w:val="24"/>
          <w:lang w:eastAsia="ru-RU"/>
        </w:rPr>
        <w:t>Основная час</w:t>
      </w:r>
      <w:r>
        <w:rPr>
          <w:rFonts w:ascii="Times New Roman" w:hAnsi="Times New Roman"/>
          <w:sz w:val="24"/>
          <w:szCs w:val="24"/>
          <w:lang w:eastAsia="ru-RU"/>
        </w:rPr>
        <w:t>ть содержит учебно-практические</w:t>
      </w:r>
      <w:r w:rsidRPr="00754868">
        <w:rPr>
          <w:rFonts w:ascii="Times New Roman" w:hAnsi="Times New Roman"/>
          <w:sz w:val="24"/>
          <w:szCs w:val="24"/>
          <w:lang w:eastAsia="ru-RU"/>
        </w:rPr>
        <w:t xml:space="preserve"> занятия, изучение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новой темы, ее теоретической и </w:t>
      </w:r>
      <w:r w:rsidR="00045832">
        <w:rPr>
          <w:rFonts w:ascii="Times New Roman" w:hAnsi="Times New Roman"/>
          <w:sz w:val="24"/>
          <w:szCs w:val="24"/>
          <w:lang w:eastAsia="ru-RU"/>
        </w:rPr>
        <w:t>практической части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54868">
        <w:rPr>
          <w:rFonts w:ascii="Times New Roman" w:hAnsi="Times New Roman"/>
          <w:sz w:val="24"/>
          <w:szCs w:val="24"/>
          <w:lang w:eastAsia="ru-RU"/>
        </w:rPr>
        <w:t xml:space="preserve">выполнение творческих </w:t>
      </w:r>
      <w:r w:rsidR="00045832">
        <w:rPr>
          <w:rFonts w:ascii="Times New Roman" w:hAnsi="Times New Roman"/>
          <w:sz w:val="24"/>
          <w:szCs w:val="24"/>
          <w:lang w:eastAsia="ru-RU"/>
        </w:rPr>
        <w:t>и игровых заданий (20-25) минут</w:t>
      </w:r>
      <w:r w:rsidRPr="00754868">
        <w:rPr>
          <w:rFonts w:ascii="Times New Roman" w:hAnsi="Times New Roman"/>
          <w:sz w:val="24"/>
          <w:szCs w:val="24"/>
          <w:lang w:eastAsia="ru-RU"/>
        </w:rPr>
        <w:t>.</w:t>
      </w:r>
    </w:p>
    <w:p w:rsidR="007F33F7" w:rsidRPr="00754868" w:rsidRDefault="00754868" w:rsidP="00294E00">
      <w:pPr>
        <w:pStyle w:val="af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868">
        <w:rPr>
          <w:rFonts w:ascii="Times New Roman" w:hAnsi="Times New Roman"/>
          <w:sz w:val="24"/>
          <w:szCs w:val="24"/>
          <w:lang w:eastAsia="ru-RU"/>
        </w:rPr>
        <w:t>В заключительную часть вх</w:t>
      </w:r>
      <w:r w:rsidR="00045832">
        <w:rPr>
          <w:rFonts w:ascii="Times New Roman" w:hAnsi="Times New Roman"/>
          <w:sz w:val="24"/>
          <w:szCs w:val="24"/>
          <w:lang w:eastAsia="ru-RU"/>
        </w:rPr>
        <w:t>одит подведение итогов, построение</w:t>
      </w:r>
      <w:r w:rsidRPr="00754868">
        <w:rPr>
          <w:rFonts w:ascii="Times New Roman" w:hAnsi="Times New Roman"/>
          <w:sz w:val="24"/>
          <w:szCs w:val="24"/>
          <w:lang w:eastAsia="ru-RU"/>
        </w:rPr>
        <w:t>,</w:t>
      </w:r>
      <w:r w:rsidR="00045832">
        <w:rPr>
          <w:rFonts w:ascii="Times New Roman" w:hAnsi="Times New Roman"/>
          <w:sz w:val="24"/>
          <w:szCs w:val="24"/>
          <w:lang w:eastAsia="ru-RU"/>
        </w:rPr>
        <w:t xml:space="preserve"> прощание,</w:t>
      </w:r>
      <w:r w:rsidRPr="00754868">
        <w:rPr>
          <w:rFonts w:ascii="Times New Roman" w:hAnsi="Times New Roman"/>
          <w:sz w:val="24"/>
          <w:szCs w:val="24"/>
          <w:lang w:eastAsia="ru-RU"/>
        </w:rPr>
        <w:t xml:space="preserve"> уход (5-10) минут.</w:t>
      </w:r>
    </w:p>
    <w:p w:rsidR="00045832" w:rsidRDefault="00045832" w:rsidP="00045832">
      <w:pPr>
        <w:pStyle w:val="af8"/>
        <w:spacing w:beforeAutospacing="0" w:after="0" w:afterAutospacing="0" w:line="360" w:lineRule="auto"/>
        <w:jc w:val="center"/>
        <w:rPr>
          <w:rStyle w:val="afa"/>
          <w:b w:val="0"/>
        </w:rPr>
      </w:pPr>
      <w:r w:rsidRPr="00045832">
        <w:rPr>
          <w:rStyle w:val="afa"/>
        </w:rPr>
        <w:t>5. СПИСОК ЛИТЕРАТУРЫ</w:t>
      </w:r>
    </w:p>
    <w:p w:rsidR="00506384" w:rsidRDefault="00506384" w:rsidP="00217F9F">
      <w:pPr>
        <w:pStyle w:val="6"/>
        <w:jc w:val="both"/>
        <w:rPr>
          <w:rStyle w:val="afa"/>
          <w:b w:val="0"/>
          <w:sz w:val="24"/>
          <w:szCs w:val="24"/>
        </w:rPr>
      </w:pPr>
      <w:r w:rsidRPr="00217F9F">
        <w:rPr>
          <w:rStyle w:val="afa"/>
          <w:b w:val="0"/>
          <w:sz w:val="24"/>
          <w:szCs w:val="24"/>
        </w:rPr>
        <w:t>Для организации образовательного процесса используется богатый методический материал</w:t>
      </w:r>
      <w:r w:rsidR="00294E00" w:rsidRPr="00217F9F">
        <w:rPr>
          <w:rStyle w:val="afa"/>
          <w:b w:val="0"/>
          <w:sz w:val="24"/>
          <w:szCs w:val="24"/>
        </w:rPr>
        <w:t xml:space="preserve"> </w:t>
      </w:r>
      <w:r w:rsidRPr="00217F9F">
        <w:rPr>
          <w:rStyle w:val="afa"/>
          <w:b w:val="0"/>
          <w:sz w:val="24"/>
          <w:szCs w:val="24"/>
        </w:rPr>
        <w:t xml:space="preserve">международного и </w:t>
      </w:r>
      <w:r w:rsidR="00294E00" w:rsidRPr="00217F9F">
        <w:rPr>
          <w:rStyle w:val="afa"/>
          <w:b w:val="0"/>
          <w:sz w:val="24"/>
          <w:szCs w:val="24"/>
        </w:rPr>
        <w:t xml:space="preserve">российского скаутского движения. </w:t>
      </w:r>
    </w:p>
    <w:p w:rsidR="00217F9F" w:rsidRPr="00217F9F" w:rsidRDefault="00217F9F" w:rsidP="00217F9F"/>
    <w:p w:rsidR="00045832" w:rsidRDefault="00045832" w:rsidP="00045832">
      <w:pPr>
        <w:pStyle w:val="af8"/>
        <w:spacing w:beforeAutospacing="0" w:after="0" w:afterAutospacing="0" w:line="360" w:lineRule="auto"/>
        <w:jc w:val="both"/>
        <w:rPr>
          <w:rStyle w:val="afa"/>
        </w:rPr>
      </w:pPr>
      <w:r w:rsidRPr="00045832">
        <w:rPr>
          <w:rStyle w:val="afa"/>
        </w:rPr>
        <w:t>Литература для педагога:</w:t>
      </w:r>
    </w:p>
    <w:p w:rsidR="00D17368" w:rsidRPr="002A72B2" w:rsidRDefault="00D17368" w:rsidP="00D17368">
      <w:pPr>
        <w:numPr>
          <w:ilvl w:val="0"/>
          <w:numId w:val="4"/>
        </w:numPr>
        <w:ind w:left="0"/>
        <w:jc w:val="both"/>
      </w:pPr>
      <w:r w:rsidRPr="002A72B2">
        <w:t>Бондарь Л. Скаутинг. Книга для скаута. – ВОСД, Женева, 1993. - 120 с.</w:t>
      </w:r>
    </w:p>
    <w:p w:rsidR="00D17368" w:rsidRDefault="00D17368" w:rsidP="00D17368">
      <w:pPr>
        <w:numPr>
          <w:ilvl w:val="0"/>
          <w:numId w:val="5"/>
        </w:numPr>
        <w:ind w:left="0"/>
        <w:jc w:val="both"/>
      </w:pPr>
      <w:r w:rsidRPr="002A72B2">
        <w:t>Взрослые в Скаутинге. – Издательство «ПТФ ТУР ЛТД» по заказу Генерального</w:t>
      </w:r>
      <w:r w:rsidRPr="00D17368">
        <w:t xml:space="preserve"> </w:t>
      </w:r>
      <w:r w:rsidRPr="002A72B2">
        <w:t>Представительства ВОСД в СНГ. Г. Ялта, а/я 197. 1990.</w:t>
      </w:r>
    </w:p>
    <w:p w:rsidR="00D17368" w:rsidRDefault="006E36AA" w:rsidP="00D17368">
      <w:pPr>
        <w:numPr>
          <w:ilvl w:val="0"/>
          <w:numId w:val="4"/>
        </w:numPr>
        <w:ind w:left="0"/>
        <w:jc w:val="both"/>
      </w:pPr>
      <w:r>
        <w:t xml:space="preserve">В.Л. </w:t>
      </w:r>
      <w:r w:rsidR="00D17368">
        <w:t xml:space="preserve">Кучин. Скауты России. 1909-2007. История. Документы. Свидетельства. Воспоминания. М.: «Минувшее», 600 стр., </w:t>
      </w:r>
      <w:proofErr w:type="spellStart"/>
      <w:r w:rsidR="00D17368">
        <w:t>илл</w:t>
      </w:r>
      <w:proofErr w:type="spellEnd"/>
      <w:r w:rsidR="00D17368">
        <w:t>., 2008.</w:t>
      </w:r>
    </w:p>
    <w:p w:rsidR="00D17368" w:rsidRDefault="00D17368" w:rsidP="00D17368">
      <w:pPr>
        <w:numPr>
          <w:ilvl w:val="0"/>
          <w:numId w:val="4"/>
        </w:numPr>
        <w:ind w:left="0"/>
        <w:jc w:val="both"/>
      </w:pPr>
      <w:r w:rsidRPr="002A72B2">
        <w:t>Жизнь в природе: справочник скаута-разведчика, авт. - сост. Шишлянников С.М. – Воронеж. – 1999 г. - 256 с.</w:t>
      </w:r>
    </w:p>
    <w:p w:rsidR="00D17368" w:rsidRDefault="00D17368" w:rsidP="00D17368">
      <w:pPr>
        <w:numPr>
          <w:ilvl w:val="0"/>
          <w:numId w:val="4"/>
        </w:numPr>
        <w:ind w:left="0"/>
        <w:jc w:val="both"/>
      </w:pPr>
      <w:r>
        <w:lastRenderedPageBreak/>
        <w:t>Идеологические основы скаутизма. М.В. Агапов-Таганский. Объединение педагогических исследований имени М.В. Агапова-Таганского. Тираж 200 экз. Заказ № 6. Отпечатано в ФГУП ГНЦ РФ «ВНИИгеосистем» Варшавское шоссе, дом 8 – г. Москва, 2014.</w:t>
      </w:r>
    </w:p>
    <w:p w:rsidR="00D17368" w:rsidRPr="002A72B2" w:rsidRDefault="00D17368" w:rsidP="00D17368">
      <w:pPr>
        <w:numPr>
          <w:ilvl w:val="0"/>
          <w:numId w:val="4"/>
        </w:numPr>
        <w:tabs>
          <w:tab w:val="clear" w:pos="360"/>
          <w:tab w:val="num" w:pos="0"/>
        </w:tabs>
        <w:ind w:left="0"/>
        <w:jc w:val="both"/>
      </w:pPr>
      <w:r w:rsidRPr="002A72B2">
        <w:t xml:space="preserve">Конституция всемирного скаутского движения. – Всемирное Скаутское Бюро, </w:t>
      </w:r>
      <w:r w:rsidRPr="002A72B2">
        <w:rPr>
          <w:lang w:val="en-US"/>
        </w:rPr>
        <w:t>P</w:t>
      </w:r>
      <w:r w:rsidRPr="002A72B2">
        <w:t>.</w:t>
      </w:r>
      <w:r w:rsidRPr="002A72B2">
        <w:rPr>
          <w:lang w:val="en-US"/>
        </w:rPr>
        <w:t>O</w:t>
      </w:r>
      <w:r w:rsidRPr="002A72B2">
        <w:t xml:space="preserve">. </w:t>
      </w:r>
      <w:r w:rsidRPr="002A72B2">
        <w:rPr>
          <w:lang w:val="en-US"/>
        </w:rPr>
        <w:t>Box</w:t>
      </w:r>
      <w:r w:rsidRPr="002A72B2">
        <w:t xml:space="preserve"> 241, 1211 </w:t>
      </w:r>
      <w:r w:rsidRPr="002A72B2">
        <w:rPr>
          <w:lang w:val="en-US"/>
        </w:rPr>
        <w:t>Geneva</w:t>
      </w:r>
      <w:r w:rsidRPr="002A72B2">
        <w:t xml:space="preserve"> 4, </w:t>
      </w:r>
      <w:r w:rsidRPr="002A72B2">
        <w:rPr>
          <w:lang w:val="en-US"/>
        </w:rPr>
        <w:t>Switzerland</w:t>
      </w:r>
      <w:r w:rsidRPr="002A72B2">
        <w:t xml:space="preserve">, </w:t>
      </w:r>
      <w:hyperlink r:id="rId10" w:history="1">
        <w:r w:rsidRPr="002A72B2">
          <w:rPr>
            <w:rStyle w:val="a4"/>
            <w:lang w:val="en-US"/>
          </w:rPr>
          <w:t>http</w:t>
        </w:r>
        <w:r w:rsidRPr="002A72B2">
          <w:rPr>
            <w:rStyle w:val="a4"/>
          </w:rPr>
          <w:t>://www.scout.org</w:t>
        </w:r>
      </w:hyperlink>
      <w:r w:rsidRPr="002A72B2">
        <w:t xml:space="preserve"> </w:t>
      </w:r>
    </w:p>
    <w:p w:rsidR="00AE6FBE" w:rsidRPr="00D17368" w:rsidRDefault="00AE6FBE" w:rsidP="00AE6FBE">
      <w:pPr>
        <w:numPr>
          <w:ilvl w:val="0"/>
          <w:numId w:val="4"/>
        </w:numPr>
        <w:ind w:left="0"/>
        <w:jc w:val="both"/>
        <w:rPr>
          <w:rStyle w:val="afa"/>
          <w:b w:val="0"/>
          <w:bCs w:val="0"/>
        </w:rPr>
      </w:pPr>
      <w:r>
        <w:t>Несевря В.И. Книга скаута. – М.: Издательство Московского психолого-социального института; Воронеж: Издательство НПО «МОДЭК», 2003. – 336 с.</w:t>
      </w:r>
    </w:p>
    <w:p w:rsidR="00AE6FBE" w:rsidRDefault="00AE6FBE" w:rsidP="00AE6FBE">
      <w:pPr>
        <w:numPr>
          <w:ilvl w:val="0"/>
          <w:numId w:val="4"/>
        </w:numPr>
        <w:ind w:left="0"/>
        <w:jc w:val="both"/>
      </w:pPr>
      <w:r>
        <w:t>Организация Российских Юных Разведчиков. Второй разряд: пособие для скаутов-разведчиков. – Ярославль: типография «МТК пресс», 2018. – 368 с.</w:t>
      </w:r>
    </w:p>
    <w:p w:rsidR="00AE6FBE" w:rsidRPr="00AE6FBE" w:rsidRDefault="00AE6FBE" w:rsidP="00AE6FBE">
      <w:pPr>
        <w:pStyle w:val="af3"/>
        <w:numPr>
          <w:ilvl w:val="0"/>
          <w:numId w:val="27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AE6FBE">
        <w:rPr>
          <w:rFonts w:ascii="Times New Roman" w:hAnsi="Times New Roman"/>
          <w:sz w:val="24"/>
          <w:szCs w:val="24"/>
        </w:rPr>
        <w:t xml:space="preserve">Сборник игр для скаутов. – РСО, ООО «Издательский Центр </w:t>
      </w:r>
      <w:proofErr w:type="spellStart"/>
      <w:r w:rsidRPr="00AE6FBE">
        <w:rPr>
          <w:rFonts w:ascii="Times New Roman" w:hAnsi="Times New Roman"/>
          <w:sz w:val="24"/>
          <w:szCs w:val="24"/>
        </w:rPr>
        <w:t>ЮНИПресс</w:t>
      </w:r>
      <w:proofErr w:type="spellEnd"/>
      <w:r w:rsidRPr="00AE6FBE">
        <w:rPr>
          <w:rFonts w:ascii="Times New Roman" w:hAnsi="Times New Roman"/>
          <w:sz w:val="24"/>
          <w:szCs w:val="24"/>
        </w:rPr>
        <w:t>» г. Димитровград, ул. Юнг Северного флота, 107.</w:t>
      </w:r>
    </w:p>
    <w:p w:rsidR="00AE6FBE" w:rsidRDefault="00AE6FBE" w:rsidP="00AE6FBE">
      <w:pPr>
        <w:numPr>
          <w:ilvl w:val="0"/>
          <w:numId w:val="4"/>
        </w:numPr>
        <w:ind w:left="0"/>
        <w:jc w:val="both"/>
      </w:pPr>
      <w:r w:rsidRPr="002A72B2">
        <w:t xml:space="preserve">Скаут-разведчик </w:t>
      </w:r>
      <w:r w:rsidRPr="002A72B2">
        <w:rPr>
          <w:lang w:val="en-US"/>
        </w:rPr>
        <w:t>N</w:t>
      </w:r>
      <w:r w:rsidRPr="002A72B2">
        <w:t xml:space="preserve"> 1-141/ ОРЮР, журнал (с 2004 г. под редакцией </w:t>
      </w:r>
      <w:proofErr w:type="spellStart"/>
      <w:r w:rsidRPr="002A72B2">
        <w:t>Шишлянникова</w:t>
      </w:r>
      <w:proofErr w:type="spellEnd"/>
      <w:r w:rsidRPr="002A72B2">
        <w:t xml:space="preserve"> С.М. Воронеж).</w:t>
      </w:r>
    </w:p>
    <w:p w:rsidR="00AE6FBE" w:rsidRDefault="00AE6FBE" w:rsidP="00AE6FBE">
      <w:pPr>
        <w:numPr>
          <w:ilvl w:val="0"/>
          <w:numId w:val="4"/>
        </w:numPr>
        <w:ind w:left="0"/>
        <w:jc w:val="both"/>
      </w:pPr>
      <w:r>
        <w:t>Справочник руководителя /Организация Российских Юных Разведчиков. – Краснодар: Сов. Кубань, 2001. – 336 с.</w:t>
      </w:r>
    </w:p>
    <w:p w:rsidR="00AE6FBE" w:rsidRDefault="00AE6FBE" w:rsidP="00AE6FBE">
      <w:pPr>
        <w:numPr>
          <w:ilvl w:val="0"/>
          <w:numId w:val="4"/>
        </w:numPr>
        <w:ind w:left="0"/>
        <w:jc w:val="both"/>
      </w:pPr>
      <w:r>
        <w:t xml:space="preserve">Третий разряд ОРЮР. Начальный курс русского скаутинга. 5-е изд., испр. и доп. Москва: типография «Синержи» - 2005 – 100 </w:t>
      </w:r>
      <w:proofErr w:type="spellStart"/>
      <w:proofErr w:type="gramStart"/>
      <w:r>
        <w:t>с.;ил</w:t>
      </w:r>
      <w:proofErr w:type="spellEnd"/>
      <w:r>
        <w:t>.</w:t>
      </w:r>
      <w:proofErr w:type="gramEnd"/>
      <w:r>
        <w:t xml:space="preserve"> Тираж – 3000 экз.</w:t>
      </w:r>
    </w:p>
    <w:p w:rsidR="00D17368" w:rsidRPr="00AE6FBE" w:rsidRDefault="00AE6FBE" w:rsidP="00AE6FBE">
      <w:pPr>
        <w:numPr>
          <w:ilvl w:val="0"/>
          <w:numId w:val="4"/>
        </w:numPr>
        <w:ind w:left="0"/>
        <w:jc w:val="both"/>
        <w:rPr>
          <w:rStyle w:val="afa"/>
          <w:b w:val="0"/>
          <w:bCs w:val="0"/>
        </w:rPr>
      </w:pPr>
      <w:r w:rsidRPr="002A72B2">
        <w:t>Черных В. Твой скаутский путь. – М.: Вокруг света, 1996. – 126 с.</w:t>
      </w:r>
    </w:p>
    <w:p w:rsidR="002A72B2" w:rsidRPr="002A72B2" w:rsidRDefault="002A72B2" w:rsidP="002A72B2">
      <w:pPr>
        <w:numPr>
          <w:ilvl w:val="0"/>
          <w:numId w:val="5"/>
        </w:numPr>
        <w:ind w:left="0"/>
        <w:jc w:val="both"/>
      </w:pPr>
      <w:r w:rsidRPr="002A72B2">
        <w:t>Что есть скаутинг. Книга для скаутского лидера.</w:t>
      </w:r>
      <w:r>
        <w:t xml:space="preserve"> – Женева, </w:t>
      </w:r>
      <w:r w:rsidRPr="002A72B2">
        <w:t>Швейцария, 1992 г.</w:t>
      </w:r>
    </w:p>
    <w:p w:rsidR="002A72B2" w:rsidRPr="002A72B2" w:rsidRDefault="002A72B2" w:rsidP="002A72B2">
      <w:pPr>
        <w:numPr>
          <w:ilvl w:val="0"/>
          <w:numId w:val="4"/>
        </w:numPr>
        <w:ind w:left="0"/>
        <w:jc w:val="both"/>
      </w:pPr>
      <w:r w:rsidRPr="002A72B2">
        <w:t>Шишлянников С.М. Умельцы скаутского лагеря. - Воронеж, Кор-Полиграф, 2003. – 32 с.</w:t>
      </w:r>
    </w:p>
    <w:p w:rsidR="002A72B2" w:rsidRPr="002A72B2" w:rsidRDefault="002A72B2" w:rsidP="002A72B2">
      <w:pPr>
        <w:numPr>
          <w:ilvl w:val="0"/>
          <w:numId w:val="4"/>
        </w:numPr>
        <w:ind w:left="0"/>
        <w:jc w:val="both"/>
      </w:pPr>
      <w:r w:rsidRPr="002A72B2">
        <w:t>Шишлянников С.М. Полезные советы вожаку. - Воронеж, Кор-Полиграф, 2003. – 32 с.</w:t>
      </w:r>
    </w:p>
    <w:p w:rsidR="00AE6FBE" w:rsidRDefault="002A72B2" w:rsidP="00294E00">
      <w:pPr>
        <w:numPr>
          <w:ilvl w:val="0"/>
          <w:numId w:val="4"/>
        </w:numPr>
        <w:ind w:left="0"/>
        <w:jc w:val="both"/>
      </w:pPr>
      <w:r w:rsidRPr="002A72B2">
        <w:t>Шишлянников С.М. Игры и тренинги. - Воронеж, Кор-Полиграф, 2004. – 16 с.</w:t>
      </w:r>
    </w:p>
    <w:p w:rsidR="00294E00" w:rsidRPr="00294E00" w:rsidRDefault="00294E00" w:rsidP="001F708D">
      <w:pPr>
        <w:jc w:val="both"/>
        <w:rPr>
          <w:rStyle w:val="afa"/>
          <w:b w:val="0"/>
          <w:bCs w:val="0"/>
        </w:rPr>
      </w:pPr>
    </w:p>
    <w:p w:rsidR="00AE6FBE" w:rsidRPr="00DC324A" w:rsidRDefault="00AE6FBE" w:rsidP="00AE6FBE">
      <w:pPr>
        <w:pStyle w:val="af8"/>
        <w:spacing w:beforeAutospacing="0" w:after="0" w:afterAutospacing="0" w:line="360" w:lineRule="auto"/>
        <w:jc w:val="both"/>
        <w:rPr>
          <w:rStyle w:val="afa"/>
        </w:rPr>
      </w:pPr>
      <w:r w:rsidRPr="00DC324A">
        <w:rPr>
          <w:rStyle w:val="afa"/>
        </w:rPr>
        <w:t>Литература для обучающихся:</w:t>
      </w:r>
    </w:p>
    <w:p w:rsidR="007908D3" w:rsidRPr="007908D3" w:rsidRDefault="007908D3" w:rsidP="00294E00">
      <w:pPr>
        <w:pStyle w:val="af3"/>
        <w:numPr>
          <w:ilvl w:val="0"/>
          <w:numId w:val="27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908D3">
        <w:rPr>
          <w:rFonts w:ascii="Times New Roman" w:hAnsi="Times New Roman"/>
          <w:sz w:val="24"/>
          <w:szCs w:val="24"/>
        </w:rPr>
        <w:t>Жизнь в природе: справочник скаута-разведчика, авт. - сост. Шишлянников С.М. – Воронеж. – 1999 г. - 256 с.</w:t>
      </w:r>
    </w:p>
    <w:p w:rsidR="007908D3" w:rsidRDefault="007908D3" w:rsidP="00294E00">
      <w:pPr>
        <w:pStyle w:val="af3"/>
        <w:numPr>
          <w:ilvl w:val="0"/>
          <w:numId w:val="27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Любимые сказки. Редъярд Киплинг. Смоленск «ЛАКАР». Москва. МП «В.В.В.». 1993.</w:t>
      </w:r>
    </w:p>
    <w:p w:rsidR="007908D3" w:rsidRDefault="007908D3" w:rsidP="007908D3">
      <w:pPr>
        <w:pStyle w:val="af3"/>
        <w:numPr>
          <w:ilvl w:val="0"/>
          <w:numId w:val="27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908D3">
        <w:rPr>
          <w:rFonts w:ascii="Times New Roman" w:hAnsi="Times New Roman"/>
          <w:sz w:val="24"/>
          <w:szCs w:val="24"/>
        </w:rPr>
        <w:t>Несевря В.И. Книга скаута. – М.: Издательство Московского психолого-социального института; Воронеж: Издательство НПО «МОДЭК», 2003. – 336 с.</w:t>
      </w:r>
    </w:p>
    <w:p w:rsidR="007908D3" w:rsidRDefault="007908D3" w:rsidP="007908D3">
      <w:pPr>
        <w:pStyle w:val="af3"/>
        <w:numPr>
          <w:ilvl w:val="0"/>
          <w:numId w:val="27"/>
        </w:numPr>
        <w:ind w:left="0" w:hanging="284"/>
        <w:jc w:val="both"/>
        <w:rPr>
          <w:rStyle w:val="afa"/>
          <w:rFonts w:ascii="Times New Roman" w:hAnsi="Times New Roman"/>
          <w:b w:val="0"/>
          <w:bCs w:val="0"/>
          <w:sz w:val="24"/>
          <w:szCs w:val="24"/>
        </w:rPr>
      </w:pPr>
      <w:r w:rsidRPr="007908D3">
        <w:rPr>
          <w:rFonts w:ascii="Times New Roman" w:hAnsi="Times New Roman"/>
          <w:sz w:val="24"/>
          <w:szCs w:val="24"/>
        </w:rPr>
        <w:t>Организация Российских Юных Разведчиков. Второй разряд: пособие для скаутов-разведчиков. – Ярославль: типография «МТК пресс», 2018. – 368 с.</w:t>
      </w:r>
    </w:p>
    <w:p w:rsidR="007908D3" w:rsidRDefault="007908D3" w:rsidP="00294E00">
      <w:pPr>
        <w:pStyle w:val="af3"/>
        <w:numPr>
          <w:ilvl w:val="0"/>
          <w:numId w:val="27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908D3">
        <w:rPr>
          <w:rFonts w:ascii="Times New Roman" w:hAnsi="Times New Roman"/>
          <w:sz w:val="24"/>
          <w:szCs w:val="24"/>
        </w:rPr>
        <w:t xml:space="preserve">Сборник игр для скаутов. – РСО, ООО «Издательский Центр </w:t>
      </w:r>
      <w:proofErr w:type="spellStart"/>
      <w:r w:rsidRPr="007908D3">
        <w:rPr>
          <w:rFonts w:ascii="Times New Roman" w:hAnsi="Times New Roman"/>
          <w:sz w:val="24"/>
          <w:szCs w:val="24"/>
        </w:rPr>
        <w:t>ЮНИПресс</w:t>
      </w:r>
      <w:proofErr w:type="spellEnd"/>
      <w:r w:rsidRPr="007908D3">
        <w:rPr>
          <w:rFonts w:ascii="Times New Roman" w:hAnsi="Times New Roman"/>
          <w:sz w:val="24"/>
          <w:szCs w:val="24"/>
        </w:rPr>
        <w:t>» г. Димитровград, ул. Юнг Северного флота, 107.</w:t>
      </w:r>
    </w:p>
    <w:p w:rsidR="007908D3" w:rsidRDefault="007908D3" w:rsidP="007908D3">
      <w:pPr>
        <w:pStyle w:val="af3"/>
        <w:numPr>
          <w:ilvl w:val="0"/>
          <w:numId w:val="27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908D3">
        <w:rPr>
          <w:rFonts w:ascii="Times New Roman" w:hAnsi="Times New Roman"/>
          <w:sz w:val="24"/>
          <w:szCs w:val="24"/>
        </w:rPr>
        <w:t xml:space="preserve">Третий разряд ОРЮР. Начальный курс русского скаутинга. 5-е изд., испр. и доп. Москва: типография «Синержи» - 2005 – 100 </w:t>
      </w:r>
      <w:proofErr w:type="spellStart"/>
      <w:proofErr w:type="gramStart"/>
      <w:r w:rsidRPr="007908D3">
        <w:rPr>
          <w:rFonts w:ascii="Times New Roman" w:hAnsi="Times New Roman"/>
          <w:sz w:val="24"/>
          <w:szCs w:val="24"/>
        </w:rPr>
        <w:t>с.;ил</w:t>
      </w:r>
      <w:proofErr w:type="spellEnd"/>
      <w:r w:rsidRPr="007908D3">
        <w:rPr>
          <w:rFonts w:ascii="Times New Roman" w:hAnsi="Times New Roman"/>
          <w:sz w:val="24"/>
          <w:szCs w:val="24"/>
        </w:rPr>
        <w:t>.</w:t>
      </w:r>
      <w:proofErr w:type="gramEnd"/>
      <w:r w:rsidRPr="007908D3">
        <w:rPr>
          <w:rFonts w:ascii="Times New Roman" w:hAnsi="Times New Roman"/>
          <w:sz w:val="24"/>
          <w:szCs w:val="24"/>
        </w:rPr>
        <w:t xml:space="preserve"> Тираж – 3000 экз.</w:t>
      </w:r>
    </w:p>
    <w:p w:rsidR="00824C30" w:rsidRDefault="007908D3" w:rsidP="00824C30">
      <w:pPr>
        <w:pStyle w:val="af3"/>
        <w:numPr>
          <w:ilvl w:val="0"/>
          <w:numId w:val="27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908D3">
        <w:rPr>
          <w:rFonts w:ascii="Times New Roman" w:hAnsi="Times New Roman"/>
          <w:sz w:val="24"/>
          <w:szCs w:val="24"/>
        </w:rPr>
        <w:t>Черных В. Твой скаутский путь. – М.: Вокруг света, 1996. – 126 с.</w:t>
      </w:r>
    </w:p>
    <w:p w:rsidR="00824C30" w:rsidRDefault="007908D3" w:rsidP="00824C30">
      <w:pPr>
        <w:pStyle w:val="af3"/>
        <w:numPr>
          <w:ilvl w:val="0"/>
          <w:numId w:val="27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24C30">
        <w:rPr>
          <w:rFonts w:ascii="Times New Roman" w:hAnsi="Times New Roman"/>
          <w:sz w:val="24"/>
          <w:szCs w:val="24"/>
        </w:rPr>
        <w:t>Шишлянников С.М. Умельцы скаутского лагеря. - Воронеж, Кор-Полиграф, 2003. – 32 с.</w:t>
      </w:r>
    </w:p>
    <w:p w:rsidR="00824C30" w:rsidRDefault="007908D3" w:rsidP="00824C30">
      <w:pPr>
        <w:pStyle w:val="af3"/>
        <w:numPr>
          <w:ilvl w:val="0"/>
          <w:numId w:val="27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24C30">
        <w:rPr>
          <w:rFonts w:ascii="Times New Roman" w:hAnsi="Times New Roman"/>
          <w:sz w:val="24"/>
          <w:szCs w:val="24"/>
        </w:rPr>
        <w:t>Шишлянников С.М. Полезные советы вожаку. - Воронеж, Кор-Полиграф, 2003. – 32 с.</w:t>
      </w:r>
    </w:p>
    <w:p w:rsidR="007908D3" w:rsidRDefault="007908D3" w:rsidP="00294E00">
      <w:pPr>
        <w:pStyle w:val="af3"/>
        <w:numPr>
          <w:ilvl w:val="0"/>
          <w:numId w:val="27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24C30">
        <w:rPr>
          <w:rFonts w:ascii="Times New Roman" w:hAnsi="Times New Roman"/>
          <w:sz w:val="24"/>
          <w:szCs w:val="24"/>
        </w:rPr>
        <w:t>Шишлянников С.М. Игры и тренинги. - Воронеж, Кор-Полиграф, 2004. – 16 с.</w:t>
      </w:r>
    </w:p>
    <w:p w:rsidR="00C8056C" w:rsidRPr="00824C30" w:rsidRDefault="00C8056C" w:rsidP="00C8056C">
      <w:pPr>
        <w:pStyle w:val="af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45832" w:rsidRDefault="00824C30" w:rsidP="00045832">
      <w:pPr>
        <w:pStyle w:val="af8"/>
        <w:spacing w:beforeAutospacing="0" w:after="0" w:afterAutospacing="0" w:line="360" w:lineRule="auto"/>
        <w:jc w:val="both"/>
        <w:rPr>
          <w:rStyle w:val="afa"/>
        </w:rPr>
      </w:pPr>
      <w:r>
        <w:rPr>
          <w:rStyle w:val="afa"/>
        </w:rPr>
        <w:t>Литература для родителей:</w:t>
      </w:r>
    </w:p>
    <w:p w:rsidR="00824C30" w:rsidRPr="00824C30" w:rsidRDefault="00824C30" w:rsidP="00824C30">
      <w:pPr>
        <w:numPr>
          <w:ilvl w:val="0"/>
          <w:numId w:val="4"/>
        </w:numPr>
        <w:ind w:left="0"/>
        <w:jc w:val="both"/>
        <w:rPr>
          <w:rStyle w:val="afa"/>
          <w:b w:val="0"/>
          <w:bCs w:val="0"/>
        </w:rPr>
      </w:pPr>
      <w:r w:rsidRPr="002A72B2">
        <w:t>Бондарь Л. Скаутинг. Книга для скаута. – ВОСД, Женева, 1993. - 120 с.</w:t>
      </w:r>
    </w:p>
    <w:p w:rsidR="00824C30" w:rsidRDefault="00824C30" w:rsidP="00824C30">
      <w:pPr>
        <w:numPr>
          <w:ilvl w:val="0"/>
          <w:numId w:val="5"/>
        </w:numPr>
        <w:ind w:left="0"/>
        <w:jc w:val="both"/>
      </w:pPr>
      <w:r w:rsidRPr="002A72B2">
        <w:t>Взрослые в Скаутинге. – Издательство «ПТФ ТУР ЛТД» по заказу Генерального</w:t>
      </w:r>
      <w:r w:rsidRPr="00D17368">
        <w:t xml:space="preserve"> </w:t>
      </w:r>
      <w:r w:rsidRPr="002A72B2">
        <w:t>Представительства ВОСД в СНГ. Г. Ялта, а/я 197. 1990.</w:t>
      </w:r>
    </w:p>
    <w:p w:rsidR="00824C30" w:rsidRDefault="00824C30" w:rsidP="00824C30">
      <w:pPr>
        <w:numPr>
          <w:ilvl w:val="0"/>
          <w:numId w:val="5"/>
        </w:numPr>
        <w:ind w:left="0"/>
        <w:jc w:val="both"/>
      </w:pPr>
      <w:r>
        <w:t xml:space="preserve">В.Л. Кучин. Скауты России. 1909-2007. История. Документы. Свидетельства. Воспоминания. М.: «Минувшее», 600 стр., </w:t>
      </w:r>
      <w:proofErr w:type="spellStart"/>
      <w:r>
        <w:t>илл</w:t>
      </w:r>
      <w:proofErr w:type="spellEnd"/>
      <w:r>
        <w:t>., 2008.</w:t>
      </w:r>
    </w:p>
    <w:p w:rsidR="00824C30" w:rsidRDefault="00824C30" w:rsidP="00824C30">
      <w:pPr>
        <w:numPr>
          <w:ilvl w:val="0"/>
          <w:numId w:val="5"/>
        </w:numPr>
        <w:ind w:left="0"/>
        <w:jc w:val="both"/>
      </w:pPr>
      <w:r>
        <w:lastRenderedPageBreak/>
        <w:t>Идеологические основы скаутизма. М.В. Агапов-Таганский. Объединение педагогических исследований имени М.В. Агапова-Таганского. Тираж 200 экз. Заказ № 6. Отпечатано в ФГУП ГНЦ РФ «ВНИИгеосистем» Варшавское шоссе, дом 8 – г. Москва, 2014.</w:t>
      </w:r>
    </w:p>
    <w:p w:rsidR="00824C30" w:rsidRDefault="00824C30" w:rsidP="00824C30">
      <w:pPr>
        <w:numPr>
          <w:ilvl w:val="0"/>
          <w:numId w:val="5"/>
        </w:numPr>
        <w:ind w:left="0"/>
        <w:jc w:val="both"/>
      </w:pPr>
      <w:r w:rsidRPr="002A72B2">
        <w:t xml:space="preserve">Конституция всемирного скаутского движения. – Всемирное Скаутское Бюро, </w:t>
      </w:r>
      <w:r w:rsidRPr="00824C30">
        <w:rPr>
          <w:lang w:val="en-US"/>
        </w:rPr>
        <w:t>P</w:t>
      </w:r>
      <w:r w:rsidRPr="002A72B2">
        <w:t>.</w:t>
      </w:r>
      <w:r w:rsidRPr="00824C30">
        <w:rPr>
          <w:lang w:val="en-US"/>
        </w:rPr>
        <w:t>O</w:t>
      </w:r>
      <w:r w:rsidRPr="002A72B2">
        <w:t xml:space="preserve">. </w:t>
      </w:r>
      <w:r w:rsidRPr="00824C30">
        <w:rPr>
          <w:lang w:val="en-US"/>
        </w:rPr>
        <w:t>Box</w:t>
      </w:r>
      <w:r w:rsidRPr="002A72B2">
        <w:t xml:space="preserve"> 241, 1211 </w:t>
      </w:r>
      <w:r w:rsidRPr="00824C30">
        <w:rPr>
          <w:lang w:val="en-US"/>
        </w:rPr>
        <w:t>Geneva</w:t>
      </w:r>
      <w:r w:rsidRPr="002A72B2">
        <w:t xml:space="preserve"> 4, </w:t>
      </w:r>
      <w:r w:rsidRPr="00824C30">
        <w:rPr>
          <w:lang w:val="en-US"/>
        </w:rPr>
        <w:t>Switzerland</w:t>
      </w:r>
      <w:r w:rsidRPr="002A72B2">
        <w:t xml:space="preserve">, </w:t>
      </w:r>
      <w:hyperlink r:id="rId11" w:history="1">
        <w:r w:rsidRPr="00824C30">
          <w:rPr>
            <w:rStyle w:val="a4"/>
            <w:lang w:val="en-US"/>
          </w:rPr>
          <w:t>http</w:t>
        </w:r>
        <w:r w:rsidRPr="002A72B2">
          <w:rPr>
            <w:rStyle w:val="a4"/>
          </w:rPr>
          <w:t>://www.scout.org</w:t>
        </w:r>
      </w:hyperlink>
      <w:r w:rsidRPr="002A72B2">
        <w:t xml:space="preserve"> </w:t>
      </w:r>
    </w:p>
    <w:p w:rsidR="00824C30" w:rsidRDefault="00824C30" w:rsidP="00824C30">
      <w:pPr>
        <w:numPr>
          <w:ilvl w:val="0"/>
          <w:numId w:val="5"/>
        </w:numPr>
        <w:ind w:left="0"/>
        <w:jc w:val="both"/>
      </w:pPr>
      <w:r>
        <w:t>Организация Российских Юных Разведчиков. Второй разряд: пособие для скаутов-разведчиков. – Ярославль: типография «МТК пресс», 2018. – 368 с.</w:t>
      </w:r>
    </w:p>
    <w:p w:rsidR="00824C30" w:rsidRDefault="00824C30" w:rsidP="00824C30">
      <w:pPr>
        <w:numPr>
          <w:ilvl w:val="0"/>
          <w:numId w:val="5"/>
        </w:numPr>
        <w:ind w:left="0"/>
        <w:jc w:val="both"/>
      </w:pPr>
      <w:r w:rsidRPr="00824C30">
        <w:t xml:space="preserve">Сборник игр для скаутов. – РСО, ООО «Издательский Центр </w:t>
      </w:r>
      <w:proofErr w:type="spellStart"/>
      <w:r w:rsidRPr="00824C30">
        <w:t>ЮНИПресс</w:t>
      </w:r>
      <w:proofErr w:type="spellEnd"/>
      <w:r w:rsidRPr="00824C30">
        <w:t>» г. Димитровград, ул. Юнг Северного флота, 107.</w:t>
      </w:r>
    </w:p>
    <w:p w:rsidR="00824C30" w:rsidRDefault="00824C30" w:rsidP="00824C30">
      <w:pPr>
        <w:numPr>
          <w:ilvl w:val="0"/>
          <w:numId w:val="5"/>
        </w:numPr>
        <w:ind w:left="0"/>
        <w:jc w:val="both"/>
      </w:pPr>
      <w:r>
        <w:t>Третий разряд ОРЮР. Начальный курс русского скаутинга. 5-е изд., испр</w:t>
      </w:r>
      <w:proofErr w:type="gramStart"/>
      <w:r>
        <w:t>.</w:t>
      </w:r>
      <w:proofErr w:type="gramEnd"/>
      <w:r>
        <w:t xml:space="preserve"> и доп. Москва: типограф</w:t>
      </w:r>
      <w:r w:rsidR="008B1F95">
        <w:t>ия «Синержи» - 2005 – 100 с.;</w:t>
      </w:r>
      <w:r>
        <w:t xml:space="preserve"> Тираж – 3000 экз.</w:t>
      </w:r>
    </w:p>
    <w:p w:rsidR="00824C30" w:rsidRDefault="00824C30" w:rsidP="00824C30">
      <w:pPr>
        <w:numPr>
          <w:ilvl w:val="0"/>
          <w:numId w:val="5"/>
        </w:numPr>
        <w:ind w:left="0"/>
        <w:jc w:val="both"/>
      </w:pPr>
      <w:r>
        <w:t xml:space="preserve">Прогулка по лесу. Билл Брайсон. ООО «Издательство «Э». Москва, ул. Зорге, д.1. 2016. </w:t>
      </w:r>
    </w:p>
    <w:p w:rsidR="000A6F20" w:rsidRDefault="00824C30" w:rsidP="00824C30">
      <w:pPr>
        <w:numPr>
          <w:ilvl w:val="0"/>
          <w:numId w:val="5"/>
        </w:numPr>
        <w:ind w:left="0"/>
        <w:jc w:val="both"/>
      </w:pPr>
      <w:r w:rsidRPr="002A72B2">
        <w:t>Что есть скаутинг. Книга для скаутского лидера.</w:t>
      </w:r>
      <w:r>
        <w:t xml:space="preserve"> – Женева, </w:t>
      </w:r>
      <w:r w:rsidRPr="002A72B2">
        <w:t>Швейцария, 1992 г.</w:t>
      </w:r>
    </w:p>
    <w:p w:rsidR="000A6F20" w:rsidRPr="00824C30" w:rsidRDefault="000A6F20" w:rsidP="00824C30">
      <w:pPr>
        <w:jc w:val="both"/>
      </w:pPr>
    </w:p>
    <w:p w:rsidR="00824C30" w:rsidRDefault="005F4020" w:rsidP="005F4020">
      <w:pPr>
        <w:jc w:val="center"/>
        <w:rPr>
          <w:rStyle w:val="afa"/>
          <w:b w:val="0"/>
        </w:rPr>
      </w:pPr>
      <w:r>
        <w:rPr>
          <w:rStyle w:val="afa"/>
        </w:rPr>
        <w:t xml:space="preserve">6. КАЛЕНДАРНЫЙ УЧЕБНЫЙ ГРАФИК </w:t>
      </w:r>
    </w:p>
    <w:p w:rsidR="005F4020" w:rsidRPr="005F4020" w:rsidRDefault="005F4020" w:rsidP="005F4020">
      <w:pPr>
        <w:jc w:val="both"/>
        <w:rPr>
          <w:rStyle w:val="afa"/>
          <w:b w:val="0"/>
        </w:rPr>
      </w:pPr>
    </w:p>
    <w:tbl>
      <w:tblPr>
        <w:tblStyle w:val="af4"/>
        <w:tblW w:w="10915" w:type="dxa"/>
        <w:tblInd w:w="-12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"/>
        <w:gridCol w:w="919"/>
        <w:gridCol w:w="887"/>
        <w:gridCol w:w="1474"/>
        <w:gridCol w:w="1095"/>
        <w:gridCol w:w="903"/>
        <w:gridCol w:w="2520"/>
        <w:gridCol w:w="1074"/>
        <w:gridCol w:w="1590"/>
      </w:tblGrid>
      <w:tr w:rsidR="005F4020" w:rsidRPr="005F4020" w:rsidTr="00480C6E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5F4020" w:rsidRPr="005F4020" w:rsidRDefault="005F4020" w:rsidP="005F4020">
            <w:pPr>
              <w:jc w:val="center"/>
              <w:rPr>
                <w:b/>
              </w:rPr>
            </w:pPr>
            <w:r w:rsidRPr="005F4020">
              <w:rPr>
                <w:b/>
              </w:rPr>
              <w:t>№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5F4020" w:rsidRPr="005F4020" w:rsidRDefault="005F4020" w:rsidP="005F4020">
            <w:pPr>
              <w:jc w:val="center"/>
              <w:rPr>
                <w:b/>
              </w:rPr>
            </w:pPr>
            <w:r w:rsidRPr="005F4020">
              <w:rPr>
                <w:b/>
              </w:rPr>
              <w:t>Месяц</w:t>
            </w:r>
          </w:p>
        </w:tc>
        <w:tc>
          <w:tcPr>
            <w:tcW w:w="887" w:type="dxa"/>
            <w:shd w:val="clear" w:color="auto" w:fill="auto"/>
            <w:tcMar>
              <w:left w:w="103" w:type="dxa"/>
            </w:tcMar>
            <w:vAlign w:val="center"/>
          </w:tcPr>
          <w:p w:rsidR="005F4020" w:rsidRPr="005F4020" w:rsidRDefault="005F4020" w:rsidP="005F4020">
            <w:pPr>
              <w:jc w:val="center"/>
              <w:rPr>
                <w:b/>
              </w:rPr>
            </w:pPr>
            <w:r w:rsidRPr="005F4020">
              <w:rPr>
                <w:b/>
              </w:rPr>
              <w:t>Число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F4020" w:rsidRPr="005F4020" w:rsidRDefault="005F4020" w:rsidP="005F4020">
            <w:pPr>
              <w:jc w:val="center"/>
              <w:rPr>
                <w:b/>
              </w:rPr>
            </w:pPr>
            <w:r w:rsidRPr="005F4020">
              <w:rPr>
                <w:b/>
              </w:rPr>
              <w:t>Время проведения занятий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F4020" w:rsidRPr="005F4020" w:rsidRDefault="005F4020" w:rsidP="005F4020">
            <w:pPr>
              <w:jc w:val="center"/>
              <w:rPr>
                <w:b/>
              </w:rPr>
            </w:pPr>
            <w:r w:rsidRPr="005F4020">
              <w:rPr>
                <w:b/>
              </w:rPr>
              <w:t>Форма занятий</w:t>
            </w:r>
          </w:p>
        </w:tc>
        <w:tc>
          <w:tcPr>
            <w:tcW w:w="903" w:type="dxa"/>
            <w:shd w:val="clear" w:color="auto" w:fill="auto"/>
            <w:tcMar>
              <w:left w:w="103" w:type="dxa"/>
            </w:tcMar>
            <w:vAlign w:val="center"/>
          </w:tcPr>
          <w:p w:rsidR="005F4020" w:rsidRPr="005F4020" w:rsidRDefault="005F4020" w:rsidP="005F4020">
            <w:pPr>
              <w:jc w:val="center"/>
              <w:rPr>
                <w:b/>
              </w:rPr>
            </w:pPr>
            <w:r w:rsidRPr="005F4020">
              <w:rPr>
                <w:b/>
              </w:rPr>
              <w:t>Кол-во часов</w:t>
            </w: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  <w:vAlign w:val="center"/>
          </w:tcPr>
          <w:p w:rsidR="005F4020" w:rsidRPr="005F4020" w:rsidRDefault="005F4020" w:rsidP="005F4020">
            <w:pPr>
              <w:jc w:val="center"/>
              <w:rPr>
                <w:b/>
              </w:rPr>
            </w:pPr>
            <w:r w:rsidRPr="005F4020">
              <w:rPr>
                <w:b/>
              </w:rPr>
              <w:t>Тема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5F4020" w:rsidRPr="005F4020" w:rsidRDefault="005F4020" w:rsidP="005F4020">
            <w:pPr>
              <w:pStyle w:val="Style40"/>
              <w:widowControl/>
              <w:spacing w:line="259" w:lineRule="exact"/>
              <w:ind w:left="-277" w:firstLine="141"/>
              <w:rPr>
                <w:b/>
              </w:rPr>
            </w:pPr>
            <w:r w:rsidRPr="005F4020">
              <w:rPr>
                <w:rStyle w:val="FontStyle54"/>
                <w:b/>
                <w:sz w:val="24"/>
                <w:szCs w:val="24"/>
              </w:rPr>
              <w:t>Место</w:t>
            </w:r>
          </w:p>
          <w:p w:rsidR="005F4020" w:rsidRPr="005F4020" w:rsidRDefault="005F4020" w:rsidP="005F4020">
            <w:pPr>
              <w:pStyle w:val="Style40"/>
              <w:widowControl/>
              <w:spacing w:line="259" w:lineRule="exact"/>
              <w:ind w:left="-277" w:firstLine="141"/>
            </w:pPr>
            <w:proofErr w:type="spellStart"/>
            <w:r w:rsidRPr="005F4020">
              <w:rPr>
                <w:rStyle w:val="FontStyle54"/>
                <w:b/>
                <w:sz w:val="24"/>
                <w:szCs w:val="24"/>
              </w:rPr>
              <w:t>провед-ения</w:t>
            </w:r>
            <w:proofErr w:type="spellEnd"/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5F4020" w:rsidRPr="005F4020" w:rsidRDefault="005F4020" w:rsidP="005F4020">
            <w:pPr>
              <w:jc w:val="center"/>
              <w:rPr>
                <w:b/>
              </w:rPr>
            </w:pPr>
            <w:r w:rsidRPr="005F4020">
              <w:rPr>
                <w:b/>
              </w:rPr>
              <w:t>Форма</w:t>
            </w:r>
          </w:p>
          <w:p w:rsidR="005F4020" w:rsidRPr="005F4020" w:rsidRDefault="00CA7F98" w:rsidP="005F4020">
            <w:pPr>
              <w:jc w:val="center"/>
            </w:pPr>
            <w:r w:rsidRPr="005F4020">
              <w:rPr>
                <w:b/>
              </w:rPr>
              <w:t>К</w:t>
            </w:r>
            <w:r w:rsidR="005F4020" w:rsidRPr="005F4020">
              <w:rPr>
                <w:b/>
              </w:rPr>
              <w:t>онтроля</w:t>
            </w:r>
          </w:p>
        </w:tc>
      </w:tr>
    </w:tbl>
    <w:p w:rsidR="00217F9F" w:rsidRDefault="00217F9F"/>
    <w:tbl>
      <w:tblPr>
        <w:tblStyle w:val="af4"/>
        <w:tblW w:w="10915" w:type="dxa"/>
        <w:tblInd w:w="-12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"/>
        <w:gridCol w:w="919"/>
        <w:gridCol w:w="887"/>
        <w:gridCol w:w="1474"/>
        <w:gridCol w:w="1095"/>
        <w:gridCol w:w="903"/>
        <w:gridCol w:w="2520"/>
        <w:gridCol w:w="1074"/>
        <w:gridCol w:w="1590"/>
      </w:tblGrid>
      <w:tr w:rsidR="00134DBA" w:rsidRPr="005F4020" w:rsidTr="00480C6E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134DBA" w:rsidRPr="00134DBA" w:rsidRDefault="00134DBA" w:rsidP="005F4020">
            <w:pPr>
              <w:jc w:val="center"/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34DBA" w:rsidRPr="00134DBA" w:rsidRDefault="00134DBA" w:rsidP="005F4020">
            <w:pPr>
              <w:jc w:val="center"/>
            </w:pPr>
          </w:p>
        </w:tc>
        <w:tc>
          <w:tcPr>
            <w:tcW w:w="887" w:type="dxa"/>
            <w:shd w:val="clear" w:color="auto" w:fill="auto"/>
            <w:tcMar>
              <w:left w:w="103" w:type="dxa"/>
            </w:tcMar>
            <w:vAlign w:val="center"/>
          </w:tcPr>
          <w:p w:rsidR="00134DBA" w:rsidRPr="00134DBA" w:rsidRDefault="00134DBA" w:rsidP="005F4020">
            <w:pPr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4DBA" w:rsidRPr="00134DBA" w:rsidRDefault="00134DBA" w:rsidP="005F4020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134DBA" w:rsidRPr="00134DBA" w:rsidRDefault="00134DBA" w:rsidP="005F4020">
            <w:pPr>
              <w:jc w:val="center"/>
            </w:pPr>
          </w:p>
        </w:tc>
        <w:tc>
          <w:tcPr>
            <w:tcW w:w="903" w:type="dxa"/>
            <w:shd w:val="clear" w:color="auto" w:fill="auto"/>
            <w:tcMar>
              <w:left w:w="103" w:type="dxa"/>
            </w:tcMar>
            <w:vAlign w:val="center"/>
          </w:tcPr>
          <w:p w:rsidR="00134DBA" w:rsidRPr="00134DBA" w:rsidRDefault="00134DBA" w:rsidP="005F4020">
            <w:pPr>
              <w:jc w:val="center"/>
            </w:pP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  <w:vAlign w:val="center"/>
          </w:tcPr>
          <w:p w:rsidR="00CA7F98" w:rsidRDefault="00CA7F98" w:rsidP="00134DBA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</w:p>
          <w:p w:rsidR="00134DBA" w:rsidRPr="00134DBA" w:rsidRDefault="00134DBA" w:rsidP="00134DBA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DBA">
              <w:rPr>
                <w:rFonts w:ascii="Times New Roman" w:hAnsi="Times New Roman"/>
                <w:b/>
                <w:sz w:val="24"/>
                <w:szCs w:val="24"/>
              </w:rPr>
              <w:t>«Юный разведчик»</w:t>
            </w:r>
          </w:p>
          <w:p w:rsidR="00134DBA" w:rsidRPr="00134DBA" w:rsidRDefault="00134DBA" w:rsidP="00134DBA">
            <w:pPr>
              <w:jc w:val="center"/>
            </w:pPr>
            <w:r w:rsidRPr="00134DBA">
              <w:rPr>
                <w:b/>
              </w:rPr>
              <w:t>РАЗВЕДЧЕСТВО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134DBA" w:rsidRPr="00796C8F" w:rsidRDefault="006F5EA6" w:rsidP="005F4020">
            <w:pPr>
              <w:pStyle w:val="Style40"/>
              <w:widowControl/>
              <w:spacing w:line="259" w:lineRule="exact"/>
              <w:ind w:left="-277" w:firstLine="141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32</w:t>
            </w:r>
          </w:p>
          <w:p w:rsidR="00796C8F" w:rsidRPr="00134DBA" w:rsidRDefault="006F5EA6" w:rsidP="005F4020">
            <w:pPr>
              <w:pStyle w:val="Style40"/>
              <w:widowControl/>
              <w:spacing w:line="259" w:lineRule="exact"/>
              <w:ind w:left="-277" w:firstLine="141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часа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134DBA" w:rsidRPr="00134DBA" w:rsidRDefault="00134DBA" w:rsidP="005F4020">
            <w:pPr>
              <w:jc w:val="center"/>
            </w:pPr>
          </w:p>
        </w:tc>
      </w:tr>
      <w:tr w:rsidR="00134DBA" w:rsidRPr="005F4020" w:rsidTr="00480C6E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134DBA" w:rsidRPr="00134DBA" w:rsidRDefault="00757DFF" w:rsidP="005F4020">
            <w:pPr>
              <w:jc w:val="center"/>
            </w:pPr>
            <w: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34DBA" w:rsidRPr="00134DBA" w:rsidRDefault="00134DBA" w:rsidP="005F4020">
            <w:pPr>
              <w:jc w:val="center"/>
            </w:pPr>
          </w:p>
        </w:tc>
        <w:tc>
          <w:tcPr>
            <w:tcW w:w="887" w:type="dxa"/>
            <w:shd w:val="clear" w:color="auto" w:fill="auto"/>
            <w:tcMar>
              <w:left w:w="103" w:type="dxa"/>
            </w:tcMar>
            <w:vAlign w:val="center"/>
          </w:tcPr>
          <w:p w:rsidR="00134DBA" w:rsidRPr="00134DBA" w:rsidRDefault="00134DBA" w:rsidP="005F4020">
            <w:pPr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4DBA" w:rsidRPr="00134DBA" w:rsidRDefault="00134DBA" w:rsidP="00134DBA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134DBA" w:rsidRPr="00134DBA" w:rsidRDefault="00134DBA" w:rsidP="005F4020">
            <w:pPr>
              <w:jc w:val="center"/>
            </w:pPr>
            <w:r>
              <w:t>Беседа</w:t>
            </w:r>
          </w:p>
        </w:tc>
        <w:tc>
          <w:tcPr>
            <w:tcW w:w="903" w:type="dxa"/>
            <w:shd w:val="clear" w:color="auto" w:fill="auto"/>
            <w:tcMar>
              <w:left w:w="103" w:type="dxa"/>
            </w:tcMar>
            <w:vAlign w:val="center"/>
          </w:tcPr>
          <w:p w:rsidR="009125CC" w:rsidRDefault="002D655E" w:rsidP="00E21BE6">
            <w:pPr>
              <w:jc w:val="center"/>
            </w:pPr>
            <w:r>
              <w:t>1</w:t>
            </w:r>
          </w:p>
          <w:p w:rsidR="002D655E" w:rsidRPr="00134DBA" w:rsidRDefault="002D655E" w:rsidP="00E21BE6">
            <w:pPr>
              <w:jc w:val="center"/>
            </w:pPr>
            <w:r>
              <w:t>1</w:t>
            </w: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  <w:vAlign w:val="center"/>
          </w:tcPr>
          <w:p w:rsidR="00115B3C" w:rsidRDefault="00115B3C" w:rsidP="00E21BE6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  <w:p w:rsidR="002D655E" w:rsidRPr="002D655E" w:rsidRDefault="002D655E" w:rsidP="002D655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труктаж по технике безопасности на занятиях.</w:t>
            </w:r>
          </w:p>
          <w:p w:rsidR="00134DBA" w:rsidRPr="00134DBA" w:rsidRDefault="00134DBA" w:rsidP="00E21BE6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DBA">
              <w:rPr>
                <w:rFonts w:ascii="Times New Roman" w:hAnsi="Times New Roman"/>
                <w:sz w:val="24"/>
                <w:szCs w:val="24"/>
              </w:rPr>
              <w:t xml:space="preserve">История скаутской организации </w:t>
            </w:r>
            <w:proofErr w:type="spellStart"/>
            <w:r w:rsidRPr="00134DB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4DBA">
              <w:rPr>
                <w:rFonts w:ascii="Times New Roman" w:hAnsi="Times New Roman"/>
                <w:sz w:val="24"/>
                <w:szCs w:val="24"/>
              </w:rPr>
              <w:t>. Егорьевск</w:t>
            </w:r>
            <w:r w:rsidR="00D37B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134DBA" w:rsidRPr="005C6CE0" w:rsidRDefault="00134DBA" w:rsidP="00134DBA">
            <w:pPr>
              <w:jc w:val="center"/>
            </w:pPr>
            <w:r w:rsidRPr="005C6CE0">
              <w:t>ЦВР</w:t>
            </w:r>
          </w:p>
          <w:p w:rsidR="00134DBA" w:rsidRPr="005C6CE0" w:rsidRDefault="00134DBA" w:rsidP="00134DBA">
            <w:pPr>
              <w:jc w:val="center"/>
            </w:pPr>
            <w:r w:rsidRPr="005C6CE0">
              <w:t>Кабинет</w:t>
            </w:r>
          </w:p>
          <w:p w:rsidR="00134DBA" w:rsidRPr="00134DBA" w:rsidRDefault="00134DBA" w:rsidP="00134DBA">
            <w:pPr>
              <w:pStyle w:val="Style40"/>
              <w:widowControl/>
              <w:spacing w:line="259" w:lineRule="exact"/>
              <w:ind w:left="-277" w:firstLine="141"/>
              <w:rPr>
                <w:rStyle w:val="FontStyle54"/>
                <w:sz w:val="24"/>
                <w:szCs w:val="24"/>
              </w:rPr>
            </w:pPr>
            <w:r>
              <w:t xml:space="preserve"> 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134DBA" w:rsidRPr="00134DBA" w:rsidRDefault="00134DBA" w:rsidP="001200D2">
            <w:pPr>
              <w:jc w:val="center"/>
            </w:pPr>
            <w:r>
              <w:t>Устный опрос</w:t>
            </w:r>
          </w:p>
        </w:tc>
      </w:tr>
      <w:tr w:rsidR="00934070" w:rsidRPr="005F4020" w:rsidTr="00480C6E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934070" w:rsidRDefault="00115B3C" w:rsidP="005F4020">
            <w:pPr>
              <w:jc w:val="center"/>
            </w:pPr>
            <w: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34070" w:rsidRPr="00134DBA" w:rsidRDefault="00934070" w:rsidP="005F4020">
            <w:pPr>
              <w:jc w:val="center"/>
            </w:pPr>
          </w:p>
        </w:tc>
        <w:tc>
          <w:tcPr>
            <w:tcW w:w="887" w:type="dxa"/>
            <w:shd w:val="clear" w:color="auto" w:fill="auto"/>
            <w:tcMar>
              <w:left w:w="103" w:type="dxa"/>
            </w:tcMar>
            <w:vAlign w:val="center"/>
          </w:tcPr>
          <w:p w:rsidR="00934070" w:rsidRPr="00134DBA" w:rsidRDefault="00934070" w:rsidP="005F4020">
            <w:pPr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34070" w:rsidRPr="00134DBA" w:rsidRDefault="00934070" w:rsidP="00134DBA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34070" w:rsidRDefault="001200D2" w:rsidP="005F4020">
            <w:pPr>
              <w:jc w:val="center"/>
            </w:pPr>
            <w:r>
              <w:t>Беседа</w:t>
            </w:r>
          </w:p>
        </w:tc>
        <w:tc>
          <w:tcPr>
            <w:tcW w:w="903" w:type="dxa"/>
            <w:shd w:val="clear" w:color="auto" w:fill="auto"/>
            <w:tcMar>
              <w:left w:w="103" w:type="dxa"/>
            </w:tcMar>
            <w:vAlign w:val="center"/>
          </w:tcPr>
          <w:p w:rsidR="00115B3C" w:rsidRDefault="002D655E" w:rsidP="002D655E">
            <w:pPr>
              <w:jc w:val="center"/>
            </w:pPr>
            <w:r>
              <w:t>2</w:t>
            </w: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  <w:vAlign w:val="center"/>
          </w:tcPr>
          <w:p w:rsidR="00115B3C" w:rsidRDefault="00115B3C" w:rsidP="00115B3C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115B3C" w:rsidRDefault="00115B3C" w:rsidP="00115B3C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</w:t>
            </w:r>
          </w:p>
          <w:p w:rsidR="00934070" w:rsidRPr="00134DBA" w:rsidRDefault="00115B3C" w:rsidP="00115B3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Флаг. Герб.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934070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934070" w:rsidRDefault="001200D2" w:rsidP="001200D2">
            <w:pPr>
              <w:jc w:val="center"/>
            </w:pPr>
            <w:r>
              <w:t>Устный опрос</w:t>
            </w:r>
          </w:p>
        </w:tc>
      </w:tr>
      <w:tr w:rsidR="00134DBA" w:rsidRPr="005F4020" w:rsidTr="00480C6E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134DBA" w:rsidRDefault="00115B3C" w:rsidP="005F4020">
            <w:pPr>
              <w:jc w:val="center"/>
            </w:pPr>
            <w: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34DBA" w:rsidRPr="00134DBA" w:rsidRDefault="00134DBA" w:rsidP="005F4020">
            <w:pPr>
              <w:jc w:val="center"/>
            </w:pPr>
          </w:p>
        </w:tc>
        <w:tc>
          <w:tcPr>
            <w:tcW w:w="887" w:type="dxa"/>
            <w:shd w:val="clear" w:color="auto" w:fill="auto"/>
            <w:tcMar>
              <w:left w:w="103" w:type="dxa"/>
            </w:tcMar>
            <w:vAlign w:val="center"/>
          </w:tcPr>
          <w:p w:rsidR="00134DBA" w:rsidRPr="00134DBA" w:rsidRDefault="00134DBA" w:rsidP="005F4020">
            <w:pPr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4DBA" w:rsidRPr="005C6CE0" w:rsidRDefault="00134DBA" w:rsidP="00134DBA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134DBA" w:rsidRDefault="00134DBA" w:rsidP="005F4020">
            <w:pPr>
              <w:jc w:val="center"/>
            </w:pPr>
            <w:r>
              <w:t>Беседа</w:t>
            </w:r>
          </w:p>
        </w:tc>
        <w:tc>
          <w:tcPr>
            <w:tcW w:w="903" w:type="dxa"/>
            <w:shd w:val="clear" w:color="auto" w:fill="auto"/>
            <w:tcMar>
              <w:left w:w="103" w:type="dxa"/>
            </w:tcMar>
            <w:vAlign w:val="center"/>
          </w:tcPr>
          <w:p w:rsidR="00134DBA" w:rsidRDefault="00134DBA" w:rsidP="005F4020">
            <w:pPr>
              <w:jc w:val="center"/>
            </w:pPr>
            <w:r>
              <w:t>2</w:t>
            </w: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  <w:vAlign w:val="center"/>
          </w:tcPr>
          <w:p w:rsidR="00115B3C" w:rsidRPr="00115B3C" w:rsidRDefault="00115B3C" w:rsidP="00134DBA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B3C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  <w:p w:rsidR="00134DBA" w:rsidRPr="00134DBA" w:rsidRDefault="00AA467F" w:rsidP="00134D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и ритуалы егорьевских скаутов. План деятельности организации на</w:t>
            </w:r>
            <w:r w:rsidR="00C863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046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AA467F" w:rsidRPr="005C6CE0" w:rsidRDefault="00AA467F" w:rsidP="00AA467F">
            <w:pPr>
              <w:jc w:val="center"/>
            </w:pPr>
            <w:r w:rsidRPr="005C6CE0">
              <w:t>ЦВР</w:t>
            </w:r>
          </w:p>
          <w:p w:rsidR="00AA467F" w:rsidRPr="005C6CE0" w:rsidRDefault="00AA467F" w:rsidP="00AA467F">
            <w:pPr>
              <w:jc w:val="center"/>
            </w:pPr>
            <w:r w:rsidRPr="005C6CE0">
              <w:t>Кабинет</w:t>
            </w:r>
          </w:p>
          <w:p w:rsidR="00134DBA" w:rsidRPr="005C6CE0" w:rsidRDefault="00AA467F" w:rsidP="00AA467F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134DBA" w:rsidRDefault="00AA467F" w:rsidP="001200D2">
            <w:pPr>
              <w:jc w:val="center"/>
            </w:pPr>
            <w:r>
              <w:t>Устный опрос</w:t>
            </w:r>
          </w:p>
        </w:tc>
      </w:tr>
      <w:tr w:rsidR="00115B3C" w:rsidRPr="005F4020" w:rsidTr="00480C6E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115B3C" w:rsidRDefault="00115B3C" w:rsidP="005F4020">
            <w:pPr>
              <w:jc w:val="center"/>
            </w:pPr>
            <w:r>
              <w:t>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15B3C" w:rsidRPr="00134DBA" w:rsidRDefault="00115B3C" w:rsidP="005F4020">
            <w:pPr>
              <w:jc w:val="center"/>
            </w:pPr>
          </w:p>
        </w:tc>
        <w:tc>
          <w:tcPr>
            <w:tcW w:w="887" w:type="dxa"/>
            <w:shd w:val="clear" w:color="auto" w:fill="auto"/>
            <w:tcMar>
              <w:left w:w="103" w:type="dxa"/>
            </w:tcMar>
            <w:vAlign w:val="center"/>
          </w:tcPr>
          <w:p w:rsidR="00115B3C" w:rsidRPr="00134DBA" w:rsidRDefault="00115B3C" w:rsidP="005F4020">
            <w:pPr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15B3C" w:rsidRPr="005C6CE0" w:rsidRDefault="00115B3C" w:rsidP="00134DBA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115B3C" w:rsidRDefault="001200D2" w:rsidP="005F4020">
            <w:pPr>
              <w:jc w:val="center"/>
            </w:pPr>
            <w:r>
              <w:t>Беседа</w:t>
            </w:r>
          </w:p>
        </w:tc>
        <w:tc>
          <w:tcPr>
            <w:tcW w:w="903" w:type="dxa"/>
            <w:shd w:val="clear" w:color="auto" w:fill="auto"/>
            <w:tcMar>
              <w:left w:w="103" w:type="dxa"/>
            </w:tcMar>
            <w:vAlign w:val="center"/>
          </w:tcPr>
          <w:p w:rsidR="00115B3C" w:rsidRDefault="00115B3C" w:rsidP="005F4020">
            <w:pPr>
              <w:jc w:val="center"/>
            </w:pPr>
            <w:r>
              <w:t>2</w:t>
            </w: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  <w:vAlign w:val="center"/>
          </w:tcPr>
          <w:p w:rsidR="00115B3C" w:rsidRPr="00115B3C" w:rsidRDefault="00115B3C" w:rsidP="00134DB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5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115B3C" w:rsidRPr="00115B3C" w:rsidRDefault="00115B3C" w:rsidP="00134DBA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нашем Отечестве.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115B3C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115B3C" w:rsidRDefault="001200D2" w:rsidP="001200D2">
            <w:pPr>
              <w:jc w:val="center"/>
            </w:pPr>
            <w:r>
              <w:t>Устный опрос</w:t>
            </w:r>
          </w:p>
        </w:tc>
      </w:tr>
      <w:tr w:rsidR="00AA467F" w:rsidRPr="005F4020" w:rsidTr="00480C6E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115B3C" w:rsidP="005F4020">
            <w:pPr>
              <w:jc w:val="center"/>
            </w:pPr>
            <w:r>
              <w:t>5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A467F" w:rsidRPr="00134DBA" w:rsidRDefault="00AA467F" w:rsidP="005F4020">
            <w:pPr>
              <w:jc w:val="center"/>
            </w:pPr>
          </w:p>
        </w:tc>
        <w:tc>
          <w:tcPr>
            <w:tcW w:w="887" w:type="dxa"/>
            <w:shd w:val="clear" w:color="auto" w:fill="auto"/>
            <w:tcMar>
              <w:left w:w="103" w:type="dxa"/>
            </w:tcMar>
            <w:vAlign w:val="center"/>
          </w:tcPr>
          <w:p w:rsidR="00AA467F" w:rsidRPr="00134DBA" w:rsidRDefault="00AA467F" w:rsidP="005F4020">
            <w:pPr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A467F" w:rsidRPr="005C6CE0" w:rsidRDefault="00AA467F" w:rsidP="00AA467F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AA467F" w:rsidRDefault="00AA467F" w:rsidP="005F4020">
            <w:pPr>
              <w:jc w:val="center"/>
            </w:pPr>
            <w:r>
              <w:t>Беседа</w:t>
            </w:r>
          </w:p>
        </w:tc>
        <w:tc>
          <w:tcPr>
            <w:tcW w:w="903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AA467F" w:rsidP="005F4020">
            <w:pPr>
              <w:jc w:val="center"/>
            </w:pPr>
            <w:r>
              <w:t>2</w:t>
            </w: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  <w:vAlign w:val="center"/>
          </w:tcPr>
          <w:p w:rsidR="00115B3C" w:rsidRDefault="00115B3C" w:rsidP="00134DBA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A467F" w:rsidRDefault="00AA467F" w:rsidP="00134D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Скаутинга. История всемирного скаутинга.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AA467F" w:rsidRPr="005C6CE0" w:rsidRDefault="00AA467F" w:rsidP="00AA467F">
            <w:pPr>
              <w:jc w:val="center"/>
            </w:pPr>
            <w:r w:rsidRPr="005C6CE0">
              <w:t>ЦВР</w:t>
            </w:r>
          </w:p>
          <w:p w:rsidR="00AA467F" w:rsidRPr="005C6CE0" w:rsidRDefault="00AA467F" w:rsidP="00AA467F">
            <w:pPr>
              <w:jc w:val="center"/>
            </w:pPr>
            <w:r w:rsidRPr="005C6CE0">
              <w:t>Кабинет</w:t>
            </w:r>
          </w:p>
          <w:p w:rsidR="00AA467F" w:rsidRPr="005C6CE0" w:rsidRDefault="00AA467F" w:rsidP="00AA467F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AA467F" w:rsidP="001200D2">
            <w:pPr>
              <w:jc w:val="center"/>
            </w:pPr>
            <w:r>
              <w:t>Устный опрос</w:t>
            </w:r>
          </w:p>
        </w:tc>
      </w:tr>
    </w:tbl>
    <w:p w:rsidR="00280449" w:rsidRDefault="00280449"/>
    <w:p w:rsidR="0043168A" w:rsidRDefault="0043168A"/>
    <w:p w:rsidR="0043168A" w:rsidRDefault="0043168A"/>
    <w:tbl>
      <w:tblPr>
        <w:tblStyle w:val="af4"/>
        <w:tblW w:w="10915" w:type="dxa"/>
        <w:tblInd w:w="-12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"/>
        <w:gridCol w:w="902"/>
        <w:gridCol w:w="871"/>
        <w:gridCol w:w="1444"/>
        <w:gridCol w:w="1184"/>
        <w:gridCol w:w="889"/>
        <w:gridCol w:w="2508"/>
        <w:gridCol w:w="1074"/>
        <w:gridCol w:w="1590"/>
      </w:tblGrid>
      <w:tr w:rsidR="00F566E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115B3C" w:rsidRDefault="00283237" w:rsidP="005F4020">
            <w:pPr>
              <w:jc w:val="center"/>
            </w:pPr>
            <w:r>
              <w:lastRenderedPageBreak/>
              <w:t>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15B3C" w:rsidRPr="00134DBA" w:rsidRDefault="00115B3C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115B3C" w:rsidRPr="00134DBA" w:rsidRDefault="00115B3C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15B3C" w:rsidRPr="005C6CE0" w:rsidRDefault="00115B3C" w:rsidP="00AA467F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115B3C" w:rsidRDefault="001200D2" w:rsidP="005F4020">
            <w:pPr>
              <w:jc w:val="center"/>
            </w:pPr>
            <w:r>
              <w:t>Беседа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115B3C" w:rsidRDefault="00280449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115B3C" w:rsidRPr="00115B3C" w:rsidRDefault="00115B3C" w:rsidP="00134DB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5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115B3C" w:rsidRPr="00115B3C" w:rsidRDefault="00115B3C" w:rsidP="00134DB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Подмосковье – наш родной край.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115B3C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115B3C" w:rsidRDefault="001200D2" w:rsidP="00F566E7">
            <w:pPr>
              <w:jc w:val="center"/>
            </w:pPr>
            <w:r>
              <w:t>Устный опрос</w:t>
            </w:r>
          </w:p>
        </w:tc>
      </w:tr>
      <w:tr w:rsidR="00F566E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283237" w:rsidP="005F4020">
            <w:pPr>
              <w:jc w:val="center"/>
            </w:pPr>
            <w:r>
              <w:t>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A467F" w:rsidRPr="00134DBA" w:rsidRDefault="00AA467F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AA467F" w:rsidRPr="00134DBA" w:rsidRDefault="00AA467F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AA467F" w:rsidRPr="005C6CE0" w:rsidRDefault="00AA467F" w:rsidP="00AA467F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A467F" w:rsidRDefault="00AA467F" w:rsidP="005F4020">
            <w:pPr>
              <w:jc w:val="center"/>
            </w:pPr>
            <w:r>
              <w:t>Беседа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AA467F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115B3C" w:rsidRPr="00115B3C" w:rsidRDefault="00115B3C" w:rsidP="00AA467F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5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1</w:t>
            </w:r>
          </w:p>
          <w:p w:rsidR="00AA467F" w:rsidRDefault="00AA467F" w:rsidP="00AA467F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Скаутинга.</w:t>
            </w:r>
          </w:p>
          <w:p w:rsidR="00AA467F" w:rsidRDefault="00AA467F" w:rsidP="00AA467F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Российского Разведчества.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AA467F" w:rsidRPr="005C6CE0" w:rsidRDefault="00AA467F" w:rsidP="00AA467F">
            <w:pPr>
              <w:jc w:val="center"/>
            </w:pPr>
            <w:r w:rsidRPr="005C6CE0">
              <w:t>ЦВР</w:t>
            </w:r>
          </w:p>
          <w:p w:rsidR="00AA467F" w:rsidRPr="005C6CE0" w:rsidRDefault="00AA467F" w:rsidP="00AA467F">
            <w:pPr>
              <w:jc w:val="center"/>
            </w:pPr>
            <w:r w:rsidRPr="005C6CE0">
              <w:t>Кабинет</w:t>
            </w:r>
          </w:p>
          <w:p w:rsidR="00AA467F" w:rsidRPr="005C6CE0" w:rsidRDefault="00AA467F" w:rsidP="00AA467F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AA467F" w:rsidP="00F566E7">
            <w:pPr>
              <w:jc w:val="center"/>
            </w:pPr>
            <w:r>
              <w:t>Устный опрос</w:t>
            </w:r>
          </w:p>
        </w:tc>
      </w:tr>
      <w:tr w:rsidR="00F566E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115B3C" w:rsidRDefault="00283237" w:rsidP="005F4020">
            <w:pPr>
              <w:jc w:val="center"/>
            </w:pPr>
            <w:r>
              <w:t>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15B3C" w:rsidRPr="00134DBA" w:rsidRDefault="00115B3C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115B3C" w:rsidRPr="00134DBA" w:rsidRDefault="00115B3C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15B3C" w:rsidRPr="005C6CE0" w:rsidRDefault="00115B3C" w:rsidP="00AA467F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115B3C" w:rsidRDefault="00F566E7" w:rsidP="005F4020">
            <w:pPr>
              <w:jc w:val="center"/>
            </w:pPr>
            <w:r>
              <w:t>Практика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115B3C" w:rsidRDefault="00280449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115B3C" w:rsidRPr="00115B3C" w:rsidRDefault="00115B3C" w:rsidP="00AA467F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5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115B3C" w:rsidRPr="00115B3C" w:rsidRDefault="00115B3C" w:rsidP="00AA467F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Скауты-разведчики в походе. Гигиена. Вода. Питание.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115B3C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115B3C" w:rsidRDefault="00F566E7" w:rsidP="00AA467F">
            <w:pPr>
              <w:jc w:val="center"/>
            </w:pPr>
            <w:r>
              <w:t>Наблюдение</w:t>
            </w:r>
          </w:p>
        </w:tc>
      </w:tr>
      <w:tr w:rsidR="00F566E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283237" w:rsidP="005F4020">
            <w:pPr>
              <w:jc w:val="center"/>
            </w:pPr>
            <w:r>
              <w:t>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A467F" w:rsidRPr="00134DBA" w:rsidRDefault="00AA467F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AA467F" w:rsidRPr="00134DBA" w:rsidRDefault="00AA467F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AA467F" w:rsidRPr="005C6CE0" w:rsidRDefault="00AA467F" w:rsidP="00AA467F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A467F" w:rsidRDefault="00AA467F" w:rsidP="005F4020">
            <w:pPr>
              <w:jc w:val="center"/>
            </w:pPr>
            <w:r>
              <w:t>Беседа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AA467F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2D655E" w:rsidRPr="002D655E" w:rsidRDefault="002D655E" w:rsidP="00AA467F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55E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  <w:p w:rsidR="00AA467F" w:rsidRDefault="00AA467F" w:rsidP="00AA467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Законы разведчиков </w:t>
            </w:r>
          </w:p>
          <w:p w:rsidR="00AA467F" w:rsidRDefault="00AA467F" w:rsidP="00AA467F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(1-6 закон).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AA467F" w:rsidRPr="005C6CE0" w:rsidRDefault="00AA467F" w:rsidP="00AA467F">
            <w:pPr>
              <w:jc w:val="center"/>
            </w:pPr>
            <w:r w:rsidRPr="005C6CE0">
              <w:t>ЦВР</w:t>
            </w:r>
          </w:p>
          <w:p w:rsidR="00AA467F" w:rsidRPr="005C6CE0" w:rsidRDefault="00AA467F" w:rsidP="00AA467F">
            <w:pPr>
              <w:jc w:val="center"/>
            </w:pPr>
            <w:r w:rsidRPr="005C6CE0">
              <w:t>Кабинет</w:t>
            </w:r>
          </w:p>
          <w:p w:rsidR="00AA467F" w:rsidRPr="005C6CE0" w:rsidRDefault="00AA467F" w:rsidP="00AA467F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AA467F" w:rsidP="00F566E7">
            <w:pPr>
              <w:jc w:val="center"/>
            </w:pPr>
            <w:r>
              <w:t>Устный опрос</w:t>
            </w:r>
          </w:p>
        </w:tc>
      </w:tr>
      <w:tr w:rsidR="00F566E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2D655E" w:rsidRDefault="00283237" w:rsidP="005F4020">
            <w:pPr>
              <w:jc w:val="center"/>
            </w:pPr>
            <w:r>
              <w:t>10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D655E" w:rsidRPr="00134DBA" w:rsidRDefault="002D655E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2D655E" w:rsidRPr="00134DBA" w:rsidRDefault="002D655E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D655E" w:rsidRPr="005C6CE0" w:rsidRDefault="002D655E" w:rsidP="00AA467F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D655E" w:rsidRDefault="00F566E7" w:rsidP="005F4020">
            <w:pPr>
              <w:jc w:val="center"/>
            </w:pPr>
            <w:r>
              <w:t>Беседа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2D655E" w:rsidRDefault="002D655E" w:rsidP="005F4020">
            <w:pPr>
              <w:jc w:val="center"/>
            </w:pPr>
            <w:r>
              <w:t>1</w:t>
            </w:r>
          </w:p>
          <w:p w:rsidR="002D655E" w:rsidRDefault="002D655E" w:rsidP="005F4020">
            <w:pPr>
              <w:jc w:val="center"/>
            </w:pPr>
            <w:r>
              <w:t>1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2D655E" w:rsidRDefault="002D655E" w:rsidP="002D655E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</w:p>
          <w:p w:rsidR="002D655E" w:rsidRPr="000D1DFF" w:rsidRDefault="002D655E" w:rsidP="002D655E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FF">
              <w:rPr>
                <w:rFonts w:ascii="Times New Roman" w:hAnsi="Times New Roman"/>
                <w:b/>
                <w:sz w:val="24"/>
                <w:szCs w:val="24"/>
              </w:rPr>
              <w:t>Безопасный путь домой.</w:t>
            </w:r>
          </w:p>
          <w:p w:rsidR="002D655E" w:rsidRPr="002D655E" w:rsidRDefault="002D655E" w:rsidP="002D655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похода. Безопасность.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2D655E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2D655E" w:rsidRDefault="00F566E7" w:rsidP="00AA467F">
            <w:pPr>
              <w:jc w:val="center"/>
            </w:pPr>
            <w:r>
              <w:t>Устный опрос</w:t>
            </w:r>
          </w:p>
        </w:tc>
      </w:tr>
      <w:tr w:rsidR="00F566E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283237" w:rsidP="005F4020">
            <w:pPr>
              <w:jc w:val="center"/>
            </w:pPr>
            <w:r>
              <w:t>11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A467F" w:rsidRPr="00134DBA" w:rsidRDefault="00AA467F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AA467F" w:rsidRPr="00134DBA" w:rsidRDefault="00AA467F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AA467F" w:rsidRPr="005C6CE0" w:rsidRDefault="00AA467F" w:rsidP="00AA467F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A467F" w:rsidRDefault="00AA467F" w:rsidP="005F4020">
            <w:pPr>
              <w:jc w:val="center"/>
            </w:pPr>
            <w:r>
              <w:t>Беседа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AA467F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2D655E" w:rsidRPr="002D655E" w:rsidRDefault="002D655E" w:rsidP="00AA467F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55E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  <w:p w:rsidR="00AA467F" w:rsidRDefault="00AA467F" w:rsidP="00AA467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Законы разведчиков </w:t>
            </w:r>
          </w:p>
          <w:p w:rsidR="00AA467F" w:rsidRDefault="00AA467F" w:rsidP="00AA467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(7-12 закон).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AA467F" w:rsidRPr="005C6CE0" w:rsidRDefault="00AA467F" w:rsidP="00AA467F">
            <w:pPr>
              <w:jc w:val="center"/>
            </w:pPr>
            <w:r w:rsidRPr="005C6CE0">
              <w:t>ЦВР</w:t>
            </w:r>
          </w:p>
          <w:p w:rsidR="00AA467F" w:rsidRPr="005C6CE0" w:rsidRDefault="00AA467F" w:rsidP="00AA467F">
            <w:pPr>
              <w:jc w:val="center"/>
            </w:pPr>
            <w:r w:rsidRPr="005C6CE0">
              <w:t>Кабинет</w:t>
            </w:r>
          </w:p>
          <w:p w:rsidR="00AA467F" w:rsidRPr="005C6CE0" w:rsidRDefault="00AA467F" w:rsidP="00AA467F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AA467F" w:rsidP="00F566E7">
            <w:pPr>
              <w:jc w:val="center"/>
            </w:pPr>
            <w:r>
              <w:t>Устный опрос</w:t>
            </w:r>
          </w:p>
        </w:tc>
      </w:tr>
      <w:tr w:rsidR="00F566E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2D655E" w:rsidRDefault="00283237" w:rsidP="005F4020">
            <w:pPr>
              <w:jc w:val="center"/>
            </w:pPr>
            <w:r>
              <w:t>12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D655E" w:rsidRPr="00134DBA" w:rsidRDefault="002D655E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2D655E" w:rsidRPr="00134DBA" w:rsidRDefault="002D655E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D655E" w:rsidRPr="005C6CE0" w:rsidRDefault="002D655E" w:rsidP="00AA467F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D655E" w:rsidRDefault="00F566E7" w:rsidP="005F4020">
            <w:pPr>
              <w:jc w:val="center"/>
            </w:pPr>
            <w:r>
              <w:t>Практика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2D655E" w:rsidRDefault="0005288F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2D655E" w:rsidRDefault="002D655E" w:rsidP="00AA467F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</w:p>
          <w:p w:rsidR="002D655E" w:rsidRPr="002D655E" w:rsidRDefault="002D655E" w:rsidP="00AA467F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Походное снаряжение и одежда. Обувь. Посох.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2D655E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2D655E" w:rsidRDefault="00F566E7" w:rsidP="00AA467F">
            <w:pPr>
              <w:jc w:val="center"/>
            </w:pPr>
            <w:r>
              <w:t>Наблюдение</w:t>
            </w:r>
          </w:p>
        </w:tc>
      </w:tr>
      <w:tr w:rsidR="00F566E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283237" w:rsidP="005F4020">
            <w:pPr>
              <w:jc w:val="center"/>
            </w:pPr>
            <w:r>
              <w:t>13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A467F" w:rsidRPr="00134DBA" w:rsidRDefault="00AA467F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AA467F" w:rsidRPr="00134DBA" w:rsidRDefault="00AA467F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AA467F" w:rsidRDefault="00AA467F" w:rsidP="00AA467F">
            <w:pPr>
              <w:jc w:val="center"/>
            </w:pPr>
          </w:p>
          <w:p w:rsidR="00217F9F" w:rsidRPr="005C6CE0" w:rsidRDefault="00217F9F" w:rsidP="00AA467F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A467F" w:rsidRDefault="00AA467F" w:rsidP="005F4020">
            <w:pPr>
              <w:jc w:val="center"/>
            </w:pPr>
            <w:r>
              <w:t>Беседа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AA467F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2D655E" w:rsidRPr="002D655E" w:rsidRDefault="002D655E" w:rsidP="00AA467F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5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1</w:t>
            </w:r>
          </w:p>
          <w:p w:rsidR="00AA467F" w:rsidRDefault="00AA467F" w:rsidP="00AA467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обещание. Девиз разведчика.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AA467F" w:rsidRPr="005C6CE0" w:rsidRDefault="00AA467F" w:rsidP="00AA467F">
            <w:pPr>
              <w:jc w:val="center"/>
            </w:pPr>
            <w:r w:rsidRPr="005C6CE0">
              <w:t>ЦВР</w:t>
            </w:r>
          </w:p>
          <w:p w:rsidR="00AA467F" w:rsidRPr="005C6CE0" w:rsidRDefault="00AA467F" w:rsidP="00AA467F">
            <w:pPr>
              <w:jc w:val="center"/>
            </w:pPr>
            <w:r w:rsidRPr="005C6CE0">
              <w:t>Кабинет</w:t>
            </w:r>
          </w:p>
          <w:p w:rsidR="00AA467F" w:rsidRPr="005C6CE0" w:rsidRDefault="00AA467F" w:rsidP="00AA467F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AA467F" w:rsidP="00F566E7">
            <w:pPr>
              <w:jc w:val="center"/>
            </w:pPr>
            <w:r>
              <w:t>Устный опрос</w:t>
            </w:r>
          </w:p>
        </w:tc>
      </w:tr>
      <w:tr w:rsidR="00F566E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283237" w:rsidP="005F4020">
            <w:pPr>
              <w:jc w:val="center"/>
            </w:pPr>
            <w:r>
              <w:t>14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5288F" w:rsidRPr="00134DBA" w:rsidRDefault="0005288F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05288F" w:rsidRPr="00134DBA" w:rsidRDefault="0005288F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05288F" w:rsidRDefault="0005288F" w:rsidP="00AA467F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5288F" w:rsidRDefault="00F566E7" w:rsidP="005F4020">
            <w:pPr>
              <w:jc w:val="center"/>
            </w:pPr>
            <w:r>
              <w:t>Практика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05288F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05288F" w:rsidP="00AA467F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05288F" w:rsidRPr="002D655E" w:rsidRDefault="0005288F" w:rsidP="00AA467F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Отрядное и звеньевое имущество в походе.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05288F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F566E7" w:rsidP="00AA467F">
            <w:pPr>
              <w:jc w:val="center"/>
            </w:pPr>
            <w:r>
              <w:t>Наблюдение</w:t>
            </w:r>
          </w:p>
        </w:tc>
      </w:tr>
      <w:tr w:rsidR="00F566E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283237" w:rsidP="005F4020">
            <w:pPr>
              <w:jc w:val="center"/>
            </w:pPr>
            <w:r>
              <w:t>15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A467F" w:rsidRPr="00134DBA" w:rsidRDefault="00AA467F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AA467F" w:rsidRPr="00134DBA" w:rsidRDefault="00AA467F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AA467F" w:rsidRDefault="00AA467F" w:rsidP="00AA467F">
            <w:pPr>
              <w:jc w:val="center"/>
            </w:pPr>
          </w:p>
          <w:p w:rsidR="00217F9F" w:rsidRPr="005C6CE0" w:rsidRDefault="00217F9F" w:rsidP="00AA467F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A467F" w:rsidRDefault="00AA467F" w:rsidP="005F4020">
            <w:pPr>
              <w:jc w:val="center"/>
            </w:pPr>
            <w:r>
              <w:t>Беседа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AA467F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05288F" w:rsidRPr="0005288F" w:rsidRDefault="0005288F" w:rsidP="00AA467F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1</w:t>
            </w:r>
          </w:p>
          <w:p w:rsidR="00AA467F" w:rsidRDefault="00AA467F" w:rsidP="00AA467F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Заповеди и обычаи разведчиков.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AA467F" w:rsidRPr="005C6CE0" w:rsidRDefault="00AA467F" w:rsidP="00AA467F">
            <w:pPr>
              <w:jc w:val="center"/>
            </w:pPr>
            <w:r w:rsidRPr="005C6CE0">
              <w:t>ЦВР</w:t>
            </w:r>
          </w:p>
          <w:p w:rsidR="00AA467F" w:rsidRPr="005C6CE0" w:rsidRDefault="00AA467F" w:rsidP="00AA467F">
            <w:pPr>
              <w:jc w:val="center"/>
            </w:pPr>
            <w:r w:rsidRPr="005C6CE0">
              <w:t>Кабинет</w:t>
            </w:r>
          </w:p>
          <w:p w:rsidR="00AA467F" w:rsidRPr="005C6CE0" w:rsidRDefault="00AA467F" w:rsidP="00AA467F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CA178B" w:rsidP="00F566E7">
            <w:pPr>
              <w:jc w:val="center"/>
            </w:pPr>
            <w:r>
              <w:t>Контрольные вопросы</w:t>
            </w:r>
          </w:p>
        </w:tc>
      </w:tr>
      <w:tr w:rsidR="00F566E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283237" w:rsidP="005F4020">
            <w:pPr>
              <w:jc w:val="center"/>
            </w:pPr>
            <w:r>
              <w:t>16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5288F" w:rsidRPr="00134DBA" w:rsidRDefault="0005288F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05288F" w:rsidRPr="00134DBA" w:rsidRDefault="0005288F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05288F" w:rsidRDefault="0005288F" w:rsidP="00AA467F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5288F" w:rsidRDefault="00F566E7" w:rsidP="005F4020">
            <w:pPr>
              <w:jc w:val="center"/>
            </w:pPr>
            <w:r>
              <w:t>Практика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05288F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05288F" w:rsidP="00AA467F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05288F" w:rsidRPr="0005288F" w:rsidRDefault="0005288F" w:rsidP="00AA467F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Рюкзак. Палатка. Шалаш.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05288F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F566E7" w:rsidP="00AA467F">
            <w:pPr>
              <w:jc w:val="center"/>
            </w:pPr>
            <w:r>
              <w:t>Наблюдение</w:t>
            </w:r>
          </w:p>
        </w:tc>
      </w:tr>
      <w:tr w:rsidR="00F566E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283237" w:rsidP="005F4020">
            <w:pPr>
              <w:jc w:val="center"/>
            </w:pPr>
            <w:r>
              <w:t>17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A467F" w:rsidRPr="00134DBA" w:rsidRDefault="00AA467F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AA467F" w:rsidRPr="00134DBA" w:rsidRDefault="00AA467F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AA467F" w:rsidRDefault="00AA467F" w:rsidP="00AA467F">
            <w:pPr>
              <w:jc w:val="center"/>
            </w:pPr>
          </w:p>
          <w:p w:rsidR="00217F9F" w:rsidRDefault="00217F9F" w:rsidP="00AA467F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A467F" w:rsidRDefault="00AA467F" w:rsidP="005F4020">
            <w:pPr>
              <w:jc w:val="center"/>
            </w:pPr>
            <w:r>
              <w:t>Беседа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9125CC" w:rsidRDefault="000726A9" w:rsidP="000726A9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05288F" w:rsidRPr="0005288F" w:rsidRDefault="0005288F" w:rsidP="000726A9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88F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  <w:p w:rsidR="00AA467F" w:rsidRDefault="00AA467F" w:rsidP="000726A9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скаутов-разведчиков.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2E7ACE" w:rsidRPr="005C6CE0" w:rsidRDefault="002E7ACE" w:rsidP="002E7ACE">
            <w:pPr>
              <w:jc w:val="center"/>
            </w:pPr>
            <w:r w:rsidRPr="005C6CE0">
              <w:t>ЦВР</w:t>
            </w:r>
          </w:p>
          <w:p w:rsidR="002E7ACE" w:rsidRPr="005C6CE0" w:rsidRDefault="002E7ACE" w:rsidP="002E7ACE">
            <w:pPr>
              <w:jc w:val="center"/>
            </w:pPr>
            <w:r w:rsidRPr="005C6CE0">
              <w:t>Кабинет</w:t>
            </w:r>
          </w:p>
          <w:p w:rsidR="00AA467F" w:rsidRPr="005C6CE0" w:rsidRDefault="002E7ACE" w:rsidP="002E7ACE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AA467F" w:rsidRDefault="002E7ACE" w:rsidP="00F566E7">
            <w:pPr>
              <w:jc w:val="center"/>
            </w:pPr>
            <w:r>
              <w:t>Устный опрос</w:t>
            </w:r>
          </w:p>
        </w:tc>
      </w:tr>
    </w:tbl>
    <w:p w:rsidR="00F566E7" w:rsidRDefault="00F566E7"/>
    <w:tbl>
      <w:tblPr>
        <w:tblStyle w:val="af4"/>
        <w:tblW w:w="10915" w:type="dxa"/>
        <w:tblInd w:w="-12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"/>
        <w:gridCol w:w="902"/>
        <w:gridCol w:w="871"/>
        <w:gridCol w:w="1444"/>
        <w:gridCol w:w="1184"/>
        <w:gridCol w:w="889"/>
        <w:gridCol w:w="2508"/>
        <w:gridCol w:w="1074"/>
        <w:gridCol w:w="1590"/>
      </w:tblGrid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283237" w:rsidP="005F4020">
            <w:pPr>
              <w:jc w:val="center"/>
            </w:pPr>
            <w:r>
              <w:t>18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5288F" w:rsidRPr="00134DBA" w:rsidRDefault="0005288F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05288F" w:rsidRPr="00134DBA" w:rsidRDefault="0005288F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05288F" w:rsidRDefault="0005288F" w:rsidP="00AA467F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5288F" w:rsidRDefault="00F566E7" w:rsidP="005F4020">
            <w:pPr>
              <w:jc w:val="center"/>
            </w:pPr>
            <w:r>
              <w:t>Беседа</w:t>
            </w:r>
          </w:p>
          <w:p w:rsidR="00F566E7" w:rsidRDefault="00F566E7" w:rsidP="005F4020">
            <w:pPr>
              <w:jc w:val="center"/>
            </w:pPr>
            <w:r>
              <w:t>Практика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05288F" w:rsidP="000726A9">
            <w:pPr>
              <w:jc w:val="center"/>
            </w:pPr>
            <w:r>
              <w:t>1</w:t>
            </w:r>
          </w:p>
          <w:p w:rsidR="0005288F" w:rsidRDefault="0005288F" w:rsidP="000726A9">
            <w:pPr>
              <w:jc w:val="center"/>
            </w:pPr>
            <w:r>
              <w:t>1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05288F" w:rsidP="0005288F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05288F" w:rsidRPr="000D1DFF" w:rsidRDefault="0005288F" w:rsidP="0005288F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DFF">
              <w:rPr>
                <w:rFonts w:ascii="Times New Roman" w:hAnsi="Times New Roman"/>
                <w:b/>
                <w:sz w:val="24"/>
                <w:szCs w:val="24"/>
              </w:rPr>
              <w:t>Основные пути обеспечения дорожной безопасности.</w:t>
            </w:r>
          </w:p>
          <w:p w:rsidR="0005288F" w:rsidRPr="0005288F" w:rsidRDefault="0005288F" w:rsidP="0005288F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Скорая помощь. Порезы и царапины. Ожоги.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05288F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F566E7" w:rsidP="002E7ACE">
            <w:pPr>
              <w:jc w:val="center"/>
            </w:pPr>
            <w:r>
              <w:t>Устный опрос</w:t>
            </w:r>
          </w:p>
          <w:p w:rsidR="00F566E7" w:rsidRDefault="00F566E7" w:rsidP="002E7ACE">
            <w:pPr>
              <w:jc w:val="center"/>
            </w:pPr>
            <w:r>
              <w:t>Наблюдение</w:t>
            </w:r>
          </w:p>
        </w:tc>
      </w:tr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83237" w:rsidP="005F4020">
            <w:pPr>
              <w:jc w:val="center"/>
            </w:pPr>
            <w:r>
              <w:lastRenderedPageBreak/>
              <w:t>19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E7ACE" w:rsidRPr="00134DBA" w:rsidRDefault="002E7ACE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2E7ACE" w:rsidRPr="00134DBA" w:rsidRDefault="002E7ACE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E7ACE" w:rsidRDefault="002E7ACE" w:rsidP="002E7ACE">
            <w:pPr>
              <w:jc w:val="center"/>
            </w:pPr>
          </w:p>
          <w:p w:rsidR="00217F9F" w:rsidRPr="005C6CE0" w:rsidRDefault="00217F9F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E7ACE" w:rsidRDefault="002E7ACE" w:rsidP="005F4020">
            <w:pPr>
              <w:jc w:val="center"/>
            </w:pPr>
            <w:r>
              <w:t>Беседа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E7ACE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05288F" w:rsidRPr="0005288F" w:rsidRDefault="0005288F" w:rsidP="002E7AC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88F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  <w:p w:rsidR="002E7ACE" w:rsidRDefault="002E7ACE" w:rsidP="002E7A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юных разведчиков.</w:t>
            </w:r>
          </w:p>
          <w:p w:rsidR="002E7ACE" w:rsidRDefault="002E7ACE" w:rsidP="002E7A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организации.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2E7ACE" w:rsidRPr="005C6CE0" w:rsidRDefault="002E7ACE" w:rsidP="002E7ACE">
            <w:pPr>
              <w:jc w:val="center"/>
            </w:pPr>
            <w:r w:rsidRPr="005C6CE0">
              <w:t>ЦВР</w:t>
            </w:r>
          </w:p>
          <w:p w:rsidR="002E7ACE" w:rsidRPr="005C6CE0" w:rsidRDefault="002E7ACE" w:rsidP="002E7ACE">
            <w:pPr>
              <w:jc w:val="center"/>
            </w:pPr>
            <w:r w:rsidRPr="005C6CE0">
              <w:t>Кабинет</w:t>
            </w:r>
          </w:p>
          <w:p w:rsidR="002E7ACE" w:rsidRPr="005C6CE0" w:rsidRDefault="002E7ACE" w:rsidP="002E7ACE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E7ACE" w:rsidP="00F566E7">
            <w:pPr>
              <w:jc w:val="center"/>
            </w:pPr>
            <w:r>
              <w:t>Устный опрос</w:t>
            </w:r>
          </w:p>
        </w:tc>
      </w:tr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283237" w:rsidP="005F4020">
            <w:pPr>
              <w:jc w:val="center"/>
            </w:pPr>
            <w:r>
              <w:t>20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5288F" w:rsidRPr="00134DBA" w:rsidRDefault="0005288F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05288F" w:rsidRPr="00134DBA" w:rsidRDefault="0005288F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05288F" w:rsidRDefault="0005288F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5288F" w:rsidRDefault="00F566E7" w:rsidP="005F4020">
            <w:pPr>
              <w:jc w:val="center"/>
            </w:pPr>
            <w:r>
              <w:t>Практика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05288F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05288F" w:rsidP="0005288F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05288F" w:rsidRPr="0005288F" w:rsidRDefault="0005288F" w:rsidP="002E7AC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Раны. Обработка ран.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05288F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F566E7" w:rsidP="002E7ACE">
            <w:pPr>
              <w:jc w:val="center"/>
            </w:pPr>
            <w:r>
              <w:t>Наблюдение</w:t>
            </w:r>
          </w:p>
        </w:tc>
      </w:tr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83237" w:rsidP="005F4020">
            <w:pPr>
              <w:jc w:val="center"/>
            </w:pPr>
            <w:r>
              <w:t>21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E7ACE" w:rsidRPr="00134DBA" w:rsidRDefault="002E7ACE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2E7ACE" w:rsidRPr="00134DBA" w:rsidRDefault="002E7ACE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E7ACE" w:rsidRDefault="002E7ACE" w:rsidP="002E7ACE">
            <w:pPr>
              <w:jc w:val="center"/>
            </w:pPr>
          </w:p>
          <w:p w:rsidR="00217F9F" w:rsidRPr="005C6CE0" w:rsidRDefault="00217F9F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E7ACE" w:rsidRDefault="002E7ACE" w:rsidP="005F4020">
            <w:pPr>
              <w:jc w:val="center"/>
            </w:pPr>
            <w:r>
              <w:t>Беседа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E7ACE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05288F" w:rsidRPr="0005288F" w:rsidRDefault="0005288F" w:rsidP="002E7AC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88F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  <w:p w:rsidR="002E7ACE" w:rsidRDefault="002E7ACE" w:rsidP="002E7A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Скаутский салют. Скаутское рукопожатие.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2E7ACE" w:rsidRPr="005C6CE0" w:rsidRDefault="002E7ACE" w:rsidP="002E7ACE">
            <w:pPr>
              <w:jc w:val="center"/>
            </w:pPr>
            <w:r w:rsidRPr="005C6CE0">
              <w:t>ЦВР</w:t>
            </w:r>
          </w:p>
          <w:p w:rsidR="002E7ACE" w:rsidRPr="005C6CE0" w:rsidRDefault="002E7ACE" w:rsidP="002E7ACE">
            <w:pPr>
              <w:jc w:val="center"/>
            </w:pPr>
            <w:r w:rsidRPr="005C6CE0">
              <w:t>Кабинет</w:t>
            </w:r>
          </w:p>
          <w:p w:rsidR="002E7ACE" w:rsidRPr="005C6CE0" w:rsidRDefault="002E7ACE" w:rsidP="002E7ACE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E7ACE" w:rsidP="00F566E7">
            <w:pPr>
              <w:jc w:val="center"/>
            </w:pPr>
            <w:r>
              <w:t>Устный опрос</w:t>
            </w:r>
          </w:p>
        </w:tc>
      </w:tr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283237" w:rsidP="005F4020">
            <w:pPr>
              <w:jc w:val="center"/>
            </w:pPr>
            <w:r>
              <w:t>22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5288F" w:rsidRPr="00134DBA" w:rsidRDefault="0005288F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05288F" w:rsidRPr="00134DBA" w:rsidRDefault="0005288F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05288F" w:rsidRDefault="0005288F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5288F" w:rsidRDefault="00F566E7" w:rsidP="005F4020">
            <w:pPr>
              <w:jc w:val="center"/>
            </w:pPr>
            <w:r>
              <w:t>Практика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05288F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05288F" w:rsidP="002E7AC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</w:p>
          <w:p w:rsidR="0005288F" w:rsidRPr="0005288F" w:rsidRDefault="0005288F" w:rsidP="002E7AC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Ранения, нанесенные животными. Укусы насекомых. Укусы змей.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05288F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F566E7" w:rsidP="002E7ACE">
            <w:pPr>
              <w:jc w:val="center"/>
            </w:pPr>
            <w:r>
              <w:t>Наблюдение</w:t>
            </w:r>
          </w:p>
        </w:tc>
      </w:tr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05288F" w:rsidP="005F4020">
            <w:pPr>
              <w:jc w:val="center"/>
            </w:pPr>
            <w:r>
              <w:t>2</w:t>
            </w:r>
            <w:r w:rsidR="00283237">
              <w:t>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E7ACE" w:rsidRPr="00134DBA" w:rsidRDefault="002E7ACE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2E7ACE" w:rsidRPr="00134DBA" w:rsidRDefault="002E7ACE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E7ACE" w:rsidRDefault="002E7ACE" w:rsidP="002E7ACE">
            <w:pPr>
              <w:jc w:val="center"/>
            </w:pPr>
          </w:p>
          <w:p w:rsidR="00217F9F" w:rsidRPr="005C6CE0" w:rsidRDefault="00217F9F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E7ACE" w:rsidRDefault="002E7ACE" w:rsidP="005F4020">
            <w:pPr>
              <w:jc w:val="center"/>
            </w:pPr>
            <w:r>
              <w:t>Беседа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E7ACE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05288F" w:rsidRPr="0005288F" w:rsidRDefault="0005288F" w:rsidP="0005288F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88F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  <w:p w:rsidR="0005288F" w:rsidRDefault="002E7ACE" w:rsidP="0005288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Скаутский галстук.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2E7ACE" w:rsidRPr="005C6CE0" w:rsidRDefault="002E7ACE" w:rsidP="002E7ACE">
            <w:pPr>
              <w:jc w:val="center"/>
            </w:pPr>
            <w:r w:rsidRPr="005C6CE0">
              <w:t>ЦВР</w:t>
            </w:r>
          </w:p>
          <w:p w:rsidR="002E7ACE" w:rsidRPr="005C6CE0" w:rsidRDefault="002E7ACE" w:rsidP="002E7ACE">
            <w:pPr>
              <w:jc w:val="center"/>
            </w:pPr>
            <w:r w:rsidRPr="005C6CE0">
              <w:t>Кабинет</w:t>
            </w:r>
          </w:p>
          <w:p w:rsidR="002E7ACE" w:rsidRPr="005C6CE0" w:rsidRDefault="002E7ACE" w:rsidP="002E7ACE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E7ACE" w:rsidP="00F566E7">
            <w:pPr>
              <w:jc w:val="center"/>
            </w:pPr>
            <w:r>
              <w:t>Устный опрос</w:t>
            </w:r>
          </w:p>
        </w:tc>
      </w:tr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283237" w:rsidP="005F4020">
            <w:pPr>
              <w:jc w:val="center"/>
            </w:pPr>
            <w:r>
              <w:t>24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5288F" w:rsidRPr="00134DBA" w:rsidRDefault="0005288F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05288F" w:rsidRPr="00134DBA" w:rsidRDefault="0005288F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05288F" w:rsidRDefault="0005288F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5288F" w:rsidRDefault="00F566E7" w:rsidP="005F4020">
            <w:pPr>
              <w:jc w:val="center"/>
            </w:pPr>
            <w:r>
              <w:t>Практика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BD78B5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05288F" w:rsidP="0005288F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</w:p>
          <w:p w:rsidR="0005288F" w:rsidRPr="0005288F" w:rsidRDefault="00BD78B5" w:rsidP="0005288F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Кровотечение. Остановка кровотечения.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05288F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05288F" w:rsidRDefault="00F566E7" w:rsidP="002E7ACE">
            <w:pPr>
              <w:jc w:val="center"/>
            </w:pPr>
            <w:r>
              <w:t>Наблюдение</w:t>
            </w:r>
          </w:p>
        </w:tc>
      </w:tr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83237" w:rsidP="005F4020">
            <w:pPr>
              <w:jc w:val="center"/>
            </w:pPr>
            <w:r>
              <w:t>25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E7ACE" w:rsidRPr="00134DBA" w:rsidRDefault="002E7ACE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2E7ACE" w:rsidRPr="00134DBA" w:rsidRDefault="002E7ACE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E7ACE" w:rsidRDefault="002E7ACE" w:rsidP="002E7ACE">
            <w:pPr>
              <w:jc w:val="center"/>
            </w:pPr>
          </w:p>
          <w:p w:rsidR="00217F9F" w:rsidRPr="005C6CE0" w:rsidRDefault="00217F9F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E7ACE" w:rsidRDefault="002E7ACE" w:rsidP="005F4020">
            <w:pPr>
              <w:jc w:val="center"/>
            </w:pPr>
            <w:r>
              <w:t>Беседа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E7ACE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BD78B5" w:rsidRPr="00BD78B5" w:rsidRDefault="00BD78B5" w:rsidP="002E7AC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8B5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  <w:p w:rsidR="002E7ACE" w:rsidRDefault="002E7ACE" w:rsidP="002E7A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Твоё скаутское звено.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2E7ACE" w:rsidRPr="005C6CE0" w:rsidRDefault="002E7ACE" w:rsidP="002E7ACE">
            <w:pPr>
              <w:jc w:val="center"/>
            </w:pPr>
            <w:r w:rsidRPr="005C6CE0">
              <w:t>ЦВР</w:t>
            </w:r>
          </w:p>
          <w:p w:rsidR="002E7ACE" w:rsidRPr="005C6CE0" w:rsidRDefault="002E7ACE" w:rsidP="002E7ACE">
            <w:pPr>
              <w:jc w:val="center"/>
            </w:pPr>
            <w:r w:rsidRPr="005C6CE0">
              <w:t>Кабинет</w:t>
            </w:r>
          </w:p>
          <w:p w:rsidR="002E7ACE" w:rsidRPr="005C6CE0" w:rsidRDefault="002E7ACE" w:rsidP="002E7ACE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CA178B" w:rsidP="00F566E7">
            <w:pPr>
              <w:jc w:val="center"/>
            </w:pPr>
            <w:r>
              <w:t>Контрольные</w:t>
            </w:r>
          </w:p>
          <w:p w:rsidR="00CA178B" w:rsidRDefault="00CA178B" w:rsidP="00F566E7">
            <w:pPr>
              <w:jc w:val="center"/>
            </w:pPr>
            <w:r>
              <w:t>Вопросы</w:t>
            </w:r>
          </w:p>
        </w:tc>
      </w:tr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BD78B5" w:rsidRDefault="00283237" w:rsidP="005F4020">
            <w:pPr>
              <w:jc w:val="center"/>
            </w:pPr>
            <w:r>
              <w:t>26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D78B5" w:rsidRPr="00134DBA" w:rsidRDefault="00BD78B5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BD78B5" w:rsidRPr="00134DBA" w:rsidRDefault="00BD78B5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D78B5" w:rsidRDefault="00BD78B5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D78B5" w:rsidRDefault="00B633C7" w:rsidP="005F4020">
            <w:pPr>
              <w:jc w:val="center"/>
            </w:pPr>
            <w:r>
              <w:t>Беседа</w:t>
            </w:r>
          </w:p>
          <w:p w:rsidR="00B633C7" w:rsidRDefault="00B633C7" w:rsidP="005F4020">
            <w:pPr>
              <w:jc w:val="center"/>
            </w:pPr>
            <w:r>
              <w:t>Практика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BD78B5" w:rsidRDefault="00BD78B5" w:rsidP="005F4020">
            <w:pPr>
              <w:jc w:val="center"/>
            </w:pPr>
            <w:r>
              <w:t>1</w:t>
            </w:r>
          </w:p>
          <w:p w:rsidR="00BD78B5" w:rsidRDefault="00BD78B5" w:rsidP="005F4020">
            <w:pPr>
              <w:jc w:val="center"/>
            </w:pPr>
            <w:r>
              <w:t>1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BD78B5" w:rsidRDefault="00BD78B5" w:rsidP="002E7AC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</w:p>
          <w:p w:rsidR="00BD78B5" w:rsidRPr="000D1DFF" w:rsidRDefault="00BD78B5" w:rsidP="00BD78B5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DFF">
              <w:rPr>
                <w:rFonts w:ascii="Times New Roman" w:hAnsi="Times New Roman"/>
                <w:b/>
                <w:sz w:val="24"/>
                <w:szCs w:val="24"/>
              </w:rPr>
              <w:t>Типичные опасные ситуации на дорогах, их причины.</w:t>
            </w:r>
          </w:p>
          <w:p w:rsidR="00BD78B5" w:rsidRPr="00BD78B5" w:rsidRDefault="00BD78B5" w:rsidP="00BD78B5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пострадавших, правила и способы.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BD78B5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BD78B5" w:rsidRDefault="00B633C7" w:rsidP="002E7ACE">
            <w:pPr>
              <w:jc w:val="center"/>
            </w:pPr>
            <w:r>
              <w:t>Устный опрос</w:t>
            </w:r>
          </w:p>
          <w:p w:rsidR="00B633C7" w:rsidRDefault="00B633C7" w:rsidP="002E7ACE">
            <w:pPr>
              <w:jc w:val="center"/>
            </w:pPr>
            <w:r>
              <w:t>Наблюдение</w:t>
            </w:r>
          </w:p>
        </w:tc>
      </w:tr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83237" w:rsidP="005F4020">
            <w:pPr>
              <w:jc w:val="center"/>
            </w:pPr>
            <w:r>
              <w:t>27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E7ACE" w:rsidRPr="00134DBA" w:rsidRDefault="002E7ACE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2E7ACE" w:rsidRPr="00134DBA" w:rsidRDefault="002E7ACE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E7ACE" w:rsidRDefault="002E7ACE" w:rsidP="002E7ACE">
            <w:pPr>
              <w:jc w:val="center"/>
            </w:pPr>
          </w:p>
          <w:p w:rsidR="00217F9F" w:rsidRPr="005C6CE0" w:rsidRDefault="00217F9F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E7ACE" w:rsidRDefault="002E7ACE" w:rsidP="005F4020">
            <w:pPr>
              <w:jc w:val="center"/>
            </w:pPr>
            <w:r>
              <w:t>Беседа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E7ACE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BD78B5" w:rsidRPr="00BD78B5" w:rsidRDefault="00BD78B5" w:rsidP="002E7AC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8B5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  <w:p w:rsidR="002E7ACE" w:rsidRDefault="002E7ACE" w:rsidP="002E7A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Твой скаутский отряд.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2E7ACE" w:rsidRPr="005C6CE0" w:rsidRDefault="002E7ACE" w:rsidP="002E7ACE">
            <w:pPr>
              <w:jc w:val="center"/>
            </w:pPr>
            <w:r w:rsidRPr="005C6CE0">
              <w:t>ЦВР</w:t>
            </w:r>
          </w:p>
          <w:p w:rsidR="002E7ACE" w:rsidRPr="005C6CE0" w:rsidRDefault="002E7ACE" w:rsidP="002E7ACE">
            <w:pPr>
              <w:jc w:val="center"/>
            </w:pPr>
            <w:r w:rsidRPr="005C6CE0">
              <w:t>Кабинет</w:t>
            </w:r>
          </w:p>
          <w:p w:rsidR="002E7ACE" w:rsidRPr="005C6CE0" w:rsidRDefault="002E7ACE" w:rsidP="002E7ACE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E7ACE" w:rsidP="00B633C7">
            <w:pPr>
              <w:jc w:val="center"/>
            </w:pPr>
            <w:r>
              <w:t>Устный опрос</w:t>
            </w:r>
          </w:p>
        </w:tc>
      </w:tr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BD78B5" w:rsidRDefault="00283237" w:rsidP="005F4020">
            <w:pPr>
              <w:jc w:val="center"/>
            </w:pPr>
            <w:r>
              <w:t>28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D78B5" w:rsidRPr="00134DBA" w:rsidRDefault="00BD78B5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BD78B5" w:rsidRPr="00134DBA" w:rsidRDefault="00BD78B5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D78B5" w:rsidRDefault="00BD78B5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D78B5" w:rsidRDefault="00B633C7" w:rsidP="005F4020">
            <w:pPr>
              <w:jc w:val="center"/>
            </w:pPr>
            <w:r>
              <w:t>Практика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BD78B5" w:rsidRDefault="00BD78B5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BD78B5" w:rsidRDefault="00BD78B5" w:rsidP="002E7AC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</w:p>
          <w:p w:rsidR="00BD78B5" w:rsidRPr="00BD78B5" w:rsidRDefault="00BD78B5" w:rsidP="002E7AC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Ориентирование. Части света. Компас. Азимут.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BD78B5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BD78B5" w:rsidRDefault="00B633C7" w:rsidP="002E7ACE">
            <w:pPr>
              <w:jc w:val="center"/>
            </w:pPr>
            <w:r>
              <w:t>Наблюдение</w:t>
            </w:r>
          </w:p>
        </w:tc>
      </w:tr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83237" w:rsidP="005F4020">
            <w:pPr>
              <w:jc w:val="center"/>
            </w:pPr>
            <w:r>
              <w:t>29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E7ACE" w:rsidRPr="00134DBA" w:rsidRDefault="002E7ACE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2E7ACE" w:rsidRPr="00134DBA" w:rsidRDefault="002E7ACE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E7ACE" w:rsidRDefault="002E7ACE" w:rsidP="002E7ACE">
            <w:pPr>
              <w:jc w:val="center"/>
            </w:pPr>
          </w:p>
          <w:p w:rsidR="00217F9F" w:rsidRPr="005C6CE0" w:rsidRDefault="00217F9F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E7ACE" w:rsidRDefault="002E7ACE" w:rsidP="005F4020">
            <w:pPr>
              <w:jc w:val="center"/>
            </w:pPr>
            <w:r>
              <w:t>Беседа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E7ACE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BD78B5" w:rsidRPr="00BD78B5" w:rsidRDefault="00BD78B5" w:rsidP="002E7AC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8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1</w:t>
            </w:r>
          </w:p>
          <w:p w:rsidR="002E7ACE" w:rsidRDefault="002E7ACE" w:rsidP="002E7A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скаутской организацией. Схема организации.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2E7ACE" w:rsidRPr="005C6CE0" w:rsidRDefault="002E7ACE" w:rsidP="002E7ACE">
            <w:pPr>
              <w:jc w:val="center"/>
            </w:pPr>
            <w:r w:rsidRPr="005C6CE0">
              <w:t>ЦВР</w:t>
            </w:r>
          </w:p>
          <w:p w:rsidR="002E7ACE" w:rsidRPr="005C6CE0" w:rsidRDefault="002E7ACE" w:rsidP="002E7ACE">
            <w:pPr>
              <w:jc w:val="center"/>
            </w:pPr>
            <w:r w:rsidRPr="005C6CE0">
              <w:t>Кабинет</w:t>
            </w:r>
          </w:p>
          <w:p w:rsidR="002E7ACE" w:rsidRPr="005C6CE0" w:rsidRDefault="002E7ACE" w:rsidP="002E7ACE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E7ACE" w:rsidP="00B633C7">
            <w:pPr>
              <w:jc w:val="center"/>
            </w:pPr>
            <w:r>
              <w:t>Устный опрос</w:t>
            </w:r>
          </w:p>
        </w:tc>
      </w:tr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BD78B5" w:rsidRDefault="00283237" w:rsidP="005F4020">
            <w:pPr>
              <w:jc w:val="center"/>
            </w:pPr>
            <w:r>
              <w:t>30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D78B5" w:rsidRPr="00134DBA" w:rsidRDefault="00BD78B5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BD78B5" w:rsidRPr="00134DBA" w:rsidRDefault="00BD78B5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D78B5" w:rsidRDefault="00BD78B5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D78B5" w:rsidRDefault="00B633C7" w:rsidP="005F4020">
            <w:pPr>
              <w:jc w:val="center"/>
            </w:pPr>
            <w:r>
              <w:t>Практика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BD78B5" w:rsidRDefault="00BD78B5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BD78B5" w:rsidRDefault="00BD78B5" w:rsidP="002E7AC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BD78B5" w:rsidRPr="00BD78B5" w:rsidRDefault="00BD78B5" w:rsidP="002E7AC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Ориентирование по солнцу, звездам, часам.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BD78B5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BD78B5" w:rsidRDefault="00B633C7" w:rsidP="002E7ACE">
            <w:pPr>
              <w:jc w:val="center"/>
            </w:pPr>
            <w:r>
              <w:t>Наблюдение</w:t>
            </w:r>
          </w:p>
        </w:tc>
      </w:tr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83237" w:rsidP="005F4020">
            <w:pPr>
              <w:jc w:val="center"/>
            </w:pPr>
            <w:r>
              <w:t>31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E7ACE" w:rsidRPr="00134DBA" w:rsidRDefault="002E7ACE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2E7ACE" w:rsidRPr="00134DBA" w:rsidRDefault="002E7ACE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E7ACE" w:rsidRDefault="002E7ACE" w:rsidP="002E7ACE">
            <w:pPr>
              <w:jc w:val="center"/>
            </w:pPr>
          </w:p>
          <w:p w:rsidR="00217F9F" w:rsidRPr="005C6CE0" w:rsidRDefault="00217F9F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E7ACE" w:rsidRDefault="002E7ACE" w:rsidP="005F4020">
            <w:pPr>
              <w:jc w:val="center"/>
            </w:pPr>
            <w:r>
              <w:t>Беседа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E7ACE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BD78B5" w:rsidRPr="00BD78B5" w:rsidRDefault="00BD78B5" w:rsidP="00C8634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8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1</w:t>
            </w:r>
          </w:p>
          <w:p w:rsidR="002E7ACE" w:rsidRDefault="002E7ACE" w:rsidP="00C8634A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Разведческая лестница </w:t>
            </w:r>
            <w:r w:rsidR="00C8634A" w:rsidRPr="00C8634A">
              <w:rPr>
                <w:rFonts w:ascii="Times New Roman" w:hAnsi="Times New Roman"/>
                <w:sz w:val="24"/>
                <w:szCs w:val="24"/>
              </w:rPr>
              <w:t>Организации Российских юных разведчиков.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2E7ACE" w:rsidRPr="005C6CE0" w:rsidRDefault="002E7ACE" w:rsidP="002E7ACE">
            <w:pPr>
              <w:jc w:val="center"/>
            </w:pPr>
            <w:r w:rsidRPr="005C6CE0">
              <w:lastRenderedPageBreak/>
              <w:t>ЦВР</w:t>
            </w:r>
          </w:p>
          <w:p w:rsidR="002E7ACE" w:rsidRPr="005C6CE0" w:rsidRDefault="002E7ACE" w:rsidP="002E7ACE">
            <w:pPr>
              <w:jc w:val="center"/>
            </w:pPr>
            <w:r w:rsidRPr="005C6CE0">
              <w:t>Кабинет</w:t>
            </w:r>
          </w:p>
          <w:p w:rsidR="002E7ACE" w:rsidRPr="005C6CE0" w:rsidRDefault="002E7ACE" w:rsidP="002E7ACE">
            <w:pPr>
              <w:jc w:val="center"/>
            </w:pPr>
            <w:r>
              <w:lastRenderedPageBreak/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43168A" w:rsidP="0043168A">
            <w:pPr>
              <w:jc w:val="center"/>
            </w:pPr>
            <w:r>
              <w:lastRenderedPageBreak/>
              <w:t>Контрольные вопросы</w:t>
            </w:r>
          </w:p>
        </w:tc>
      </w:tr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BD78B5" w:rsidRDefault="00283237" w:rsidP="005F4020">
            <w:pPr>
              <w:jc w:val="center"/>
            </w:pPr>
            <w:r>
              <w:t>32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D78B5" w:rsidRPr="00134DBA" w:rsidRDefault="00BD78B5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BD78B5" w:rsidRPr="00134DBA" w:rsidRDefault="00BD78B5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D78B5" w:rsidRDefault="00BD78B5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D78B5" w:rsidRDefault="00B633C7" w:rsidP="005F4020">
            <w:pPr>
              <w:jc w:val="center"/>
            </w:pPr>
            <w:r>
              <w:t>Практика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BD78B5" w:rsidRDefault="00BD78B5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BD78B5" w:rsidRDefault="00BD78B5" w:rsidP="00C8634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BD78B5" w:rsidRPr="00BD78B5" w:rsidRDefault="00BD78B5" w:rsidP="00C8634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План, карта, масштаб. Ориентирование по карте.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BD78B5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BD78B5" w:rsidRDefault="00B633C7" w:rsidP="002E7ACE">
            <w:pPr>
              <w:jc w:val="center"/>
            </w:pPr>
            <w:r>
              <w:t>Наблюдение</w:t>
            </w:r>
          </w:p>
        </w:tc>
      </w:tr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121078" w:rsidRDefault="00121078" w:rsidP="005F4020">
            <w:pPr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21078" w:rsidRPr="00134DBA" w:rsidRDefault="00121078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121078" w:rsidRPr="00134DBA" w:rsidRDefault="00121078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21078" w:rsidRDefault="00121078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121078" w:rsidRDefault="00121078" w:rsidP="005F4020">
            <w:pPr>
              <w:jc w:val="center"/>
            </w:pP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121078" w:rsidRDefault="00121078" w:rsidP="005F4020">
            <w:pPr>
              <w:jc w:val="center"/>
            </w:pP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121078" w:rsidRPr="00121078" w:rsidRDefault="00121078" w:rsidP="00C8634A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78">
              <w:rPr>
                <w:rFonts w:ascii="Times New Roman" w:hAnsi="Times New Roman"/>
                <w:b/>
                <w:sz w:val="24"/>
                <w:szCs w:val="24"/>
              </w:rPr>
              <w:t xml:space="preserve">МОДУЛЬ 2 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121078" w:rsidRPr="005C6CE0" w:rsidRDefault="00121078" w:rsidP="002E7ACE">
            <w:pPr>
              <w:jc w:val="center"/>
            </w:pP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121078" w:rsidRDefault="00121078" w:rsidP="002E7ACE">
            <w:pPr>
              <w:jc w:val="center"/>
            </w:pPr>
          </w:p>
        </w:tc>
      </w:tr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83237" w:rsidP="005F4020">
            <w:pPr>
              <w:jc w:val="center"/>
            </w:pPr>
            <w:r>
              <w:t>33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E7ACE" w:rsidRPr="00134DBA" w:rsidRDefault="002E7ACE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2E7ACE" w:rsidRPr="00134DBA" w:rsidRDefault="002E7ACE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E7ACE" w:rsidRDefault="002E7ACE" w:rsidP="002E7ACE">
            <w:pPr>
              <w:jc w:val="center"/>
            </w:pPr>
          </w:p>
          <w:p w:rsidR="00217F9F" w:rsidRPr="005C6CE0" w:rsidRDefault="00217F9F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E7ACE" w:rsidRDefault="002E7ACE" w:rsidP="005F4020">
            <w:pPr>
              <w:jc w:val="center"/>
            </w:pPr>
            <w:r>
              <w:t>Беседа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9125CC" w:rsidRDefault="000726A9" w:rsidP="000726A9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E7ACE" w:rsidP="000726A9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Скаутская форма. Скаутские знаки различия.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2E7ACE" w:rsidRPr="005C6CE0" w:rsidRDefault="002E7ACE" w:rsidP="002E7ACE">
            <w:pPr>
              <w:jc w:val="center"/>
            </w:pPr>
            <w:r w:rsidRPr="005C6CE0">
              <w:t>ЦВР</w:t>
            </w:r>
          </w:p>
          <w:p w:rsidR="002E7ACE" w:rsidRPr="005C6CE0" w:rsidRDefault="002E7ACE" w:rsidP="002E7ACE">
            <w:pPr>
              <w:jc w:val="center"/>
            </w:pPr>
            <w:r w:rsidRPr="005C6CE0">
              <w:t>Кабинет</w:t>
            </w:r>
          </w:p>
          <w:p w:rsidR="002E7ACE" w:rsidRPr="005C6CE0" w:rsidRDefault="002E7ACE" w:rsidP="002E7ACE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E7ACE" w:rsidP="00B633C7">
            <w:pPr>
              <w:jc w:val="center"/>
            </w:pPr>
            <w:r>
              <w:t>Устный опрос</w:t>
            </w:r>
          </w:p>
        </w:tc>
      </w:tr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283237" w:rsidRDefault="00283237" w:rsidP="005F4020">
            <w:pPr>
              <w:jc w:val="center"/>
            </w:pPr>
            <w:r>
              <w:t>34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83237" w:rsidRPr="00134DBA" w:rsidRDefault="00283237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283237" w:rsidRPr="00134DBA" w:rsidRDefault="00283237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83237" w:rsidRDefault="00283237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83237" w:rsidRDefault="00B633C7" w:rsidP="005F4020">
            <w:pPr>
              <w:jc w:val="center"/>
            </w:pPr>
            <w:r>
              <w:t>Беседа</w:t>
            </w:r>
          </w:p>
          <w:p w:rsidR="00B633C7" w:rsidRDefault="00B633C7" w:rsidP="005F4020">
            <w:pPr>
              <w:jc w:val="center"/>
            </w:pPr>
            <w:r>
              <w:t>Практика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283237" w:rsidRDefault="00283237" w:rsidP="000726A9">
            <w:pPr>
              <w:jc w:val="center"/>
            </w:pPr>
            <w:r>
              <w:t>1</w:t>
            </w:r>
          </w:p>
          <w:p w:rsidR="00283237" w:rsidRDefault="00283237" w:rsidP="000726A9">
            <w:pPr>
              <w:jc w:val="center"/>
            </w:pPr>
            <w:r>
              <w:t>1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283237" w:rsidRPr="00283237" w:rsidRDefault="00283237" w:rsidP="000726A9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2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283237" w:rsidRDefault="00283237" w:rsidP="00283237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DFF"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 на занятии</w:t>
            </w:r>
            <w:r>
              <w:t>.</w:t>
            </w:r>
          </w:p>
          <w:p w:rsidR="00283237" w:rsidRDefault="00283237" w:rsidP="00283237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Топографические условные знаки карт.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283237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283237" w:rsidRDefault="00B633C7" w:rsidP="002E7ACE">
            <w:pPr>
              <w:jc w:val="center"/>
            </w:pPr>
            <w:r>
              <w:t>Устный опрос</w:t>
            </w:r>
          </w:p>
          <w:p w:rsidR="00B633C7" w:rsidRDefault="00B633C7" w:rsidP="002E7ACE">
            <w:pPr>
              <w:jc w:val="center"/>
            </w:pPr>
            <w:r>
              <w:t>Наблюдение</w:t>
            </w:r>
          </w:p>
        </w:tc>
      </w:tr>
      <w:tr w:rsidR="00B633C7" w:rsidRPr="005F4020" w:rsidTr="00F566E7">
        <w:tc>
          <w:tcPr>
            <w:tcW w:w="453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283237" w:rsidP="005F4020">
            <w:pPr>
              <w:jc w:val="center"/>
            </w:pPr>
            <w:r>
              <w:t>35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E7ACE" w:rsidRPr="00134DBA" w:rsidRDefault="002E7ACE" w:rsidP="005F4020">
            <w:pPr>
              <w:jc w:val="center"/>
            </w:pPr>
          </w:p>
        </w:tc>
        <w:tc>
          <w:tcPr>
            <w:tcW w:w="871" w:type="dxa"/>
            <w:shd w:val="clear" w:color="auto" w:fill="auto"/>
            <w:tcMar>
              <w:left w:w="103" w:type="dxa"/>
            </w:tcMar>
            <w:vAlign w:val="center"/>
          </w:tcPr>
          <w:p w:rsidR="002E7ACE" w:rsidRPr="00134DBA" w:rsidRDefault="002E7ACE" w:rsidP="005F402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E7ACE" w:rsidRDefault="002E7ACE" w:rsidP="002E7ACE">
            <w:pPr>
              <w:jc w:val="center"/>
            </w:pPr>
          </w:p>
          <w:p w:rsidR="00217F9F" w:rsidRPr="005C6CE0" w:rsidRDefault="00217F9F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E7ACE" w:rsidRDefault="00480C6E" w:rsidP="005F4020">
            <w:pPr>
              <w:jc w:val="center"/>
            </w:pPr>
            <w:r>
              <w:t>Беседа</w:t>
            </w:r>
          </w:p>
        </w:tc>
        <w:tc>
          <w:tcPr>
            <w:tcW w:w="889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0726A9" w:rsidP="005F4020">
            <w:pPr>
              <w:jc w:val="center"/>
            </w:pPr>
            <w:r>
              <w:t>2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  <w:vAlign w:val="center"/>
          </w:tcPr>
          <w:p w:rsidR="00283237" w:rsidRPr="00283237" w:rsidRDefault="00283237" w:rsidP="002E7AC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2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2E7ACE" w:rsidRDefault="00480C6E" w:rsidP="002E7AC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Разведческие звания. Лесные имена.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80C6E" w:rsidRPr="005C6CE0" w:rsidRDefault="00480C6E" w:rsidP="00480C6E">
            <w:pPr>
              <w:jc w:val="center"/>
            </w:pPr>
            <w:r w:rsidRPr="005C6CE0">
              <w:t>ЦВР</w:t>
            </w:r>
          </w:p>
          <w:p w:rsidR="00480C6E" w:rsidRPr="005C6CE0" w:rsidRDefault="00480C6E" w:rsidP="00480C6E">
            <w:pPr>
              <w:jc w:val="center"/>
            </w:pPr>
            <w:r w:rsidRPr="005C6CE0">
              <w:t>Кабинет</w:t>
            </w:r>
          </w:p>
          <w:p w:rsidR="002E7ACE" w:rsidRPr="005C6CE0" w:rsidRDefault="00480C6E" w:rsidP="00480C6E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2E7ACE" w:rsidRDefault="00480C6E" w:rsidP="001F168F">
            <w:pPr>
              <w:jc w:val="center"/>
            </w:pPr>
            <w:r>
              <w:t>Контрольные вопросы по разделу</w:t>
            </w:r>
          </w:p>
        </w:tc>
      </w:tr>
    </w:tbl>
    <w:p w:rsidR="001F168F" w:rsidRPr="00E533D6" w:rsidRDefault="001F168F" w:rsidP="00E533D6">
      <w:pPr>
        <w:jc w:val="center"/>
        <w:rPr>
          <w:b/>
          <w:sz w:val="22"/>
        </w:rPr>
      </w:pPr>
    </w:p>
    <w:tbl>
      <w:tblPr>
        <w:tblStyle w:val="af4"/>
        <w:tblW w:w="10915" w:type="dxa"/>
        <w:tblInd w:w="-12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9"/>
        <w:gridCol w:w="886"/>
        <w:gridCol w:w="854"/>
        <w:gridCol w:w="1426"/>
        <w:gridCol w:w="1184"/>
        <w:gridCol w:w="875"/>
        <w:gridCol w:w="2517"/>
        <w:gridCol w:w="1074"/>
        <w:gridCol w:w="1590"/>
      </w:tblGrid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283237" w:rsidRDefault="00283237" w:rsidP="005F4020">
            <w:pPr>
              <w:jc w:val="center"/>
            </w:pPr>
            <w:r>
              <w:t>36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83237" w:rsidRPr="00134DBA" w:rsidRDefault="00283237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283237" w:rsidRPr="00134DBA" w:rsidRDefault="00283237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283237" w:rsidRPr="005C6CE0" w:rsidRDefault="00283237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83237" w:rsidRDefault="00B633C7" w:rsidP="005F4020">
            <w:pPr>
              <w:jc w:val="center"/>
            </w:pPr>
            <w:r>
              <w:t>Практика</w:t>
            </w: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283237" w:rsidRDefault="00AF1FB6" w:rsidP="005F4020">
            <w:pPr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283237" w:rsidRDefault="00283237" w:rsidP="00CA7F98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AF1FB6" w:rsidRDefault="00AF1FB6" w:rsidP="00AF1FB6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Костер. Типы костров.</w:t>
            </w:r>
          </w:p>
          <w:p w:rsidR="00283237" w:rsidRPr="00480C6E" w:rsidRDefault="00AF1FB6" w:rsidP="00AF1FB6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Меры противопожарной безопасности.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283237" w:rsidRPr="00CA7F98" w:rsidRDefault="0043168A" w:rsidP="0043168A">
            <w:pPr>
              <w:jc w:val="center"/>
              <w:rPr>
                <w:b/>
              </w:rPr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283237" w:rsidRDefault="00B633C7" w:rsidP="00480C6E">
            <w:pPr>
              <w:jc w:val="center"/>
            </w:pPr>
            <w:r>
              <w:t>Наблюдение</w:t>
            </w:r>
          </w:p>
        </w:tc>
      </w:tr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B633C7" w:rsidRDefault="00B633C7" w:rsidP="005F4020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33C7" w:rsidRPr="00134DBA" w:rsidRDefault="00B633C7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B633C7" w:rsidRPr="00134DBA" w:rsidRDefault="00B633C7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B633C7" w:rsidRPr="005C6CE0" w:rsidRDefault="00B633C7" w:rsidP="002E7AC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633C7" w:rsidRDefault="00B633C7" w:rsidP="005F4020">
            <w:pPr>
              <w:jc w:val="center"/>
            </w:pP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B633C7" w:rsidRDefault="00B633C7" w:rsidP="005F4020">
            <w:pPr>
              <w:jc w:val="center"/>
            </w:pP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B633C7" w:rsidRDefault="00B633C7" w:rsidP="00CA7F98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ПРАВОСЛАВИЕ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B633C7" w:rsidRPr="005C6CE0" w:rsidRDefault="00B633C7" w:rsidP="0043168A">
            <w:pPr>
              <w:jc w:val="center"/>
            </w:pP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B633C7" w:rsidRDefault="00B633C7" w:rsidP="00480C6E">
            <w:pPr>
              <w:jc w:val="center"/>
            </w:pPr>
          </w:p>
        </w:tc>
      </w:tr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480C6E" w:rsidRDefault="00AF1FB6" w:rsidP="005F4020">
            <w:pPr>
              <w:jc w:val="center"/>
            </w:pPr>
            <w:r>
              <w:t>37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80C6E" w:rsidRPr="00134DBA" w:rsidRDefault="00480C6E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480C6E" w:rsidRPr="00134DBA" w:rsidRDefault="00480C6E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80C6E" w:rsidRDefault="00480C6E" w:rsidP="00480C6E">
            <w:pPr>
              <w:jc w:val="center"/>
            </w:pPr>
          </w:p>
          <w:p w:rsidR="00217F9F" w:rsidRPr="005C6CE0" w:rsidRDefault="00217F9F" w:rsidP="00480C6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80C6E" w:rsidRDefault="00480C6E" w:rsidP="005F4020">
            <w:pPr>
              <w:jc w:val="center"/>
            </w:pPr>
            <w:r>
              <w:t>Беседа</w:t>
            </w: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3A6BB3" w:rsidRDefault="0084128F" w:rsidP="0084128F">
            <w:pPr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AF1FB6" w:rsidRPr="00AF1FB6" w:rsidRDefault="00AF1FB6" w:rsidP="00480C6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480C6E" w:rsidRDefault="00480C6E" w:rsidP="00480C6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Молитва. Что это такое?</w:t>
            </w:r>
          </w:p>
          <w:p w:rsidR="00480C6E" w:rsidRPr="00480C6E" w:rsidRDefault="00480C6E" w:rsidP="00480C6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Скаутские молитвы.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80C6E" w:rsidRPr="005C6CE0" w:rsidRDefault="00480C6E" w:rsidP="00480C6E">
            <w:pPr>
              <w:jc w:val="center"/>
            </w:pPr>
            <w:r w:rsidRPr="005C6CE0">
              <w:t>ЦВР</w:t>
            </w:r>
          </w:p>
          <w:p w:rsidR="00480C6E" w:rsidRPr="005C6CE0" w:rsidRDefault="00480C6E" w:rsidP="00480C6E">
            <w:pPr>
              <w:jc w:val="center"/>
            </w:pPr>
            <w:r w:rsidRPr="005C6CE0">
              <w:t>Кабинет</w:t>
            </w:r>
          </w:p>
          <w:p w:rsidR="00480C6E" w:rsidRPr="005C6CE0" w:rsidRDefault="00480C6E" w:rsidP="00480C6E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480C6E" w:rsidRDefault="00480C6E" w:rsidP="00B633C7">
            <w:pPr>
              <w:jc w:val="center"/>
            </w:pPr>
            <w:r>
              <w:t>Устный опрос</w:t>
            </w:r>
          </w:p>
        </w:tc>
      </w:tr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AF1FB6" w:rsidRDefault="00AF1FB6" w:rsidP="005F4020">
            <w:pPr>
              <w:jc w:val="center"/>
            </w:pPr>
            <w:r>
              <w:t>38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F1FB6" w:rsidRPr="00134DBA" w:rsidRDefault="00AF1FB6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AF1FB6" w:rsidRPr="00134DBA" w:rsidRDefault="00AF1FB6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AF1FB6" w:rsidRDefault="00AF1FB6" w:rsidP="00480C6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F1FB6" w:rsidRDefault="00F34577" w:rsidP="005F4020">
            <w:pPr>
              <w:jc w:val="center"/>
            </w:pPr>
            <w:r>
              <w:t>Практика</w:t>
            </w: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AF1FB6" w:rsidRDefault="00AF1FB6" w:rsidP="0084128F">
            <w:pPr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AF1FB6" w:rsidRDefault="00AF1FB6" w:rsidP="00480C6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AF1FB6" w:rsidRDefault="00AF1FB6" w:rsidP="00AF1FB6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Нож и топор. </w:t>
            </w:r>
          </w:p>
          <w:p w:rsidR="00AF1FB6" w:rsidRPr="00AF1FB6" w:rsidRDefault="00AF1FB6" w:rsidP="00AF1FB6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Заготовка дров. Техника безопасности при заготовке дров.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AF1FB6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AF1FB6" w:rsidRDefault="00F34577" w:rsidP="00480C6E">
            <w:pPr>
              <w:jc w:val="center"/>
            </w:pPr>
            <w:r>
              <w:t>Наблюдение</w:t>
            </w:r>
          </w:p>
        </w:tc>
      </w:tr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480C6E" w:rsidRDefault="00AF1FB6" w:rsidP="005F4020">
            <w:pPr>
              <w:jc w:val="center"/>
            </w:pPr>
            <w:r>
              <w:t>39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80C6E" w:rsidRPr="00134DBA" w:rsidRDefault="00480C6E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480C6E" w:rsidRPr="00134DBA" w:rsidRDefault="00480C6E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80C6E" w:rsidRDefault="00480C6E" w:rsidP="00480C6E">
            <w:pPr>
              <w:jc w:val="center"/>
            </w:pPr>
          </w:p>
          <w:p w:rsidR="00217F9F" w:rsidRPr="005C6CE0" w:rsidRDefault="00217F9F" w:rsidP="00480C6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80C6E" w:rsidRDefault="00480C6E" w:rsidP="005F4020">
            <w:pPr>
              <w:jc w:val="center"/>
            </w:pPr>
            <w:r>
              <w:t>Беседа</w:t>
            </w: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480C6E" w:rsidRDefault="00480C6E" w:rsidP="005F4020">
            <w:pPr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AF1FB6" w:rsidRPr="00AF1FB6" w:rsidRDefault="00AF1FB6" w:rsidP="00480C6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480C6E" w:rsidRDefault="00480C6E" w:rsidP="00480C6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Рождества Христова.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80C6E" w:rsidRPr="005C6CE0" w:rsidRDefault="00480C6E" w:rsidP="00480C6E">
            <w:pPr>
              <w:jc w:val="center"/>
            </w:pPr>
            <w:r w:rsidRPr="005C6CE0">
              <w:t>ЦВР</w:t>
            </w:r>
          </w:p>
          <w:p w:rsidR="00480C6E" w:rsidRPr="005C6CE0" w:rsidRDefault="00480C6E" w:rsidP="00480C6E">
            <w:pPr>
              <w:jc w:val="center"/>
            </w:pPr>
            <w:r w:rsidRPr="005C6CE0">
              <w:t>Кабинет</w:t>
            </w:r>
          </w:p>
          <w:p w:rsidR="00480C6E" w:rsidRPr="005C6CE0" w:rsidRDefault="00480C6E" w:rsidP="00480C6E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480C6E" w:rsidRDefault="00480C6E" w:rsidP="00F34577">
            <w:pPr>
              <w:jc w:val="center"/>
            </w:pPr>
            <w:r>
              <w:t>Устный опрос</w:t>
            </w:r>
          </w:p>
        </w:tc>
      </w:tr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AF1FB6" w:rsidRDefault="00AF1FB6" w:rsidP="005F4020">
            <w:pPr>
              <w:jc w:val="center"/>
            </w:pPr>
            <w:r>
              <w:t>40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F1FB6" w:rsidRPr="00134DBA" w:rsidRDefault="00AF1FB6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AF1FB6" w:rsidRPr="00134DBA" w:rsidRDefault="00AF1FB6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AF1FB6" w:rsidRDefault="00AF1FB6" w:rsidP="00480C6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F1FB6" w:rsidRDefault="00F34577" w:rsidP="005F4020">
            <w:pPr>
              <w:jc w:val="center"/>
            </w:pPr>
            <w:r>
              <w:t>Практика</w:t>
            </w: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AF1FB6" w:rsidRDefault="00AF1FB6" w:rsidP="005F4020">
            <w:pPr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AF1FB6" w:rsidRDefault="00AF1FB6" w:rsidP="00480C6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AF1FB6" w:rsidRPr="00AF1FB6" w:rsidRDefault="00AF1FB6" w:rsidP="00480C6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Владение иглой. Пуговица. Зашивание швов. Заплаты.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AF1FB6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AF1FB6" w:rsidRDefault="00F34577" w:rsidP="00480C6E">
            <w:pPr>
              <w:jc w:val="center"/>
            </w:pPr>
            <w:r>
              <w:t>Наблюдение</w:t>
            </w:r>
          </w:p>
        </w:tc>
      </w:tr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480C6E" w:rsidRDefault="00AF1FB6" w:rsidP="005F4020">
            <w:pPr>
              <w:jc w:val="center"/>
            </w:pPr>
            <w:r>
              <w:t>4</w:t>
            </w:r>
            <w:r w:rsidR="00757DFF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80C6E" w:rsidRPr="00134DBA" w:rsidRDefault="00480C6E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480C6E" w:rsidRPr="00134DBA" w:rsidRDefault="00480C6E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80C6E" w:rsidRDefault="00480C6E" w:rsidP="00480C6E">
            <w:pPr>
              <w:jc w:val="center"/>
            </w:pPr>
          </w:p>
          <w:p w:rsidR="00217F9F" w:rsidRPr="005C6CE0" w:rsidRDefault="00217F9F" w:rsidP="00480C6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80C6E" w:rsidRDefault="00480C6E" w:rsidP="005F4020">
            <w:pPr>
              <w:jc w:val="center"/>
            </w:pPr>
            <w:r>
              <w:t>Беседа</w:t>
            </w: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480C6E" w:rsidRDefault="00480C6E" w:rsidP="005F4020">
            <w:pPr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AF1FB6" w:rsidRPr="00AF1FB6" w:rsidRDefault="00AF1FB6" w:rsidP="00480C6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480C6E" w:rsidRDefault="00480C6E" w:rsidP="00480C6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Светлое Христово Воскресение.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80C6E" w:rsidRPr="005C6CE0" w:rsidRDefault="00480C6E" w:rsidP="00480C6E">
            <w:pPr>
              <w:jc w:val="center"/>
            </w:pPr>
            <w:r w:rsidRPr="005C6CE0">
              <w:t>ЦВР</w:t>
            </w:r>
          </w:p>
          <w:p w:rsidR="00480C6E" w:rsidRPr="005C6CE0" w:rsidRDefault="00480C6E" w:rsidP="00480C6E">
            <w:pPr>
              <w:jc w:val="center"/>
            </w:pPr>
            <w:r w:rsidRPr="005C6CE0">
              <w:t>Кабинет</w:t>
            </w:r>
          </w:p>
          <w:p w:rsidR="00480C6E" w:rsidRPr="005C6CE0" w:rsidRDefault="00480C6E" w:rsidP="00480C6E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480C6E" w:rsidRDefault="00480C6E" w:rsidP="00F34577">
            <w:pPr>
              <w:jc w:val="center"/>
            </w:pPr>
            <w:r>
              <w:t>Устный опрос</w:t>
            </w:r>
          </w:p>
        </w:tc>
      </w:tr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AF1FB6" w:rsidRDefault="00AF1FB6" w:rsidP="005F4020">
            <w:pPr>
              <w:jc w:val="center"/>
            </w:pPr>
            <w:r>
              <w:t>42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F1FB6" w:rsidRPr="00134DBA" w:rsidRDefault="00AF1FB6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AF1FB6" w:rsidRPr="00134DBA" w:rsidRDefault="00AF1FB6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AF1FB6" w:rsidRDefault="00AF1FB6" w:rsidP="00480C6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F1FB6" w:rsidRDefault="00F34577" w:rsidP="005F4020">
            <w:pPr>
              <w:jc w:val="center"/>
            </w:pPr>
            <w:r>
              <w:t>Беседа</w:t>
            </w:r>
          </w:p>
          <w:p w:rsidR="00F34577" w:rsidRDefault="00F34577" w:rsidP="005F4020">
            <w:pPr>
              <w:jc w:val="center"/>
            </w:pPr>
            <w:r>
              <w:t>Практика</w:t>
            </w: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AF1FB6" w:rsidRDefault="00AF1FB6" w:rsidP="005F4020">
            <w:pPr>
              <w:jc w:val="center"/>
            </w:pPr>
            <w:r>
              <w:t>1</w:t>
            </w:r>
          </w:p>
          <w:p w:rsidR="00AF1FB6" w:rsidRDefault="00AF1FB6" w:rsidP="005F4020">
            <w:pPr>
              <w:jc w:val="center"/>
            </w:pPr>
            <w:r>
              <w:t>1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AF1FB6" w:rsidRDefault="00AF1FB6" w:rsidP="00480C6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AF1FB6" w:rsidRPr="000D1DFF" w:rsidRDefault="00AF1FB6" w:rsidP="00AF1FB6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DFF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пути обеспечения </w:t>
            </w:r>
            <w:r w:rsidRPr="000D1D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дорожной безопасности.</w:t>
            </w:r>
          </w:p>
          <w:p w:rsidR="00AF1FB6" w:rsidRPr="00AF1FB6" w:rsidRDefault="00AF1FB6" w:rsidP="00AF1FB6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Узлы. Практическое применение узлов в скаутском лагере.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lastRenderedPageBreak/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AF1FB6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AF1FB6" w:rsidRDefault="00F34577" w:rsidP="00480C6E">
            <w:pPr>
              <w:jc w:val="center"/>
            </w:pPr>
            <w:r>
              <w:t>Устный опрос</w:t>
            </w:r>
          </w:p>
          <w:p w:rsidR="00F34577" w:rsidRDefault="00F34577" w:rsidP="00480C6E">
            <w:pPr>
              <w:jc w:val="center"/>
            </w:pPr>
            <w:r>
              <w:t>Наблюдение</w:t>
            </w:r>
          </w:p>
        </w:tc>
      </w:tr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480C6E" w:rsidRDefault="00AF1FB6" w:rsidP="005F4020">
            <w:pPr>
              <w:jc w:val="center"/>
            </w:pPr>
            <w:r>
              <w:t>43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80C6E" w:rsidRPr="00134DBA" w:rsidRDefault="00480C6E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480C6E" w:rsidRPr="00134DBA" w:rsidRDefault="00480C6E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80C6E" w:rsidRDefault="00480C6E" w:rsidP="00480C6E">
            <w:pPr>
              <w:jc w:val="center"/>
            </w:pPr>
          </w:p>
          <w:p w:rsidR="00217F9F" w:rsidRPr="005C6CE0" w:rsidRDefault="00217F9F" w:rsidP="00480C6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80C6E" w:rsidRDefault="00480C6E" w:rsidP="005F4020">
            <w:pPr>
              <w:jc w:val="center"/>
            </w:pPr>
            <w:r>
              <w:t>Беседа</w:t>
            </w: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480C6E" w:rsidRDefault="00480C6E" w:rsidP="005F4020">
            <w:pPr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AF1FB6" w:rsidRPr="00AF1FB6" w:rsidRDefault="00AF1FB6" w:rsidP="00480C6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480C6E" w:rsidRDefault="00480C6E" w:rsidP="00480C6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Святой Георгий Победоносец.</w:t>
            </w:r>
          </w:p>
          <w:p w:rsidR="00480C6E" w:rsidRDefault="00480C6E" w:rsidP="00480C6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Святая Великая Княгиня Ольга.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80C6E" w:rsidRPr="005C6CE0" w:rsidRDefault="00480C6E" w:rsidP="00480C6E">
            <w:pPr>
              <w:jc w:val="center"/>
            </w:pPr>
            <w:r w:rsidRPr="005C6CE0">
              <w:t>ЦВР</w:t>
            </w:r>
          </w:p>
          <w:p w:rsidR="00480C6E" w:rsidRPr="005C6CE0" w:rsidRDefault="00480C6E" w:rsidP="00480C6E">
            <w:pPr>
              <w:jc w:val="center"/>
            </w:pPr>
            <w:r w:rsidRPr="005C6CE0">
              <w:t>Кабинет</w:t>
            </w:r>
          </w:p>
          <w:p w:rsidR="00480C6E" w:rsidRPr="005C6CE0" w:rsidRDefault="00480C6E" w:rsidP="00480C6E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480C6E" w:rsidRDefault="00480C6E" w:rsidP="00F34577">
            <w:pPr>
              <w:jc w:val="center"/>
            </w:pPr>
            <w:r>
              <w:t>Устный опрос</w:t>
            </w:r>
          </w:p>
        </w:tc>
      </w:tr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AF1FB6" w:rsidRDefault="00AF1FB6" w:rsidP="005F4020">
            <w:pPr>
              <w:jc w:val="center"/>
            </w:pPr>
            <w:r>
              <w:t>44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F1FB6" w:rsidRPr="00134DBA" w:rsidRDefault="00AF1FB6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AF1FB6" w:rsidRPr="00134DBA" w:rsidRDefault="00AF1FB6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AF1FB6" w:rsidRDefault="00AF1FB6" w:rsidP="00480C6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F1FB6" w:rsidRDefault="00F34577" w:rsidP="005F4020">
            <w:pPr>
              <w:jc w:val="center"/>
            </w:pPr>
            <w:r>
              <w:t>Практика</w:t>
            </w: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AF1FB6" w:rsidRDefault="00AF1FB6" w:rsidP="005F4020">
            <w:pPr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AF1FB6" w:rsidRDefault="00AF1FB6" w:rsidP="00480C6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AF1FB6" w:rsidRPr="00AF1FB6" w:rsidRDefault="00AF1FB6" w:rsidP="00480C6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Узлы. Плоский (прямой)узел. Шкотовый узел. Выбленок (стремя).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AF1FB6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AF1FB6" w:rsidRDefault="00F34577" w:rsidP="00480C6E">
            <w:pPr>
              <w:jc w:val="center"/>
            </w:pPr>
            <w:r>
              <w:t>Наблюдение</w:t>
            </w:r>
          </w:p>
        </w:tc>
      </w:tr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480C6E" w:rsidRDefault="00AF1FB6" w:rsidP="005F4020">
            <w:pPr>
              <w:jc w:val="center"/>
            </w:pPr>
            <w:r>
              <w:t>45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80C6E" w:rsidRPr="00134DBA" w:rsidRDefault="00480C6E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480C6E" w:rsidRPr="00134DBA" w:rsidRDefault="00480C6E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80C6E" w:rsidRDefault="00480C6E" w:rsidP="00480C6E">
            <w:pPr>
              <w:jc w:val="center"/>
            </w:pPr>
          </w:p>
          <w:p w:rsidR="00217F9F" w:rsidRPr="005C6CE0" w:rsidRDefault="00217F9F" w:rsidP="00480C6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80C6E" w:rsidRDefault="00480C6E" w:rsidP="005F4020">
            <w:pPr>
              <w:jc w:val="center"/>
            </w:pPr>
            <w:r>
              <w:t>Беседа</w:t>
            </w: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480C6E" w:rsidRDefault="00480C6E" w:rsidP="005F4020">
            <w:pPr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123486" w:rsidRPr="00123486" w:rsidRDefault="00123486" w:rsidP="00480C6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480C6E" w:rsidRDefault="00480C6E" w:rsidP="00480C6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Святой Равноапостольный князь Владимир. Крещение Руси.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8D155A" w:rsidRPr="005C6CE0" w:rsidRDefault="008D155A" w:rsidP="008D155A">
            <w:pPr>
              <w:jc w:val="center"/>
            </w:pPr>
            <w:r w:rsidRPr="005C6CE0">
              <w:t>ЦВР</w:t>
            </w:r>
          </w:p>
          <w:p w:rsidR="008D155A" w:rsidRPr="005C6CE0" w:rsidRDefault="008D155A" w:rsidP="008D155A">
            <w:pPr>
              <w:jc w:val="center"/>
            </w:pPr>
            <w:r w:rsidRPr="005C6CE0">
              <w:t>Кабинет</w:t>
            </w:r>
          </w:p>
          <w:p w:rsidR="00480C6E" w:rsidRPr="005C6CE0" w:rsidRDefault="008D155A" w:rsidP="008D155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480C6E" w:rsidRDefault="008D155A" w:rsidP="00F34577">
            <w:pPr>
              <w:jc w:val="center"/>
            </w:pPr>
            <w:r>
              <w:t>Устный опрос</w:t>
            </w:r>
          </w:p>
        </w:tc>
      </w:tr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123486" w:rsidP="005F4020">
            <w:pPr>
              <w:jc w:val="center"/>
            </w:pPr>
            <w:r>
              <w:t>46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23486" w:rsidRPr="00134DBA" w:rsidRDefault="00123486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123486" w:rsidRPr="00134DBA" w:rsidRDefault="00123486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23486" w:rsidRDefault="00123486" w:rsidP="00480C6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123486" w:rsidRDefault="00F34577" w:rsidP="005F4020">
            <w:pPr>
              <w:jc w:val="center"/>
            </w:pPr>
            <w:r>
              <w:t>Практика</w:t>
            </w: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123486" w:rsidP="005F4020">
            <w:pPr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123486" w:rsidP="00480C6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123486" w:rsidRPr="00123486" w:rsidRDefault="00123486" w:rsidP="00480C6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Узлы. Скользящая петля. Штык. Мертвая петля (булинь, беседочный узел). Зацепка (удавка).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123486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F34577" w:rsidP="008D155A">
            <w:pPr>
              <w:jc w:val="center"/>
            </w:pPr>
            <w:r>
              <w:t>Наблюдение</w:t>
            </w:r>
          </w:p>
        </w:tc>
      </w:tr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123486" w:rsidP="005F4020">
            <w:pPr>
              <w:jc w:val="center"/>
            </w:pPr>
            <w:r>
              <w:t>47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D155A" w:rsidRPr="00134DBA" w:rsidRDefault="008D155A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8D155A" w:rsidRPr="00134DBA" w:rsidRDefault="008D155A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D155A" w:rsidRDefault="008D155A" w:rsidP="008D155A">
            <w:pPr>
              <w:jc w:val="center"/>
            </w:pPr>
          </w:p>
          <w:p w:rsidR="00217F9F" w:rsidRPr="005C6CE0" w:rsidRDefault="00217F9F" w:rsidP="008D155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D155A" w:rsidRDefault="008D155A" w:rsidP="005F4020">
            <w:pPr>
              <w:jc w:val="center"/>
            </w:pPr>
            <w:r>
              <w:t>Беседа</w:t>
            </w: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8D155A" w:rsidP="005F4020">
            <w:pPr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123486" w:rsidRPr="00123486" w:rsidRDefault="00123486" w:rsidP="008D155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8D155A" w:rsidRDefault="008D155A" w:rsidP="008D155A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Великий Князь Ярослав Мудрый.</w:t>
            </w:r>
          </w:p>
          <w:p w:rsidR="008D155A" w:rsidRDefault="008D155A" w:rsidP="008D155A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Святой Благоверный Князь Александр Невский.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8D155A" w:rsidRPr="005C6CE0" w:rsidRDefault="008D155A" w:rsidP="008D155A">
            <w:pPr>
              <w:jc w:val="center"/>
            </w:pPr>
            <w:r w:rsidRPr="005C6CE0">
              <w:t>ЦВР</w:t>
            </w:r>
          </w:p>
          <w:p w:rsidR="008D155A" w:rsidRPr="005C6CE0" w:rsidRDefault="008D155A" w:rsidP="008D155A">
            <w:pPr>
              <w:jc w:val="center"/>
            </w:pPr>
            <w:r w:rsidRPr="005C6CE0">
              <w:t>Кабинет</w:t>
            </w:r>
          </w:p>
          <w:p w:rsidR="008D155A" w:rsidRPr="005C6CE0" w:rsidRDefault="008D155A" w:rsidP="008D155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8D155A" w:rsidP="00F34577">
            <w:pPr>
              <w:jc w:val="center"/>
            </w:pPr>
            <w:r>
              <w:t>Устный опрос</w:t>
            </w:r>
          </w:p>
        </w:tc>
      </w:tr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123486" w:rsidP="005F4020">
            <w:pPr>
              <w:jc w:val="center"/>
            </w:pPr>
            <w:r>
              <w:t>48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23486" w:rsidRPr="00134DBA" w:rsidRDefault="00123486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123486" w:rsidRPr="00134DBA" w:rsidRDefault="00123486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23486" w:rsidRDefault="00123486" w:rsidP="008D155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123486" w:rsidRDefault="00F34577" w:rsidP="005F4020">
            <w:pPr>
              <w:jc w:val="center"/>
            </w:pPr>
            <w:r>
              <w:t>Практика</w:t>
            </w: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123486" w:rsidP="005F4020">
            <w:pPr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123486" w:rsidP="008D155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123486" w:rsidRPr="00123486" w:rsidRDefault="00123486" w:rsidP="008D155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Связывание шестов. Крестообразная вязка шестов.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123486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F34577" w:rsidP="008D155A">
            <w:pPr>
              <w:jc w:val="center"/>
            </w:pPr>
            <w:r>
              <w:t>Наблюдение</w:t>
            </w:r>
          </w:p>
        </w:tc>
      </w:tr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123486" w:rsidP="005F4020">
            <w:pPr>
              <w:jc w:val="center"/>
            </w:pPr>
            <w:r>
              <w:t>49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D155A" w:rsidRPr="00134DBA" w:rsidRDefault="008D155A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8D155A" w:rsidRPr="00134DBA" w:rsidRDefault="008D155A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D155A" w:rsidRDefault="008D155A" w:rsidP="008D155A">
            <w:pPr>
              <w:jc w:val="center"/>
            </w:pPr>
          </w:p>
          <w:p w:rsidR="00217F9F" w:rsidRPr="005C6CE0" w:rsidRDefault="00217F9F" w:rsidP="008D155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D155A" w:rsidRDefault="008D155A" w:rsidP="005F4020">
            <w:pPr>
              <w:jc w:val="center"/>
            </w:pPr>
            <w:r>
              <w:t>Беседа</w:t>
            </w: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8D155A" w:rsidP="005F4020">
            <w:pPr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123486" w:rsidRPr="00123486" w:rsidRDefault="00123486" w:rsidP="008D155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8D155A" w:rsidRDefault="008D155A" w:rsidP="008D155A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православного храма.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8D155A" w:rsidRPr="005C6CE0" w:rsidRDefault="008D155A" w:rsidP="008D155A">
            <w:pPr>
              <w:jc w:val="center"/>
            </w:pPr>
            <w:r w:rsidRPr="005C6CE0">
              <w:t>ЦВР</w:t>
            </w:r>
          </w:p>
          <w:p w:rsidR="008D155A" w:rsidRPr="005C6CE0" w:rsidRDefault="008D155A" w:rsidP="008D155A">
            <w:pPr>
              <w:jc w:val="center"/>
            </w:pPr>
            <w:r w:rsidRPr="005C6CE0">
              <w:t>Кабинет</w:t>
            </w:r>
          </w:p>
          <w:p w:rsidR="008D155A" w:rsidRPr="005C6CE0" w:rsidRDefault="008D155A" w:rsidP="008D155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8D155A" w:rsidP="00F34577">
            <w:pPr>
              <w:jc w:val="center"/>
            </w:pPr>
            <w:r>
              <w:t>Устный опрос</w:t>
            </w:r>
          </w:p>
        </w:tc>
      </w:tr>
      <w:tr w:rsidR="00F34577" w:rsidRPr="005F4020" w:rsidTr="00B633C7">
        <w:trPr>
          <w:trHeight w:val="172"/>
        </w:trPr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123486" w:rsidP="005F4020">
            <w:pPr>
              <w:jc w:val="center"/>
            </w:pPr>
            <w:r>
              <w:t>50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23486" w:rsidRPr="00134DBA" w:rsidRDefault="00123486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123486" w:rsidRPr="00134DBA" w:rsidRDefault="00123486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23486" w:rsidRDefault="00123486" w:rsidP="008D155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123486" w:rsidRDefault="00F34577" w:rsidP="005F4020">
            <w:pPr>
              <w:jc w:val="center"/>
            </w:pPr>
            <w:r>
              <w:t>Беседа</w:t>
            </w:r>
          </w:p>
          <w:p w:rsidR="00F34577" w:rsidRDefault="00F34577" w:rsidP="005F4020">
            <w:pPr>
              <w:jc w:val="center"/>
            </w:pPr>
            <w:r>
              <w:t>Практика</w:t>
            </w: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123486" w:rsidP="005F4020">
            <w:pPr>
              <w:jc w:val="center"/>
            </w:pPr>
            <w:r>
              <w:t>1</w:t>
            </w:r>
          </w:p>
          <w:p w:rsidR="00123486" w:rsidRDefault="00123486" w:rsidP="005F4020">
            <w:pPr>
              <w:jc w:val="center"/>
            </w:pPr>
            <w:r>
              <w:t>1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123486" w:rsidP="008D155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123486" w:rsidRPr="002B3622" w:rsidRDefault="00123486" w:rsidP="00123486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3622">
              <w:rPr>
                <w:rFonts w:ascii="Times New Roman" w:hAnsi="Times New Roman"/>
                <w:b/>
                <w:sz w:val="24"/>
                <w:szCs w:val="24"/>
              </w:rPr>
              <w:t>Как избежать опасности на дороге.</w:t>
            </w:r>
          </w:p>
          <w:p w:rsidR="00123486" w:rsidRPr="00123486" w:rsidRDefault="00123486" w:rsidP="00123486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Диагональная вязка шестов. Параллельная вязка шестов.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123486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F34577" w:rsidP="008D155A">
            <w:pPr>
              <w:jc w:val="center"/>
            </w:pPr>
            <w:r>
              <w:t>Устный опрос</w:t>
            </w:r>
          </w:p>
          <w:p w:rsidR="00F34577" w:rsidRDefault="00F34577" w:rsidP="008D155A">
            <w:pPr>
              <w:jc w:val="center"/>
            </w:pPr>
            <w:r>
              <w:t>Наблюдение</w:t>
            </w:r>
          </w:p>
        </w:tc>
      </w:tr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123486" w:rsidP="005F4020">
            <w:pPr>
              <w:jc w:val="center"/>
            </w:pPr>
            <w:r>
              <w:t>51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D155A" w:rsidRPr="00134DBA" w:rsidRDefault="008D155A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8D155A" w:rsidRPr="00134DBA" w:rsidRDefault="008D155A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D155A" w:rsidRDefault="008D155A" w:rsidP="008D155A">
            <w:pPr>
              <w:jc w:val="center"/>
            </w:pPr>
          </w:p>
          <w:p w:rsidR="00217F9F" w:rsidRPr="005C6CE0" w:rsidRDefault="00217F9F" w:rsidP="008D155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D155A" w:rsidRDefault="008D155A" w:rsidP="005F4020">
            <w:pPr>
              <w:jc w:val="center"/>
            </w:pPr>
            <w:r>
              <w:t>Беседа</w:t>
            </w: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9125CC" w:rsidRDefault="000726A9" w:rsidP="000726A9">
            <w:pPr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123486" w:rsidRPr="00123486" w:rsidRDefault="00123486" w:rsidP="000726A9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8D155A" w:rsidRDefault="008D155A" w:rsidP="000726A9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Духовное воспитание в Скаутинге.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8D155A" w:rsidRPr="005C6CE0" w:rsidRDefault="008D155A" w:rsidP="008D155A">
            <w:pPr>
              <w:jc w:val="center"/>
            </w:pPr>
            <w:r w:rsidRPr="005C6CE0">
              <w:t>ЦВР</w:t>
            </w:r>
          </w:p>
          <w:p w:rsidR="008D155A" w:rsidRPr="005C6CE0" w:rsidRDefault="008D155A" w:rsidP="008D155A">
            <w:pPr>
              <w:jc w:val="center"/>
            </w:pPr>
            <w:r w:rsidRPr="005C6CE0">
              <w:t>Кабинет</w:t>
            </w:r>
          </w:p>
          <w:p w:rsidR="008D155A" w:rsidRPr="005C6CE0" w:rsidRDefault="008D155A" w:rsidP="008D155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8D155A" w:rsidP="001F168F">
            <w:pPr>
              <w:jc w:val="center"/>
            </w:pPr>
            <w:r>
              <w:t>Контрольные вопросы по разделу</w:t>
            </w:r>
          </w:p>
        </w:tc>
      </w:tr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123486" w:rsidP="005F4020">
            <w:pPr>
              <w:jc w:val="center"/>
            </w:pPr>
            <w:r>
              <w:t>52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23486" w:rsidRPr="00134DBA" w:rsidRDefault="00123486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123486" w:rsidRPr="00134DBA" w:rsidRDefault="00123486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23486" w:rsidRDefault="00123486" w:rsidP="008D155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123486" w:rsidRDefault="00F34577" w:rsidP="005F4020">
            <w:pPr>
              <w:jc w:val="center"/>
            </w:pPr>
            <w:r>
              <w:t>Практика</w:t>
            </w: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123486" w:rsidP="000726A9">
            <w:pPr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123486" w:rsidP="000726A9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123486" w:rsidRDefault="00123486" w:rsidP="00123486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Строевая подготовка.</w:t>
            </w:r>
          </w:p>
          <w:p w:rsidR="00123486" w:rsidRPr="00123486" w:rsidRDefault="00123486" w:rsidP="00123486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Строевые команды.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123486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F34577" w:rsidP="001F168F">
            <w:pPr>
              <w:jc w:val="center"/>
            </w:pPr>
            <w:r>
              <w:t>Наблюдение</w:t>
            </w:r>
          </w:p>
        </w:tc>
      </w:tr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8D155A" w:rsidP="005F4020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D155A" w:rsidRPr="00134DBA" w:rsidRDefault="008D155A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8D155A" w:rsidRPr="00134DBA" w:rsidRDefault="008D155A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D155A" w:rsidRPr="005C6CE0" w:rsidRDefault="008D155A" w:rsidP="008D155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D155A" w:rsidRDefault="008D155A" w:rsidP="005F4020">
            <w:pPr>
              <w:jc w:val="center"/>
            </w:pP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8D155A" w:rsidP="005F4020">
            <w:pPr>
              <w:jc w:val="center"/>
            </w:pP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8D155A" w:rsidP="008D155A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РОДИНОВЕДЕНИЕ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796C8F" w:rsidRPr="00CA7F98" w:rsidRDefault="00796C8F" w:rsidP="00CA7F98">
            <w:pPr>
              <w:jc w:val="center"/>
              <w:rPr>
                <w:b/>
              </w:rPr>
            </w:pP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8D155A" w:rsidP="008D155A">
            <w:pPr>
              <w:jc w:val="center"/>
            </w:pPr>
          </w:p>
        </w:tc>
      </w:tr>
      <w:tr w:rsidR="00F34577" w:rsidRPr="005F4020" w:rsidTr="00B633C7"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123486" w:rsidP="005F4020">
            <w:pPr>
              <w:jc w:val="center"/>
            </w:pPr>
            <w:r>
              <w:t>53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D155A" w:rsidRPr="00134DBA" w:rsidRDefault="008D155A" w:rsidP="005F4020">
            <w:pPr>
              <w:jc w:val="center"/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8D155A" w:rsidRPr="00134DBA" w:rsidRDefault="008D155A" w:rsidP="005F4020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D155A" w:rsidRDefault="008D155A" w:rsidP="008D155A">
            <w:pPr>
              <w:jc w:val="center"/>
            </w:pPr>
          </w:p>
          <w:p w:rsidR="00217F9F" w:rsidRPr="005C6CE0" w:rsidRDefault="00217F9F" w:rsidP="008D155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D155A" w:rsidRDefault="008D155A" w:rsidP="005F4020">
            <w:pPr>
              <w:jc w:val="center"/>
            </w:pPr>
            <w:r>
              <w:t>Беседа</w:t>
            </w:r>
          </w:p>
        </w:tc>
        <w:tc>
          <w:tcPr>
            <w:tcW w:w="875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8D155A" w:rsidP="005F4020">
            <w:pPr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  <w:vAlign w:val="center"/>
          </w:tcPr>
          <w:p w:rsidR="00123486" w:rsidRPr="00123486" w:rsidRDefault="00123486" w:rsidP="008D155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8D155A" w:rsidRPr="008D155A" w:rsidRDefault="008D155A" w:rsidP="008D155A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России. Славяне.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8D155A" w:rsidRPr="005C6CE0" w:rsidRDefault="008D155A" w:rsidP="008D155A">
            <w:pPr>
              <w:jc w:val="center"/>
            </w:pPr>
            <w:r w:rsidRPr="005C6CE0">
              <w:t>ЦВР</w:t>
            </w:r>
          </w:p>
          <w:p w:rsidR="008D155A" w:rsidRPr="005C6CE0" w:rsidRDefault="008D155A" w:rsidP="008D155A">
            <w:pPr>
              <w:jc w:val="center"/>
            </w:pPr>
            <w:r w:rsidRPr="005C6CE0">
              <w:t>Кабинет</w:t>
            </w:r>
          </w:p>
          <w:p w:rsidR="008D155A" w:rsidRPr="005C6CE0" w:rsidRDefault="008D155A" w:rsidP="008D155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8D155A" w:rsidP="00F34577">
            <w:pPr>
              <w:jc w:val="center"/>
            </w:pPr>
            <w:r>
              <w:t>Устный опрос</w:t>
            </w:r>
          </w:p>
        </w:tc>
      </w:tr>
    </w:tbl>
    <w:p w:rsidR="003542A6" w:rsidRDefault="003542A6"/>
    <w:tbl>
      <w:tblPr>
        <w:tblStyle w:val="af4"/>
        <w:tblW w:w="10915" w:type="dxa"/>
        <w:tblInd w:w="-12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9"/>
        <w:gridCol w:w="888"/>
        <w:gridCol w:w="857"/>
        <w:gridCol w:w="1430"/>
        <w:gridCol w:w="1184"/>
        <w:gridCol w:w="877"/>
        <w:gridCol w:w="2506"/>
        <w:gridCol w:w="1074"/>
        <w:gridCol w:w="1590"/>
      </w:tblGrid>
      <w:tr w:rsidR="00F34577" w:rsidRPr="005F4020" w:rsidTr="00421B06">
        <w:tc>
          <w:tcPr>
            <w:tcW w:w="511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123486" w:rsidP="005F4020">
            <w:pPr>
              <w:jc w:val="center"/>
            </w:pPr>
            <w:r>
              <w:t>54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123486" w:rsidRPr="00134DBA" w:rsidRDefault="00123486" w:rsidP="005F4020">
            <w:pPr>
              <w:jc w:val="center"/>
            </w:pPr>
          </w:p>
        </w:tc>
        <w:tc>
          <w:tcPr>
            <w:tcW w:w="873" w:type="dxa"/>
            <w:shd w:val="clear" w:color="auto" w:fill="auto"/>
            <w:tcMar>
              <w:left w:w="103" w:type="dxa"/>
            </w:tcMar>
            <w:vAlign w:val="center"/>
          </w:tcPr>
          <w:p w:rsidR="00123486" w:rsidRPr="00134DBA" w:rsidRDefault="00123486" w:rsidP="005F4020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23486" w:rsidRDefault="00123486" w:rsidP="008D155A">
            <w:p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123486" w:rsidRDefault="00F34577" w:rsidP="005F4020">
            <w:pPr>
              <w:jc w:val="center"/>
            </w:pPr>
            <w:r>
              <w:t>Практика</w:t>
            </w:r>
          </w:p>
        </w:tc>
        <w:tc>
          <w:tcPr>
            <w:tcW w:w="891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123486" w:rsidP="005F4020">
            <w:pPr>
              <w:jc w:val="center"/>
            </w:pPr>
            <w:r>
              <w:t>2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  <w:vAlign w:val="center"/>
          </w:tcPr>
          <w:p w:rsidR="00123486" w:rsidRDefault="00123486" w:rsidP="008D155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123486" w:rsidRDefault="00123486" w:rsidP="00123486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Строевая подготовка.</w:t>
            </w:r>
          </w:p>
          <w:p w:rsidR="00123486" w:rsidRPr="00123486" w:rsidRDefault="00123486" w:rsidP="00123486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Строевые команды.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123486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F34577" w:rsidRDefault="00F34577" w:rsidP="00F34577">
            <w:pPr>
              <w:jc w:val="center"/>
            </w:pPr>
            <w:r>
              <w:t>Наблюдение</w:t>
            </w:r>
          </w:p>
        </w:tc>
      </w:tr>
      <w:tr w:rsidR="00F34577" w:rsidRPr="005F4020" w:rsidTr="00421B06">
        <w:tc>
          <w:tcPr>
            <w:tcW w:w="511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123486" w:rsidP="005F4020">
            <w:pPr>
              <w:jc w:val="center"/>
            </w:pPr>
            <w:r>
              <w:t>55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8D155A" w:rsidRPr="00134DBA" w:rsidRDefault="008D155A" w:rsidP="005F4020">
            <w:pPr>
              <w:jc w:val="center"/>
            </w:pPr>
          </w:p>
        </w:tc>
        <w:tc>
          <w:tcPr>
            <w:tcW w:w="873" w:type="dxa"/>
            <w:shd w:val="clear" w:color="auto" w:fill="auto"/>
            <w:tcMar>
              <w:left w:w="103" w:type="dxa"/>
            </w:tcMar>
            <w:vAlign w:val="center"/>
          </w:tcPr>
          <w:p w:rsidR="008D155A" w:rsidRPr="00134DBA" w:rsidRDefault="008D155A" w:rsidP="005F4020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8D155A" w:rsidRDefault="008D155A" w:rsidP="008D155A">
            <w:pPr>
              <w:jc w:val="center"/>
            </w:pPr>
          </w:p>
          <w:p w:rsidR="00217F9F" w:rsidRPr="005C6CE0" w:rsidRDefault="00217F9F" w:rsidP="008D155A">
            <w:p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D155A" w:rsidRDefault="008D155A" w:rsidP="005F4020">
            <w:pPr>
              <w:jc w:val="center"/>
            </w:pPr>
            <w:r>
              <w:t>Беседа</w:t>
            </w:r>
          </w:p>
        </w:tc>
        <w:tc>
          <w:tcPr>
            <w:tcW w:w="891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8D155A" w:rsidP="005F4020">
            <w:pPr>
              <w:jc w:val="center"/>
            </w:pPr>
            <w:r>
              <w:t>2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  <w:vAlign w:val="center"/>
          </w:tcPr>
          <w:p w:rsidR="00A76A9E" w:rsidRPr="00A76A9E" w:rsidRDefault="00A76A9E" w:rsidP="003542A6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8D155A" w:rsidRDefault="008D155A" w:rsidP="008D155A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Нашествие Монголо-татар. Освобождение.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8D155A" w:rsidRPr="005C6CE0" w:rsidRDefault="008D155A" w:rsidP="008D155A">
            <w:pPr>
              <w:jc w:val="center"/>
            </w:pPr>
            <w:r w:rsidRPr="005C6CE0">
              <w:t>ЦВР</w:t>
            </w:r>
          </w:p>
          <w:p w:rsidR="008D155A" w:rsidRPr="005C6CE0" w:rsidRDefault="008D155A" w:rsidP="008D155A">
            <w:pPr>
              <w:jc w:val="center"/>
            </w:pPr>
            <w:r w:rsidRPr="005C6CE0">
              <w:t>Кабинет</w:t>
            </w:r>
          </w:p>
          <w:p w:rsidR="008D155A" w:rsidRPr="005C6CE0" w:rsidRDefault="008D155A" w:rsidP="008D155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8D155A" w:rsidP="00F34577">
            <w:pPr>
              <w:jc w:val="center"/>
            </w:pPr>
            <w:r>
              <w:t>Устный опрос</w:t>
            </w:r>
          </w:p>
        </w:tc>
      </w:tr>
      <w:tr w:rsidR="00F34577" w:rsidRPr="005F4020" w:rsidTr="00421B06">
        <w:tc>
          <w:tcPr>
            <w:tcW w:w="511" w:type="dxa"/>
            <w:shd w:val="clear" w:color="auto" w:fill="auto"/>
            <w:tcMar>
              <w:left w:w="103" w:type="dxa"/>
            </w:tcMar>
            <w:vAlign w:val="center"/>
          </w:tcPr>
          <w:p w:rsidR="00A76A9E" w:rsidRDefault="003542A6" w:rsidP="005F4020">
            <w:pPr>
              <w:jc w:val="center"/>
            </w:pPr>
            <w:r>
              <w:t>56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76A9E" w:rsidRPr="00134DBA" w:rsidRDefault="00A76A9E" w:rsidP="005F4020">
            <w:pPr>
              <w:jc w:val="center"/>
            </w:pPr>
          </w:p>
        </w:tc>
        <w:tc>
          <w:tcPr>
            <w:tcW w:w="873" w:type="dxa"/>
            <w:shd w:val="clear" w:color="auto" w:fill="auto"/>
            <w:tcMar>
              <w:left w:w="103" w:type="dxa"/>
            </w:tcMar>
            <w:vAlign w:val="center"/>
          </w:tcPr>
          <w:p w:rsidR="00A76A9E" w:rsidRPr="00134DBA" w:rsidRDefault="00A76A9E" w:rsidP="005F4020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A76A9E" w:rsidRDefault="00A76A9E" w:rsidP="008D155A">
            <w:p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76A9E" w:rsidRDefault="00F34577" w:rsidP="005F4020">
            <w:pPr>
              <w:jc w:val="center"/>
            </w:pPr>
            <w:r>
              <w:t>Практика</w:t>
            </w:r>
          </w:p>
        </w:tc>
        <w:tc>
          <w:tcPr>
            <w:tcW w:w="891" w:type="dxa"/>
            <w:shd w:val="clear" w:color="auto" w:fill="auto"/>
            <w:tcMar>
              <w:left w:w="103" w:type="dxa"/>
            </w:tcMar>
            <w:vAlign w:val="center"/>
          </w:tcPr>
          <w:p w:rsidR="00A76A9E" w:rsidRDefault="003542A6" w:rsidP="005F4020">
            <w:pPr>
              <w:jc w:val="center"/>
            </w:pPr>
            <w:r>
              <w:t>2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  <w:vAlign w:val="center"/>
          </w:tcPr>
          <w:p w:rsidR="00A76A9E" w:rsidRPr="00A76A9E" w:rsidRDefault="00A76A9E" w:rsidP="008D155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A76A9E" w:rsidRDefault="003542A6" w:rsidP="008D155A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Сигналы свистком и руками.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A76A9E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A76A9E" w:rsidRDefault="00F34577" w:rsidP="008D155A">
            <w:pPr>
              <w:jc w:val="center"/>
            </w:pPr>
            <w:r>
              <w:t>Наблюдение</w:t>
            </w:r>
          </w:p>
        </w:tc>
      </w:tr>
      <w:tr w:rsidR="00F34577" w:rsidRPr="005F4020" w:rsidTr="00421B06">
        <w:tc>
          <w:tcPr>
            <w:tcW w:w="511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3542A6" w:rsidP="005F4020">
            <w:pPr>
              <w:jc w:val="center"/>
            </w:pPr>
            <w:r>
              <w:t>57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8D155A" w:rsidRPr="00134DBA" w:rsidRDefault="008D155A" w:rsidP="005F4020">
            <w:pPr>
              <w:jc w:val="center"/>
            </w:pPr>
          </w:p>
        </w:tc>
        <w:tc>
          <w:tcPr>
            <w:tcW w:w="873" w:type="dxa"/>
            <w:shd w:val="clear" w:color="auto" w:fill="auto"/>
            <w:tcMar>
              <w:left w:w="103" w:type="dxa"/>
            </w:tcMar>
            <w:vAlign w:val="center"/>
          </w:tcPr>
          <w:p w:rsidR="008D155A" w:rsidRPr="00134DBA" w:rsidRDefault="008D155A" w:rsidP="005F4020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8D155A" w:rsidRDefault="008D155A" w:rsidP="008D155A">
            <w:pPr>
              <w:jc w:val="center"/>
            </w:pPr>
          </w:p>
          <w:p w:rsidR="00217F9F" w:rsidRPr="005C6CE0" w:rsidRDefault="00217F9F" w:rsidP="008D155A">
            <w:p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D155A" w:rsidRDefault="008D155A" w:rsidP="005F4020">
            <w:pPr>
              <w:jc w:val="center"/>
            </w:pPr>
            <w:r>
              <w:t>Беседа</w:t>
            </w:r>
          </w:p>
        </w:tc>
        <w:tc>
          <w:tcPr>
            <w:tcW w:w="891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8D155A" w:rsidP="005F4020">
            <w:pPr>
              <w:jc w:val="center"/>
            </w:pPr>
            <w:r>
              <w:t>2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  <w:vAlign w:val="center"/>
          </w:tcPr>
          <w:p w:rsidR="003542A6" w:rsidRPr="003542A6" w:rsidRDefault="003542A6" w:rsidP="008D155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8D155A" w:rsidRDefault="008D155A" w:rsidP="008D155A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Царь Иоанн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(Грозный).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8D155A" w:rsidRPr="005C6CE0" w:rsidRDefault="008D155A" w:rsidP="008D155A">
            <w:pPr>
              <w:jc w:val="center"/>
            </w:pPr>
            <w:r w:rsidRPr="005C6CE0">
              <w:t>ЦВР</w:t>
            </w:r>
          </w:p>
          <w:p w:rsidR="008D155A" w:rsidRPr="005C6CE0" w:rsidRDefault="008D155A" w:rsidP="008D155A">
            <w:pPr>
              <w:jc w:val="center"/>
            </w:pPr>
            <w:r w:rsidRPr="005C6CE0">
              <w:t>Кабинет</w:t>
            </w:r>
          </w:p>
          <w:p w:rsidR="008D155A" w:rsidRPr="005C6CE0" w:rsidRDefault="008D155A" w:rsidP="008D155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8D155A" w:rsidP="00F34577">
            <w:pPr>
              <w:jc w:val="center"/>
            </w:pPr>
            <w:r>
              <w:t>Устный опрос</w:t>
            </w:r>
          </w:p>
        </w:tc>
      </w:tr>
      <w:tr w:rsidR="00F34577" w:rsidRPr="005F4020" w:rsidTr="00421B06">
        <w:tc>
          <w:tcPr>
            <w:tcW w:w="511" w:type="dxa"/>
            <w:shd w:val="clear" w:color="auto" w:fill="auto"/>
            <w:tcMar>
              <w:left w:w="103" w:type="dxa"/>
            </w:tcMar>
            <w:vAlign w:val="center"/>
          </w:tcPr>
          <w:p w:rsidR="003542A6" w:rsidRDefault="003542A6" w:rsidP="005F4020">
            <w:pPr>
              <w:jc w:val="center"/>
            </w:pPr>
            <w:r>
              <w:t>58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542A6" w:rsidRPr="00134DBA" w:rsidRDefault="003542A6" w:rsidP="005F4020">
            <w:pPr>
              <w:jc w:val="center"/>
            </w:pPr>
          </w:p>
        </w:tc>
        <w:tc>
          <w:tcPr>
            <w:tcW w:w="873" w:type="dxa"/>
            <w:shd w:val="clear" w:color="auto" w:fill="auto"/>
            <w:tcMar>
              <w:left w:w="103" w:type="dxa"/>
            </w:tcMar>
            <w:vAlign w:val="center"/>
          </w:tcPr>
          <w:p w:rsidR="003542A6" w:rsidRPr="00134DBA" w:rsidRDefault="003542A6" w:rsidP="005F4020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3542A6" w:rsidRDefault="003542A6" w:rsidP="008D155A">
            <w:p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3542A6" w:rsidRDefault="00F34577" w:rsidP="005F4020">
            <w:pPr>
              <w:jc w:val="center"/>
            </w:pPr>
            <w:r>
              <w:t>Беседа</w:t>
            </w:r>
          </w:p>
          <w:p w:rsidR="00F34577" w:rsidRDefault="00F34577" w:rsidP="005F4020">
            <w:pPr>
              <w:jc w:val="center"/>
            </w:pPr>
            <w:r>
              <w:t>Практика</w:t>
            </w:r>
          </w:p>
        </w:tc>
        <w:tc>
          <w:tcPr>
            <w:tcW w:w="891" w:type="dxa"/>
            <w:shd w:val="clear" w:color="auto" w:fill="auto"/>
            <w:tcMar>
              <w:left w:w="103" w:type="dxa"/>
            </w:tcMar>
            <w:vAlign w:val="center"/>
          </w:tcPr>
          <w:p w:rsidR="003542A6" w:rsidRDefault="003542A6" w:rsidP="005F4020">
            <w:pPr>
              <w:jc w:val="center"/>
            </w:pPr>
            <w:r>
              <w:t>1</w:t>
            </w:r>
          </w:p>
          <w:p w:rsidR="003542A6" w:rsidRDefault="003542A6" w:rsidP="005F4020">
            <w:pPr>
              <w:jc w:val="center"/>
            </w:pPr>
            <w:r>
              <w:t>1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  <w:vAlign w:val="center"/>
          </w:tcPr>
          <w:p w:rsidR="003542A6" w:rsidRDefault="003542A6" w:rsidP="008D155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3542A6" w:rsidRPr="002B3622" w:rsidRDefault="003542A6" w:rsidP="003542A6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36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несчастных случаев на воде.</w:t>
            </w:r>
          </w:p>
          <w:p w:rsidR="003542A6" w:rsidRDefault="003542A6" w:rsidP="003542A6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сигнализировать, если нужна помощь.</w:t>
            </w:r>
          </w:p>
          <w:p w:rsidR="003542A6" w:rsidRPr="003542A6" w:rsidRDefault="003542A6" w:rsidP="003542A6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Сигналы бедствия.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3542A6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3542A6" w:rsidRDefault="00F34577" w:rsidP="008D155A">
            <w:pPr>
              <w:jc w:val="center"/>
            </w:pPr>
            <w:r>
              <w:t>Устный опрос</w:t>
            </w:r>
          </w:p>
          <w:p w:rsidR="00F34577" w:rsidRDefault="00F34577" w:rsidP="008D155A">
            <w:pPr>
              <w:jc w:val="center"/>
            </w:pPr>
            <w:r>
              <w:t>Наблюдение</w:t>
            </w:r>
          </w:p>
        </w:tc>
      </w:tr>
      <w:tr w:rsidR="00F34577" w:rsidRPr="005F4020" w:rsidTr="00421B06">
        <w:tc>
          <w:tcPr>
            <w:tcW w:w="511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3542A6" w:rsidP="005F4020">
            <w:pPr>
              <w:jc w:val="center"/>
            </w:pPr>
            <w:r>
              <w:t>59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8D155A" w:rsidRPr="00134DBA" w:rsidRDefault="008D155A" w:rsidP="005F4020">
            <w:pPr>
              <w:jc w:val="center"/>
            </w:pPr>
          </w:p>
        </w:tc>
        <w:tc>
          <w:tcPr>
            <w:tcW w:w="873" w:type="dxa"/>
            <w:shd w:val="clear" w:color="auto" w:fill="auto"/>
            <w:tcMar>
              <w:left w:w="103" w:type="dxa"/>
            </w:tcMar>
            <w:vAlign w:val="center"/>
          </w:tcPr>
          <w:p w:rsidR="008D155A" w:rsidRPr="00134DBA" w:rsidRDefault="008D155A" w:rsidP="005F4020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8D155A" w:rsidRDefault="008D155A" w:rsidP="008D155A">
            <w:pPr>
              <w:jc w:val="center"/>
            </w:pPr>
          </w:p>
          <w:p w:rsidR="00217F9F" w:rsidRPr="005C6CE0" w:rsidRDefault="00217F9F" w:rsidP="008D155A">
            <w:p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D155A" w:rsidRDefault="008D155A" w:rsidP="005F4020">
            <w:pPr>
              <w:jc w:val="center"/>
            </w:pPr>
            <w:r>
              <w:t>Беседа</w:t>
            </w:r>
          </w:p>
        </w:tc>
        <w:tc>
          <w:tcPr>
            <w:tcW w:w="891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8D155A" w:rsidP="005F4020">
            <w:pPr>
              <w:jc w:val="center"/>
            </w:pPr>
            <w:r>
              <w:t>2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  <w:vAlign w:val="center"/>
          </w:tcPr>
          <w:p w:rsidR="003542A6" w:rsidRPr="003542A6" w:rsidRDefault="003542A6" w:rsidP="008D155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8D155A" w:rsidRDefault="008D155A" w:rsidP="008D155A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Ермак. Покорение Сибири.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8D155A" w:rsidRPr="005C6CE0" w:rsidRDefault="008D155A" w:rsidP="008D155A">
            <w:pPr>
              <w:jc w:val="center"/>
            </w:pPr>
            <w:r w:rsidRPr="005C6CE0">
              <w:t>ЦВР</w:t>
            </w:r>
          </w:p>
          <w:p w:rsidR="008D155A" w:rsidRPr="005C6CE0" w:rsidRDefault="008D155A" w:rsidP="008D155A">
            <w:pPr>
              <w:jc w:val="center"/>
            </w:pPr>
            <w:r w:rsidRPr="005C6CE0">
              <w:t>Кабинет</w:t>
            </w:r>
          </w:p>
          <w:p w:rsidR="008D155A" w:rsidRPr="005C6CE0" w:rsidRDefault="008D155A" w:rsidP="008D155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8D155A" w:rsidP="00F34577">
            <w:pPr>
              <w:jc w:val="center"/>
            </w:pPr>
            <w:r>
              <w:t>Устный опрос</w:t>
            </w:r>
          </w:p>
        </w:tc>
      </w:tr>
      <w:tr w:rsidR="00F34577" w:rsidRPr="005F4020" w:rsidTr="00421B06">
        <w:tc>
          <w:tcPr>
            <w:tcW w:w="511" w:type="dxa"/>
            <w:shd w:val="clear" w:color="auto" w:fill="auto"/>
            <w:tcMar>
              <w:left w:w="103" w:type="dxa"/>
            </w:tcMar>
            <w:vAlign w:val="center"/>
          </w:tcPr>
          <w:p w:rsidR="003542A6" w:rsidRDefault="003542A6" w:rsidP="005F4020">
            <w:pPr>
              <w:jc w:val="center"/>
            </w:pPr>
            <w:r>
              <w:t>60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542A6" w:rsidRPr="00134DBA" w:rsidRDefault="003542A6" w:rsidP="005F4020">
            <w:pPr>
              <w:jc w:val="center"/>
            </w:pPr>
          </w:p>
        </w:tc>
        <w:tc>
          <w:tcPr>
            <w:tcW w:w="873" w:type="dxa"/>
            <w:shd w:val="clear" w:color="auto" w:fill="auto"/>
            <w:tcMar>
              <w:left w:w="103" w:type="dxa"/>
            </w:tcMar>
            <w:vAlign w:val="center"/>
          </w:tcPr>
          <w:p w:rsidR="003542A6" w:rsidRPr="00134DBA" w:rsidRDefault="003542A6" w:rsidP="005F4020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3542A6" w:rsidRDefault="003542A6" w:rsidP="008D155A">
            <w:p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3542A6" w:rsidRDefault="00F34577" w:rsidP="005F4020">
            <w:pPr>
              <w:jc w:val="center"/>
            </w:pPr>
            <w:r>
              <w:t>Практика</w:t>
            </w:r>
          </w:p>
        </w:tc>
        <w:tc>
          <w:tcPr>
            <w:tcW w:w="891" w:type="dxa"/>
            <w:shd w:val="clear" w:color="auto" w:fill="auto"/>
            <w:tcMar>
              <w:left w:w="103" w:type="dxa"/>
            </w:tcMar>
            <w:vAlign w:val="center"/>
          </w:tcPr>
          <w:p w:rsidR="003542A6" w:rsidRDefault="003542A6" w:rsidP="005F4020">
            <w:pPr>
              <w:jc w:val="center"/>
            </w:pPr>
            <w:r>
              <w:t>2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  <w:vAlign w:val="center"/>
          </w:tcPr>
          <w:p w:rsidR="003542A6" w:rsidRDefault="003542A6" w:rsidP="008D155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3542A6" w:rsidRPr="003542A6" w:rsidRDefault="003542A6" w:rsidP="008D155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3542A6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3542A6" w:rsidRDefault="00F34577" w:rsidP="008D155A">
            <w:pPr>
              <w:jc w:val="center"/>
            </w:pPr>
            <w:r>
              <w:t>Наблюдение</w:t>
            </w:r>
          </w:p>
        </w:tc>
      </w:tr>
      <w:tr w:rsidR="00F34577" w:rsidRPr="005F4020" w:rsidTr="00421B06">
        <w:tc>
          <w:tcPr>
            <w:tcW w:w="511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3542A6" w:rsidP="005F4020">
            <w:pPr>
              <w:jc w:val="center"/>
            </w:pPr>
            <w:r>
              <w:t>6</w:t>
            </w:r>
            <w:r w:rsidR="00757DFF">
              <w:t>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8D155A" w:rsidRPr="00134DBA" w:rsidRDefault="008D155A" w:rsidP="005F4020">
            <w:pPr>
              <w:jc w:val="center"/>
            </w:pPr>
          </w:p>
        </w:tc>
        <w:tc>
          <w:tcPr>
            <w:tcW w:w="873" w:type="dxa"/>
            <w:shd w:val="clear" w:color="auto" w:fill="auto"/>
            <w:tcMar>
              <w:left w:w="103" w:type="dxa"/>
            </w:tcMar>
            <w:vAlign w:val="center"/>
          </w:tcPr>
          <w:p w:rsidR="008D155A" w:rsidRPr="00134DBA" w:rsidRDefault="008D155A" w:rsidP="005F4020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8D155A" w:rsidRDefault="008D155A" w:rsidP="008D155A">
            <w:pPr>
              <w:jc w:val="center"/>
            </w:pPr>
          </w:p>
          <w:p w:rsidR="00217F9F" w:rsidRPr="005C6CE0" w:rsidRDefault="00217F9F" w:rsidP="008D155A">
            <w:p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D155A" w:rsidRDefault="008D155A" w:rsidP="005F4020">
            <w:pPr>
              <w:jc w:val="center"/>
            </w:pPr>
            <w:r>
              <w:t>Беседа</w:t>
            </w:r>
          </w:p>
        </w:tc>
        <w:tc>
          <w:tcPr>
            <w:tcW w:w="891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8D155A" w:rsidP="005F4020">
            <w:pPr>
              <w:jc w:val="center"/>
            </w:pPr>
            <w:r>
              <w:t>2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  <w:vAlign w:val="center"/>
          </w:tcPr>
          <w:p w:rsidR="003542A6" w:rsidRPr="003542A6" w:rsidRDefault="003542A6" w:rsidP="008D155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8D155A" w:rsidRDefault="00421B06" w:rsidP="008D155A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Смутное время.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21B06" w:rsidRPr="005C6CE0" w:rsidRDefault="00421B06" w:rsidP="00421B06">
            <w:pPr>
              <w:jc w:val="center"/>
            </w:pPr>
            <w:r w:rsidRPr="005C6CE0">
              <w:t>ЦВР</w:t>
            </w:r>
          </w:p>
          <w:p w:rsidR="00421B06" w:rsidRPr="005C6CE0" w:rsidRDefault="00421B06" w:rsidP="00421B06">
            <w:pPr>
              <w:jc w:val="center"/>
            </w:pPr>
            <w:r w:rsidRPr="005C6CE0">
              <w:t>Кабинет</w:t>
            </w:r>
          </w:p>
          <w:p w:rsidR="008D155A" w:rsidRPr="005C6CE0" w:rsidRDefault="00421B06" w:rsidP="00421B06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8D155A" w:rsidRDefault="00421B06" w:rsidP="00F34577">
            <w:pPr>
              <w:jc w:val="center"/>
            </w:pPr>
            <w:r>
              <w:t>Устный опрос</w:t>
            </w:r>
          </w:p>
        </w:tc>
      </w:tr>
      <w:tr w:rsidR="00F34577" w:rsidRPr="005F4020" w:rsidTr="003542A6">
        <w:trPr>
          <w:trHeight w:val="395"/>
        </w:trPr>
        <w:tc>
          <w:tcPr>
            <w:tcW w:w="511" w:type="dxa"/>
            <w:shd w:val="clear" w:color="auto" w:fill="auto"/>
            <w:tcMar>
              <w:left w:w="103" w:type="dxa"/>
            </w:tcMar>
            <w:vAlign w:val="center"/>
          </w:tcPr>
          <w:p w:rsidR="003542A6" w:rsidRDefault="003542A6" w:rsidP="005F4020">
            <w:pPr>
              <w:jc w:val="center"/>
            </w:pPr>
            <w:r>
              <w:t>62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542A6" w:rsidRPr="00134DBA" w:rsidRDefault="003542A6" w:rsidP="005F4020">
            <w:pPr>
              <w:jc w:val="center"/>
            </w:pPr>
          </w:p>
        </w:tc>
        <w:tc>
          <w:tcPr>
            <w:tcW w:w="873" w:type="dxa"/>
            <w:shd w:val="clear" w:color="auto" w:fill="auto"/>
            <w:tcMar>
              <w:left w:w="103" w:type="dxa"/>
            </w:tcMar>
            <w:vAlign w:val="center"/>
          </w:tcPr>
          <w:p w:rsidR="003542A6" w:rsidRPr="00134DBA" w:rsidRDefault="003542A6" w:rsidP="005F4020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3542A6" w:rsidRDefault="003542A6" w:rsidP="008D155A">
            <w:p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3542A6" w:rsidRDefault="00F34577" w:rsidP="005F4020">
            <w:pPr>
              <w:jc w:val="center"/>
            </w:pPr>
            <w:r>
              <w:t>Практика</w:t>
            </w:r>
          </w:p>
        </w:tc>
        <w:tc>
          <w:tcPr>
            <w:tcW w:w="891" w:type="dxa"/>
            <w:shd w:val="clear" w:color="auto" w:fill="auto"/>
            <w:tcMar>
              <w:left w:w="103" w:type="dxa"/>
            </w:tcMar>
            <w:vAlign w:val="center"/>
          </w:tcPr>
          <w:p w:rsidR="003542A6" w:rsidRDefault="003542A6" w:rsidP="005F4020">
            <w:pPr>
              <w:jc w:val="center"/>
            </w:pPr>
            <w:r>
              <w:t>2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  <w:vAlign w:val="center"/>
          </w:tcPr>
          <w:p w:rsidR="003542A6" w:rsidRDefault="003542A6" w:rsidP="008D155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3542A6" w:rsidRPr="003542A6" w:rsidRDefault="003542A6" w:rsidP="008D155A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Слету скаутов-разведчиков.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3542A6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3542A6" w:rsidRDefault="00F34577" w:rsidP="00421B06">
            <w:pPr>
              <w:jc w:val="center"/>
            </w:pPr>
            <w:r>
              <w:t>Наблюдение</w:t>
            </w:r>
          </w:p>
        </w:tc>
      </w:tr>
      <w:tr w:rsidR="00F34577" w:rsidRPr="005F4020" w:rsidTr="00421B06">
        <w:tc>
          <w:tcPr>
            <w:tcW w:w="511" w:type="dxa"/>
            <w:shd w:val="clear" w:color="auto" w:fill="auto"/>
            <w:tcMar>
              <w:left w:w="103" w:type="dxa"/>
            </w:tcMar>
            <w:vAlign w:val="center"/>
          </w:tcPr>
          <w:p w:rsidR="00421B06" w:rsidRDefault="003542A6" w:rsidP="00421B06">
            <w:pPr>
              <w:jc w:val="center"/>
            </w:pPr>
            <w:r>
              <w:t>63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21B06" w:rsidRPr="00134DBA" w:rsidRDefault="00421B06" w:rsidP="00421B06">
            <w:pPr>
              <w:jc w:val="center"/>
            </w:pPr>
          </w:p>
        </w:tc>
        <w:tc>
          <w:tcPr>
            <w:tcW w:w="873" w:type="dxa"/>
            <w:shd w:val="clear" w:color="auto" w:fill="auto"/>
            <w:tcMar>
              <w:left w:w="103" w:type="dxa"/>
            </w:tcMar>
            <w:vAlign w:val="center"/>
          </w:tcPr>
          <w:p w:rsidR="00421B06" w:rsidRPr="00134DBA" w:rsidRDefault="00421B06" w:rsidP="00421B06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421B06" w:rsidRDefault="00421B06" w:rsidP="00421B06">
            <w:pPr>
              <w:jc w:val="center"/>
            </w:pPr>
          </w:p>
          <w:p w:rsidR="00217F9F" w:rsidRPr="005C6CE0" w:rsidRDefault="00217F9F" w:rsidP="00421B06">
            <w:p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421B06" w:rsidRDefault="00421B06" w:rsidP="00421B06">
            <w:pPr>
              <w:jc w:val="center"/>
            </w:pPr>
            <w:r>
              <w:t>Беседа</w:t>
            </w:r>
          </w:p>
        </w:tc>
        <w:tc>
          <w:tcPr>
            <w:tcW w:w="891" w:type="dxa"/>
            <w:shd w:val="clear" w:color="auto" w:fill="auto"/>
            <w:tcMar>
              <w:left w:w="103" w:type="dxa"/>
            </w:tcMar>
            <w:vAlign w:val="center"/>
          </w:tcPr>
          <w:p w:rsidR="00421B06" w:rsidRDefault="00421B06" w:rsidP="00421B06">
            <w:pPr>
              <w:jc w:val="center"/>
            </w:pPr>
            <w:r>
              <w:t>2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  <w:vAlign w:val="center"/>
          </w:tcPr>
          <w:p w:rsidR="003542A6" w:rsidRPr="003542A6" w:rsidRDefault="003542A6" w:rsidP="00421B06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421B06" w:rsidRDefault="00421B06" w:rsidP="00421B06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 Великий.</w:t>
            </w:r>
          </w:p>
          <w:p w:rsidR="00421B06" w:rsidRDefault="00421B06" w:rsidP="00421B06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Екатерина Великая.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21B06" w:rsidRPr="005C6CE0" w:rsidRDefault="00421B06" w:rsidP="00421B06">
            <w:pPr>
              <w:jc w:val="center"/>
            </w:pPr>
            <w:r w:rsidRPr="005C6CE0">
              <w:t>ЦВР</w:t>
            </w:r>
          </w:p>
          <w:p w:rsidR="00421B06" w:rsidRPr="005C6CE0" w:rsidRDefault="00421B06" w:rsidP="00421B06">
            <w:pPr>
              <w:jc w:val="center"/>
            </w:pPr>
            <w:r w:rsidRPr="005C6CE0">
              <w:t>Кабинет</w:t>
            </w:r>
          </w:p>
          <w:p w:rsidR="00421B06" w:rsidRPr="005C6CE0" w:rsidRDefault="00421B06" w:rsidP="00421B06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421B06" w:rsidRDefault="00CA178B" w:rsidP="00F34577">
            <w:pPr>
              <w:jc w:val="center"/>
            </w:pPr>
            <w:r>
              <w:t>Контрольные вопросы</w:t>
            </w:r>
          </w:p>
        </w:tc>
      </w:tr>
      <w:tr w:rsidR="00F34577" w:rsidRPr="005F4020" w:rsidTr="00421B06">
        <w:tc>
          <w:tcPr>
            <w:tcW w:w="511" w:type="dxa"/>
            <w:shd w:val="clear" w:color="auto" w:fill="auto"/>
            <w:tcMar>
              <w:left w:w="103" w:type="dxa"/>
            </w:tcMar>
            <w:vAlign w:val="center"/>
          </w:tcPr>
          <w:p w:rsidR="003542A6" w:rsidRDefault="003542A6" w:rsidP="00421B06">
            <w:pPr>
              <w:jc w:val="center"/>
            </w:pPr>
            <w:r>
              <w:t>64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542A6" w:rsidRPr="00134DBA" w:rsidRDefault="003542A6" w:rsidP="00421B06">
            <w:pPr>
              <w:jc w:val="center"/>
            </w:pPr>
          </w:p>
        </w:tc>
        <w:tc>
          <w:tcPr>
            <w:tcW w:w="873" w:type="dxa"/>
            <w:shd w:val="clear" w:color="auto" w:fill="auto"/>
            <w:tcMar>
              <w:left w:w="103" w:type="dxa"/>
            </w:tcMar>
            <w:vAlign w:val="center"/>
          </w:tcPr>
          <w:p w:rsidR="003542A6" w:rsidRPr="00134DBA" w:rsidRDefault="003542A6" w:rsidP="00421B06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3542A6" w:rsidRDefault="003542A6" w:rsidP="00421B06">
            <w:p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3542A6" w:rsidRDefault="00F34577" w:rsidP="00421B06">
            <w:pPr>
              <w:jc w:val="center"/>
            </w:pPr>
            <w:r>
              <w:t>Практика</w:t>
            </w:r>
          </w:p>
        </w:tc>
        <w:tc>
          <w:tcPr>
            <w:tcW w:w="891" w:type="dxa"/>
            <w:shd w:val="clear" w:color="auto" w:fill="auto"/>
            <w:tcMar>
              <w:left w:w="103" w:type="dxa"/>
            </w:tcMar>
            <w:vAlign w:val="center"/>
          </w:tcPr>
          <w:p w:rsidR="003542A6" w:rsidRDefault="003542A6" w:rsidP="00421B06">
            <w:pPr>
              <w:jc w:val="center"/>
            </w:pPr>
            <w:r>
              <w:t>2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  <w:vAlign w:val="center"/>
          </w:tcPr>
          <w:p w:rsidR="003542A6" w:rsidRDefault="003542A6" w:rsidP="00421B06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3542A6" w:rsidRPr="003542A6" w:rsidRDefault="003542A6" w:rsidP="00421B06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Слету скаутов-разведчиков.</w:t>
            </w:r>
          </w:p>
        </w:tc>
        <w:tc>
          <w:tcPr>
            <w:tcW w:w="1074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3542A6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3542A6" w:rsidRDefault="00F34577" w:rsidP="00421B06">
            <w:pPr>
              <w:jc w:val="center"/>
            </w:pPr>
            <w:r>
              <w:t>Наблюдение</w:t>
            </w:r>
          </w:p>
        </w:tc>
      </w:tr>
    </w:tbl>
    <w:p w:rsidR="00421B06" w:rsidRDefault="00421B06"/>
    <w:tbl>
      <w:tblPr>
        <w:tblStyle w:val="af4"/>
        <w:tblW w:w="10915" w:type="dxa"/>
        <w:tblInd w:w="-120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0"/>
        <w:gridCol w:w="845"/>
        <w:gridCol w:w="992"/>
        <w:gridCol w:w="1276"/>
        <w:gridCol w:w="1276"/>
        <w:gridCol w:w="850"/>
        <w:gridCol w:w="2513"/>
        <w:gridCol w:w="1073"/>
        <w:gridCol w:w="1590"/>
      </w:tblGrid>
      <w:tr w:rsidR="001F168F" w:rsidRPr="005F4020" w:rsidTr="00F34577">
        <w:tc>
          <w:tcPr>
            <w:tcW w:w="500" w:type="dxa"/>
            <w:shd w:val="clear" w:color="auto" w:fill="auto"/>
            <w:tcMar>
              <w:left w:w="103" w:type="dxa"/>
            </w:tcMar>
            <w:vAlign w:val="center"/>
          </w:tcPr>
          <w:p w:rsidR="00421B06" w:rsidRDefault="00B30022" w:rsidP="00421B06">
            <w:pPr>
              <w:jc w:val="center"/>
            </w:pPr>
            <w:r>
              <w:t>65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21B06" w:rsidRPr="00134DBA" w:rsidRDefault="00421B06" w:rsidP="00421B06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421B06" w:rsidRPr="00134DBA" w:rsidRDefault="00421B06" w:rsidP="00421B0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1B06" w:rsidRDefault="00421B06" w:rsidP="00421B06">
            <w:pPr>
              <w:jc w:val="center"/>
            </w:pPr>
          </w:p>
          <w:p w:rsidR="00217F9F" w:rsidRPr="005C6CE0" w:rsidRDefault="00217F9F" w:rsidP="00421B0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1B06" w:rsidRDefault="00421B06" w:rsidP="00421B06">
            <w:pPr>
              <w:jc w:val="center"/>
            </w:pPr>
            <w:r>
              <w:t>Беседа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21B06" w:rsidRDefault="00421B06" w:rsidP="00421B06">
            <w:pPr>
              <w:jc w:val="center"/>
            </w:pPr>
            <w:r>
              <w:t>2</w:t>
            </w:r>
          </w:p>
        </w:tc>
        <w:tc>
          <w:tcPr>
            <w:tcW w:w="2513" w:type="dxa"/>
            <w:shd w:val="clear" w:color="auto" w:fill="auto"/>
            <w:tcMar>
              <w:left w:w="103" w:type="dxa"/>
            </w:tcMar>
            <w:vAlign w:val="center"/>
          </w:tcPr>
          <w:p w:rsidR="003542A6" w:rsidRPr="00B30022" w:rsidRDefault="003542A6" w:rsidP="00421B06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0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421B06" w:rsidRDefault="00421B06" w:rsidP="00421B06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Васильевич Суворов.</w:t>
            </w:r>
          </w:p>
        </w:tc>
        <w:tc>
          <w:tcPr>
            <w:tcW w:w="1073" w:type="dxa"/>
            <w:shd w:val="clear" w:color="auto" w:fill="auto"/>
            <w:tcMar>
              <w:left w:w="103" w:type="dxa"/>
            </w:tcMar>
            <w:vAlign w:val="center"/>
          </w:tcPr>
          <w:p w:rsidR="00421B06" w:rsidRPr="005C6CE0" w:rsidRDefault="00421B06" w:rsidP="00421B06">
            <w:pPr>
              <w:jc w:val="center"/>
            </w:pPr>
            <w:r w:rsidRPr="005C6CE0">
              <w:t>ЦВР</w:t>
            </w:r>
          </w:p>
          <w:p w:rsidR="00421B06" w:rsidRPr="005C6CE0" w:rsidRDefault="00421B06" w:rsidP="00421B06">
            <w:pPr>
              <w:jc w:val="center"/>
            </w:pPr>
            <w:r w:rsidRPr="005C6CE0">
              <w:t>Кабинет</w:t>
            </w:r>
          </w:p>
          <w:p w:rsidR="00421B06" w:rsidRPr="005C6CE0" w:rsidRDefault="00421B06" w:rsidP="00421B06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421B06" w:rsidRDefault="00421B06" w:rsidP="00F34577">
            <w:pPr>
              <w:jc w:val="center"/>
            </w:pPr>
            <w:r>
              <w:t>Устный опрос</w:t>
            </w:r>
          </w:p>
        </w:tc>
      </w:tr>
      <w:tr w:rsidR="00B30022" w:rsidRPr="005F4020" w:rsidTr="00F34577">
        <w:tc>
          <w:tcPr>
            <w:tcW w:w="50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jc w:val="center"/>
            </w:pPr>
            <w:r>
              <w:t>66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30022" w:rsidRPr="00134DBA" w:rsidRDefault="00B30022" w:rsidP="00B3002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30022" w:rsidRPr="00134DBA" w:rsidRDefault="00B30022" w:rsidP="00B300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022" w:rsidRDefault="00B30022" w:rsidP="00B300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577" w:rsidRDefault="00F34577" w:rsidP="00F34577">
            <w:pPr>
              <w:jc w:val="center"/>
            </w:pPr>
            <w:r>
              <w:t>Беседа Практика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jc w:val="center"/>
            </w:pPr>
            <w:r>
              <w:t>1</w:t>
            </w:r>
          </w:p>
          <w:p w:rsidR="00B30022" w:rsidRDefault="00B30022" w:rsidP="00B30022">
            <w:pPr>
              <w:jc w:val="center"/>
            </w:pPr>
            <w:r>
              <w:t>1</w:t>
            </w:r>
          </w:p>
        </w:tc>
        <w:tc>
          <w:tcPr>
            <w:tcW w:w="2513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B30022" w:rsidRPr="00F35AA4" w:rsidRDefault="00B30022" w:rsidP="00B30022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6C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Правила безопасности дорожного движения. Профилактика </w:t>
            </w:r>
            <w:r w:rsidRPr="00796C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несчастных случаев на воде.</w:t>
            </w:r>
          </w:p>
          <w:p w:rsidR="00B30022" w:rsidRDefault="00B30022" w:rsidP="00B3002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 «Будь Готов!».</w:t>
            </w:r>
          </w:p>
          <w:p w:rsidR="00B30022" w:rsidRPr="0026698A" w:rsidRDefault="00B30022" w:rsidP="00B3002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Костер разведчиков.</w:t>
            </w:r>
          </w:p>
        </w:tc>
        <w:tc>
          <w:tcPr>
            <w:tcW w:w="1073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lastRenderedPageBreak/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B30022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F34577" w:rsidP="00B30022">
            <w:pPr>
              <w:jc w:val="center"/>
            </w:pPr>
            <w:r>
              <w:t>Устный опрос</w:t>
            </w:r>
          </w:p>
          <w:p w:rsidR="00F34577" w:rsidRDefault="00F34577" w:rsidP="00B30022">
            <w:pPr>
              <w:jc w:val="center"/>
            </w:pPr>
            <w:r>
              <w:t>Наблюдение</w:t>
            </w:r>
          </w:p>
        </w:tc>
      </w:tr>
    </w:tbl>
    <w:p w:rsidR="00B30022" w:rsidRDefault="00B30022"/>
    <w:tbl>
      <w:tblPr>
        <w:tblStyle w:val="af4"/>
        <w:tblW w:w="10915" w:type="dxa"/>
        <w:tblInd w:w="-120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0"/>
        <w:gridCol w:w="845"/>
        <w:gridCol w:w="992"/>
        <w:gridCol w:w="1276"/>
        <w:gridCol w:w="1276"/>
        <w:gridCol w:w="850"/>
        <w:gridCol w:w="2513"/>
        <w:gridCol w:w="1073"/>
        <w:gridCol w:w="1590"/>
      </w:tblGrid>
      <w:tr w:rsidR="00B30022" w:rsidRPr="005F4020" w:rsidTr="00F34577">
        <w:tc>
          <w:tcPr>
            <w:tcW w:w="50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jc w:val="center"/>
            </w:pPr>
            <w:r>
              <w:t>67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30022" w:rsidRPr="00134DBA" w:rsidRDefault="00B30022" w:rsidP="00B3002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30022" w:rsidRPr="00134DBA" w:rsidRDefault="00B30022" w:rsidP="00B300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022" w:rsidRDefault="00B30022" w:rsidP="00B30022">
            <w:pPr>
              <w:jc w:val="center"/>
            </w:pPr>
          </w:p>
          <w:p w:rsidR="00B30022" w:rsidRPr="005C6CE0" w:rsidRDefault="00B30022" w:rsidP="00B300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022" w:rsidRDefault="00B30022" w:rsidP="00B30022">
            <w:pPr>
              <w:jc w:val="center"/>
            </w:pPr>
            <w:r>
              <w:t>Беседа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jc w:val="center"/>
            </w:pPr>
            <w:r>
              <w:t>2</w:t>
            </w:r>
          </w:p>
        </w:tc>
        <w:tc>
          <w:tcPr>
            <w:tcW w:w="2513" w:type="dxa"/>
            <w:shd w:val="clear" w:color="auto" w:fill="auto"/>
            <w:tcMar>
              <w:left w:w="103" w:type="dxa"/>
            </w:tcMar>
            <w:vAlign w:val="center"/>
          </w:tcPr>
          <w:p w:rsidR="00B30022" w:rsidRPr="00B30022" w:rsidRDefault="00B30022" w:rsidP="00B30022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0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B30022" w:rsidRDefault="00B30022" w:rsidP="00B3002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Отечественная война 1812 года.</w:t>
            </w:r>
          </w:p>
          <w:p w:rsidR="00B30022" w:rsidRDefault="00B30022" w:rsidP="00B3002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Крымская война.</w:t>
            </w:r>
          </w:p>
        </w:tc>
        <w:tc>
          <w:tcPr>
            <w:tcW w:w="1073" w:type="dxa"/>
            <w:shd w:val="clear" w:color="auto" w:fill="auto"/>
            <w:tcMar>
              <w:left w:w="103" w:type="dxa"/>
            </w:tcMar>
            <w:vAlign w:val="center"/>
          </w:tcPr>
          <w:p w:rsidR="00B30022" w:rsidRPr="005C6CE0" w:rsidRDefault="00B30022" w:rsidP="00B30022">
            <w:pPr>
              <w:jc w:val="center"/>
            </w:pPr>
            <w:r w:rsidRPr="005C6CE0">
              <w:t>ЦВР</w:t>
            </w:r>
          </w:p>
          <w:p w:rsidR="00B30022" w:rsidRPr="005C6CE0" w:rsidRDefault="00B30022" w:rsidP="00B30022">
            <w:pPr>
              <w:jc w:val="center"/>
            </w:pPr>
            <w:r w:rsidRPr="005C6CE0">
              <w:t>Кабинет</w:t>
            </w:r>
          </w:p>
          <w:p w:rsidR="00B30022" w:rsidRPr="005C6CE0" w:rsidRDefault="00B30022" w:rsidP="00B30022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F34577">
            <w:pPr>
              <w:jc w:val="center"/>
            </w:pPr>
            <w:r>
              <w:t>Устный опрос</w:t>
            </w:r>
          </w:p>
        </w:tc>
      </w:tr>
      <w:tr w:rsidR="00B30022" w:rsidRPr="005F4020" w:rsidTr="00F34577">
        <w:tc>
          <w:tcPr>
            <w:tcW w:w="50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jc w:val="center"/>
            </w:pPr>
            <w:r>
              <w:t>68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30022" w:rsidRPr="00134DBA" w:rsidRDefault="00B30022" w:rsidP="00B3002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30022" w:rsidRPr="00134DBA" w:rsidRDefault="00B30022" w:rsidP="00B300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022" w:rsidRDefault="00B30022" w:rsidP="00B300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022" w:rsidRDefault="00F34577" w:rsidP="00B30022">
            <w:pPr>
              <w:jc w:val="center"/>
            </w:pPr>
            <w:r>
              <w:t>Практика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280449" w:rsidP="00B30022">
            <w:pPr>
              <w:jc w:val="center"/>
            </w:pPr>
            <w:r>
              <w:t>2</w:t>
            </w:r>
          </w:p>
        </w:tc>
        <w:tc>
          <w:tcPr>
            <w:tcW w:w="2513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B30022" w:rsidRPr="00B30022" w:rsidRDefault="00B30022" w:rsidP="00B30022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Взвейся выше. У задумчивого леса.</w:t>
            </w:r>
          </w:p>
        </w:tc>
        <w:tc>
          <w:tcPr>
            <w:tcW w:w="1073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B30022" w:rsidRPr="005C6CE0" w:rsidRDefault="0043168A" w:rsidP="0043168A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F34577" w:rsidP="00B30022">
            <w:pPr>
              <w:jc w:val="center"/>
            </w:pPr>
            <w:r>
              <w:t>Наблюдение</w:t>
            </w:r>
          </w:p>
        </w:tc>
      </w:tr>
      <w:tr w:rsidR="00B30022" w:rsidRPr="005F4020" w:rsidTr="00F34577">
        <w:tc>
          <w:tcPr>
            <w:tcW w:w="50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jc w:val="center"/>
            </w:pPr>
            <w:r>
              <w:t>69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30022" w:rsidRPr="00134DBA" w:rsidRDefault="00B30022" w:rsidP="00B3002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30022" w:rsidRPr="00134DBA" w:rsidRDefault="00B30022" w:rsidP="00B300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022" w:rsidRDefault="00B30022" w:rsidP="00B30022">
            <w:pPr>
              <w:jc w:val="center"/>
            </w:pPr>
          </w:p>
          <w:p w:rsidR="00B30022" w:rsidRPr="005C6CE0" w:rsidRDefault="00B30022" w:rsidP="00B300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022" w:rsidRDefault="00B30022" w:rsidP="00B30022">
            <w:pPr>
              <w:jc w:val="center"/>
            </w:pPr>
            <w:r>
              <w:t>Беседа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jc w:val="center"/>
            </w:pPr>
            <w:r>
              <w:t>2</w:t>
            </w:r>
          </w:p>
        </w:tc>
        <w:tc>
          <w:tcPr>
            <w:tcW w:w="2513" w:type="dxa"/>
            <w:shd w:val="clear" w:color="auto" w:fill="auto"/>
            <w:tcMar>
              <w:left w:w="103" w:type="dxa"/>
            </w:tcMar>
            <w:vAlign w:val="center"/>
          </w:tcPr>
          <w:p w:rsidR="00B30022" w:rsidRPr="00B30022" w:rsidRDefault="00B30022" w:rsidP="00B30022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0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B30022" w:rsidRDefault="00B30022" w:rsidP="00B3002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30022" w:rsidRDefault="00B30022" w:rsidP="00B3002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3" w:type="dxa"/>
            <w:shd w:val="clear" w:color="auto" w:fill="auto"/>
            <w:tcMar>
              <w:left w:w="103" w:type="dxa"/>
            </w:tcMar>
            <w:vAlign w:val="center"/>
          </w:tcPr>
          <w:p w:rsidR="00B30022" w:rsidRPr="005C6CE0" w:rsidRDefault="00B30022" w:rsidP="00B30022">
            <w:pPr>
              <w:jc w:val="center"/>
            </w:pPr>
            <w:r w:rsidRPr="005C6CE0">
              <w:t>ЦВР</w:t>
            </w:r>
          </w:p>
          <w:p w:rsidR="00B30022" w:rsidRPr="005C6CE0" w:rsidRDefault="00B30022" w:rsidP="00B30022">
            <w:pPr>
              <w:jc w:val="center"/>
            </w:pPr>
            <w:r w:rsidRPr="005C6CE0">
              <w:t>Кабинет</w:t>
            </w:r>
          </w:p>
          <w:p w:rsidR="00B30022" w:rsidRPr="005C6CE0" w:rsidRDefault="00B30022" w:rsidP="00B30022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CA178B" w:rsidP="00F34577">
            <w:pPr>
              <w:jc w:val="center"/>
            </w:pPr>
            <w:r>
              <w:t>Контрольные вопросы</w:t>
            </w:r>
          </w:p>
        </w:tc>
      </w:tr>
      <w:tr w:rsidR="00B30022" w:rsidRPr="005F4020" w:rsidTr="00F34577">
        <w:tc>
          <w:tcPr>
            <w:tcW w:w="50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jc w:val="center"/>
            </w:pPr>
            <w:r>
              <w:t>70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30022" w:rsidRPr="00134DBA" w:rsidRDefault="00B30022" w:rsidP="00B3002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30022" w:rsidRPr="00134DBA" w:rsidRDefault="00B30022" w:rsidP="00B300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022" w:rsidRDefault="00B30022" w:rsidP="00B300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022" w:rsidRDefault="00CA178B" w:rsidP="00B30022">
            <w:pPr>
              <w:jc w:val="center"/>
            </w:pPr>
            <w:r>
              <w:t>Практика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jc w:val="center"/>
            </w:pPr>
            <w:r>
              <w:t>2</w:t>
            </w:r>
          </w:p>
        </w:tc>
        <w:tc>
          <w:tcPr>
            <w:tcW w:w="2513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B30022" w:rsidRPr="00B30022" w:rsidRDefault="00B30022" w:rsidP="00B30022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Прощальная песня. Слети к нам, тихий вечер. Заря.</w:t>
            </w:r>
          </w:p>
        </w:tc>
        <w:tc>
          <w:tcPr>
            <w:tcW w:w="1073" w:type="dxa"/>
            <w:shd w:val="clear" w:color="auto" w:fill="auto"/>
            <w:tcMar>
              <w:left w:w="103" w:type="dxa"/>
            </w:tcMar>
            <w:vAlign w:val="center"/>
          </w:tcPr>
          <w:p w:rsidR="0043168A" w:rsidRPr="005C6CE0" w:rsidRDefault="0043168A" w:rsidP="0043168A">
            <w:pPr>
              <w:jc w:val="center"/>
            </w:pPr>
            <w:r w:rsidRPr="005C6CE0">
              <w:t>ЦВР</w:t>
            </w:r>
          </w:p>
          <w:p w:rsidR="0043168A" w:rsidRPr="005C6CE0" w:rsidRDefault="0043168A" w:rsidP="0043168A">
            <w:pPr>
              <w:jc w:val="center"/>
            </w:pPr>
            <w:r w:rsidRPr="005C6CE0">
              <w:t>Кабинет</w:t>
            </w:r>
          </w:p>
          <w:p w:rsidR="00B30022" w:rsidRPr="005C6CE0" w:rsidRDefault="0043168A" w:rsidP="001200D2">
            <w:pPr>
              <w:jc w:val="center"/>
            </w:pPr>
            <w:r>
              <w:t xml:space="preserve">  </w:t>
            </w:r>
            <w:r w:rsidR="001200D2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CA178B" w:rsidP="00B30022">
            <w:pPr>
              <w:jc w:val="center"/>
            </w:pPr>
            <w:r>
              <w:t>Наблюдение</w:t>
            </w:r>
          </w:p>
        </w:tc>
      </w:tr>
      <w:tr w:rsidR="00B30022" w:rsidRPr="005F4020" w:rsidTr="00F34577">
        <w:tc>
          <w:tcPr>
            <w:tcW w:w="50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jc w:val="center"/>
            </w:pPr>
            <w:r>
              <w:t>71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30022" w:rsidRPr="00134DBA" w:rsidRDefault="00B30022" w:rsidP="00B3002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30022" w:rsidRPr="00134DBA" w:rsidRDefault="00B30022" w:rsidP="00B300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022" w:rsidRDefault="00B30022" w:rsidP="00B30022">
            <w:pPr>
              <w:jc w:val="center"/>
            </w:pPr>
          </w:p>
          <w:p w:rsidR="00B30022" w:rsidRPr="005C6CE0" w:rsidRDefault="00B30022" w:rsidP="00B300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022" w:rsidRDefault="00B30022" w:rsidP="00B30022">
            <w:pPr>
              <w:jc w:val="center"/>
            </w:pPr>
            <w:r>
              <w:t>Беседа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jc w:val="center"/>
            </w:pPr>
            <w:r>
              <w:t>2</w:t>
            </w:r>
          </w:p>
        </w:tc>
        <w:tc>
          <w:tcPr>
            <w:tcW w:w="2513" w:type="dxa"/>
            <w:shd w:val="clear" w:color="auto" w:fill="auto"/>
            <w:tcMar>
              <w:left w:w="103" w:type="dxa"/>
            </w:tcMar>
            <w:vAlign w:val="center"/>
          </w:tcPr>
          <w:p w:rsidR="00B30022" w:rsidRPr="00B30022" w:rsidRDefault="00B30022" w:rsidP="00B30022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0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  <w:p w:rsidR="00B30022" w:rsidRDefault="00B30022" w:rsidP="00B3002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 Российской Федерации. Гимн «Коль славен».</w:t>
            </w:r>
          </w:p>
        </w:tc>
        <w:tc>
          <w:tcPr>
            <w:tcW w:w="1073" w:type="dxa"/>
            <w:shd w:val="clear" w:color="auto" w:fill="auto"/>
            <w:tcMar>
              <w:left w:w="103" w:type="dxa"/>
            </w:tcMar>
            <w:vAlign w:val="center"/>
          </w:tcPr>
          <w:p w:rsidR="00B30022" w:rsidRPr="005C6CE0" w:rsidRDefault="00B30022" w:rsidP="00B30022">
            <w:pPr>
              <w:jc w:val="center"/>
            </w:pPr>
            <w:r w:rsidRPr="005C6CE0">
              <w:t>ЦВР</w:t>
            </w:r>
          </w:p>
          <w:p w:rsidR="00B30022" w:rsidRPr="005C6CE0" w:rsidRDefault="00B30022" w:rsidP="00B30022">
            <w:pPr>
              <w:jc w:val="center"/>
            </w:pPr>
            <w:r w:rsidRPr="005C6CE0">
              <w:t>Кабинет</w:t>
            </w:r>
          </w:p>
          <w:p w:rsidR="00B30022" w:rsidRPr="005C6CE0" w:rsidRDefault="00B30022" w:rsidP="00B30022">
            <w:pPr>
              <w:jc w:val="center"/>
            </w:pPr>
            <w:r>
              <w:t xml:space="preserve">  </w:t>
            </w:r>
            <w:r w:rsidRPr="005C6CE0">
              <w:t>№ 28-3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CA178B" w:rsidP="00CA178B">
            <w:pPr>
              <w:jc w:val="center"/>
            </w:pPr>
            <w:r>
              <w:t>Устный опрос</w:t>
            </w:r>
          </w:p>
          <w:p w:rsidR="00CA178B" w:rsidRDefault="00CA178B" w:rsidP="00CA178B">
            <w:pPr>
              <w:jc w:val="center"/>
            </w:pPr>
            <w:r>
              <w:t>Контрольные вопросы</w:t>
            </w:r>
          </w:p>
        </w:tc>
      </w:tr>
      <w:tr w:rsidR="00B30022" w:rsidRPr="005F4020" w:rsidTr="00F34577">
        <w:tc>
          <w:tcPr>
            <w:tcW w:w="50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jc w:val="center"/>
            </w:pPr>
            <w:r>
              <w:t>72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30022" w:rsidRPr="00134DBA" w:rsidRDefault="00B30022" w:rsidP="00B3002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30022" w:rsidRPr="00134DBA" w:rsidRDefault="00B30022" w:rsidP="00B300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022" w:rsidRDefault="00B30022" w:rsidP="00B300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022" w:rsidRDefault="00CA178B" w:rsidP="00B30022">
            <w:pPr>
              <w:jc w:val="center"/>
            </w:pPr>
            <w:r>
              <w:t>Практика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jc w:val="center"/>
            </w:pPr>
            <w:r>
              <w:t>2</w:t>
            </w:r>
          </w:p>
        </w:tc>
        <w:tc>
          <w:tcPr>
            <w:tcW w:w="2513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</w:p>
          <w:p w:rsidR="00B30022" w:rsidRPr="00B30022" w:rsidRDefault="00B30022" w:rsidP="00B30022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Слет скаутов-разведчиков.</w:t>
            </w:r>
          </w:p>
        </w:tc>
        <w:tc>
          <w:tcPr>
            <w:tcW w:w="1073" w:type="dxa"/>
            <w:shd w:val="clear" w:color="auto" w:fill="auto"/>
            <w:tcMar>
              <w:left w:w="103" w:type="dxa"/>
            </w:tcMar>
            <w:vAlign w:val="center"/>
          </w:tcPr>
          <w:p w:rsidR="00B30022" w:rsidRPr="005C6CE0" w:rsidRDefault="001200D2" w:rsidP="00B30022">
            <w:pPr>
              <w:jc w:val="center"/>
            </w:pPr>
            <w:r>
              <w:t xml:space="preserve">д. </w:t>
            </w:r>
            <w:proofErr w:type="spellStart"/>
            <w:r>
              <w:t>Бреховская</w:t>
            </w:r>
            <w:proofErr w:type="spellEnd"/>
            <w:r>
              <w:t xml:space="preserve"> дача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1200D2" w:rsidP="00B30022">
            <w:pPr>
              <w:jc w:val="center"/>
            </w:pPr>
            <w:r>
              <w:t>Сдача на 3 разряд</w:t>
            </w:r>
          </w:p>
        </w:tc>
      </w:tr>
      <w:tr w:rsidR="00B30022" w:rsidRPr="005F4020" w:rsidTr="00F34577">
        <w:tc>
          <w:tcPr>
            <w:tcW w:w="50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jc w:val="center"/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30022" w:rsidRPr="00134DBA" w:rsidRDefault="00B30022" w:rsidP="00B3002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30022" w:rsidRPr="00134DBA" w:rsidRDefault="00B30022" w:rsidP="00B300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022" w:rsidRDefault="00B30022" w:rsidP="00B300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022" w:rsidRDefault="00B30022" w:rsidP="00B3002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B30022" w:rsidRPr="00280449" w:rsidRDefault="00280449" w:rsidP="00B30022">
            <w:pPr>
              <w:jc w:val="center"/>
              <w:rPr>
                <w:b/>
              </w:rPr>
            </w:pPr>
            <w:r w:rsidRPr="00280449">
              <w:rPr>
                <w:b/>
              </w:rPr>
              <w:t>144 часа</w:t>
            </w:r>
          </w:p>
        </w:tc>
        <w:tc>
          <w:tcPr>
            <w:tcW w:w="2513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tcMar>
              <w:left w:w="103" w:type="dxa"/>
            </w:tcMar>
            <w:vAlign w:val="center"/>
          </w:tcPr>
          <w:p w:rsidR="00B30022" w:rsidRPr="005C6CE0" w:rsidRDefault="00B30022" w:rsidP="00B30022">
            <w:pPr>
              <w:jc w:val="center"/>
            </w:pP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B30022" w:rsidRDefault="00B30022" w:rsidP="00B30022">
            <w:pPr>
              <w:jc w:val="center"/>
            </w:pPr>
          </w:p>
        </w:tc>
      </w:tr>
    </w:tbl>
    <w:p w:rsidR="00AE3077" w:rsidRPr="00045832" w:rsidRDefault="00AE3077" w:rsidP="00045832">
      <w:pPr>
        <w:pStyle w:val="af8"/>
        <w:spacing w:beforeAutospacing="0" w:after="0" w:afterAutospacing="0" w:line="360" w:lineRule="auto"/>
        <w:jc w:val="both"/>
        <w:rPr>
          <w:rStyle w:val="afa"/>
          <w:b w:val="0"/>
          <w:bCs w:val="0"/>
        </w:rPr>
      </w:pPr>
    </w:p>
    <w:sectPr w:rsidR="00AE3077" w:rsidRPr="00045832" w:rsidSect="00C85467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5C" w:rsidRDefault="0070255C" w:rsidP="00C85467">
      <w:r>
        <w:separator/>
      </w:r>
    </w:p>
  </w:endnote>
  <w:endnote w:type="continuationSeparator" w:id="0">
    <w:p w:rsidR="0070255C" w:rsidRDefault="0070255C" w:rsidP="00C8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183463"/>
      <w:docPartObj>
        <w:docPartGallery w:val="Page Numbers (Bottom of Page)"/>
        <w:docPartUnique/>
      </w:docPartObj>
    </w:sdtPr>
    <w:sdtEndPr/>
    <w:sdtContent>
      <w:p w:rsidR="00210D02" w:rsidRDefault="00210D0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800">
          <w:rPr>
            <w:noProof/>
          </w:rPr>
          <w:t>34</w:t>
        </w:r>
        <w:r>
          <w:fldChar w:fldCharType="end"/>
        </w:r>
      </w:p>
    </w:sdtContent>
  </w:sdt>
  <w:p w:rsidR="00210D02" w:rsidRDefault="00210D0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5C" w:rsidRDefault="0070255C" w:rsidP="00C85467">
      <w:r>
        <w:separator/>
      </w:r>
    </w:p>
  </w:footnote>
  <w:footnote w:type="continuationSeparator" w:id="0">
    <w:p w:rsidR="0070255C" w:rsidRDefault="0070255C" w:rsidP="00C85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671"/>
        </w:tabs>
        <w:ind w:left="368" w:hanging="57"/>
      </w:pPr>
      <w:rPr>
        <w:rFonts w:ascii="Wingdings" w:hAnsi="Wingdings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22CB702A"/>
    <w:multiLevelType w:val="multilevel"/>
    <w:tmpl w:val="85162DC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61443D"/>
    <w:multiLevelType w:val="multilevel"/>
    <w:tmpl w:val="1AF2F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890" w:hanging="60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3904B9"/>
    <w:multiLevelType w:val="hybridMultilevel"/>
    <w:tmpl w:val="85881730"/>
    <w:lvl w:ilvl="0" w:tplc="71B6F108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3860061F"/>
    <w:multiLevelType w:val="hybridMultilevel"/>
    <w:tmpl w:val="C0FA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50535"/>
    <w:multiLevelType w:val="hybridMultilevel"/>
    <w:tmpl w:val="D01C5632"/>
    <w:lvl w:ilvl="0" w:tplc="711A9512">
      <w:start w:val="1"/>
      <w:numFmt w:val="upperRoman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3C6B169F"/>
    <w:multiLevelType w:val="hybridMultilevel"/>
    <w:tmpl w:val="5636C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D149CA"/>
    <w:multiLevelType w:val="multilevel"/>
    <w:tmpl w:val="19C4F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532113"/>
    <w:multiLevelType w:val="multilevel"/>
    <w:tmpl w:val="BBDA4B50"/>
    <w:styleLink w:val="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4B1ECE"/>
    <w:multiLevelType w:val="hybridMultilevel"/>
    <w:tmpl w:val="735A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279A9"/>
    <w:multiLevelType w:val="hybridMultilevel"/>
    <w:tmpl w:val="CA56DA7C"/>
    <w:lvl w:ilvl="0" w:tplc="D8EEC8C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A54952"/>
    <w:multiLevelType w:val="multilevel"/>
    <w:tmpl w:val="2A0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B615FE"/>
    <w:multiLevelType w:val="multilevel"/>
    <w:tmpl w:val="B942C3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802D5"/>
    <w:multiLevelType w:val="multilevel"/>
    <w:tmpl w:val="9056DC0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center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853F2B"/>
    <w:multiLevelType w:val="hybridMultilevel"/>
    <w:tmpl w:val="BAC004B6"/>
    <w:lvl w:ilvl="0" w:tplc="10E6AA8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24554"/>
    <w:multiLevelType w:val="hybridMultilevel"/>
    <w:tmpl w:val="D77E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310E7"/>
    <w:multiLevelType w:val="multilevel"/>
    <w:tmpl w:val="28F4895E"/>
    <w:lvl w:ilvl="0">
      <w:start w:val="1"/>
      <w:numFmt w:val="bullet"/>
      <w:lvlText w:val=""/>
      <w:lvlJc w:val="left"/>
      <w:pPr>
        <w:ind w:left="13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7079EB"/>
    <w:multiLevelType w:val="hybridMultilevel"/>
    <w:tmpl w:val="273A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24"/>
  </w:num>
  <w:num w:numId="13">
    <w:abstractNumId w:val="26"/>
  </w:num>
  <w:num w:numId="14">
    <w:abstractNumId w:val="15"/>
  </w:num>
  <w:num w:numId="15">
    <w:abstractNumId w:val="14"/>
  </w:num>
  <w:num w:numId="16">
    <w:abstractNumId w:val="12"/>
  </w:num>
  <w:num w:numId="17">
    <w:abstractNumId w:val="19"/>
  </w:num>
  <w:num w:numId="18">
    <w:abstractNumId w:val="18"/>
  </w:num>
  <w:num w:numId="19">
    <w:abstractNumId w:val="10"/>
  </w:num>
  <w:num w:numId="20">
    <w:abstractNumId w:val="22"/>
  </w:num>
  <w:num w:numId="21">
    <w:abstractNumId w:val="25"/>
  </w:num>
  <w:num w:numId="22">
    <w:abstractNumId w:val="16"/>
  </w:num>
  <w:num w:numId="23">
    <w:abstractNumId w:val="21"/>
  </w:num>
  <w:num w:numId="24">
    <w:abstractNumId w:val="20"/>
  </w:num>
  <w:num w:numId="25">
    <w:abstractNumId w:val="23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67"/>
    <w:rsid w:val="000031F3"/>
    <w:rsid w:val="000051F2"/>
    <w:rsid w:val="00020C8D"/>
    <w:rsid w:val="0002449C"/>
    <w:rsid w:val="0004354D"/>
    <w:rsid w:val="00045832"/>
    <w:rsid w:val="000460BB"/>
    <w:rsid w:val="0005288F"/>
    <w:rsid w:val="000613DF"/>
    <w:rsid w:val="000709FC"/>
    <w:rsid w:val="000726A9"/>
    <w:rsid w:val="0008360B"/>
    <w:rsid w:val="0008392D"/>
    <w:rsid w:val="00085CB4"/>
    <w:rsid w:val="000875E5"/>
    <w:rsid w:val="000A6F20"/>
    <w:rsid w:val="000A7DB3"/>
    <w:rsid w:val="000B6B5A"/>
    <w:rsid w:val="000C1AC1"/>
    <w:rsid w:val="000D1DFF"/>
    <w:rsid w:val="000D4138"/>
    <w:rsid w:val="000D62AB"/>
    <w:rsid w:val="000E4FB0"/>
    <w:rsid w:val="00100DCC"/>
    <w:rsid w:val="00104E15"/>
    <w:rsid w:val="00115B3C"/>
    <w:rsid w:val="001200D2"/>
    <w:rsid w:val="00121078"/>
    <w:rsid w:val="00123486"/>
    <w:rsid w:val="00125C11"/>
    <w:rsid w:val="00133738"/>
    <w:rsid w:val="00134DBA"/>
    <w:rsid w:val="00135232"/>
    <w:rsid w:val="001358B1"/>
    <w:rsid w:val="0013704D"/>
    <w:rsid w:val="00144469"/>
    <w:rsid w:val="0014542A"/>
    <w:rsid w:val="00155CBE"/>
    <w:rsid w:val="0016154B"/>
    <w:rsid w:val="00165406"/>
    <w:rsid w:val="00167FFC"/>
    <w:rsid w:val="0017794E"/>
    <w:rsid w:val="001B1CA1"/>
    <w:rsid w:val="001B36DC"/>
    <w:rsid w:val="001B781A"/>
    <w:rsid w:val="001E1A45"/>
    <w:rsid w:val="001F168F"/>
    <w:rsid w:val="001F708D"/>
    <w:rsid w:val="00210D02"/>
    <w:rsid w:val="002127EE"/>
    <w:rsid w:val="00217F9F"/>
    <w:rsid w:val="00224EC2"/>
    <w:rsid w:val="002271E4"/>
    <w:rsid w:val="00231935"/>
    <w:rsid w:val="00236C01"/>
    <w:rsid w:val="00237BAF"/>
    <w:rsid w:val="0024432D"/>
    <w:rsid w:val="002456B8"/>
    <w:rsid w:val="0027160F"/>
    <w:rsid w:val="002747C3"/>
    <w:rsid w:val="00276120"/>
    <w:rsid w:val="00280449"/>
    <w:rsid w:val="0028046F"/>
    <w:rsid w:val="00280F71"/>
    <w:rsid w:val="00282937"/>
    <w:rsid w:val="00283237"/>
    <w:rsid w:val="00291CCE"/>
    <w:rsid w:val="00294E00"/>
    <w:rsid w:val="00296193"/>
    <w:rsid w:val="002A02F1"/>
    <w:rsid w:val="002A0C06"/>
    <w:rsid w:val="002A4E12"/>
    <w:rsid w:val="002A5E3A"/>
    <w:rsid w:val="002A72B2"/>
    <w:rsid w:val="002B3622"/>
    <w:rsid w:val="002C001F"/>
    <w:rsid w:val="002C5EC0"/>
    <w:rsid w:val="002D2E71"/>
    <w:rsid w:val="002D655E"/>
    <w:rsid w:val="002E7ACE"/>
    <w:rsid w:val="003109D6"/>
    <w:rsid w:val="00310A1A"/>
    <w:rsid w:val="00322423"/>
    <w:rsid w:val="003226D4"/>
    <w:rsid w:val="003257EB"/>
    <w:rsid w:val="00326216"/>
    <w:rsid w:val="00332439"/>
    <w:rsid w:val="00333221"/>
    <w:rsid w:val="00344EAE"/>
    <w:rsid w:val="0034746F"/>
    <w:rsid w:val="003542A6"/>
    <w:rsid w:val="00374823"/>
    <w:rsid w:val="0037615E"/>
    <w:rsid w:val="0039315F"/>
    <w:rsid w:val="003A0E14"/>
    <w:rsid w:val="003A6BB3"/>
    <w:rsid w:val="003C72C4"/>
    <w:rsid w:val="003D0462"/>
    <w:rsid w:val="003E7031"/>
    <w:rsid w:val="003F1838"/>
    <w:rsid w:val="003F3F46"/>
    <w:rsid w:val="003F7A90"/>
    <w:rsid w:val="00415E4D"/>
    <w:rsid w:val="004160D8"/>
    <w:rsid w:val="00421B06"/>
    <w:rsid w:val="0042532F"/>
    <w:rsid w:val="00430B71"/>
    <w:rsid w:val="0043168A"/>
    <w:rsid w:val="00431AB8"/>
    <w:rsid w:val="0043693B"/>
    <w:rsid w:val="004416ED"/>
    <w:rsid w:val="0044393A"/>
    <w:rsid w:val="00460753"/>
    <w:rsid w:val="00471384"/>
    <w:rsid w:val="00480C6E"/>
    <w:rsid w:val="0048215A"/>
    <w:rsid w:val="004A12A3"/>
    <w:rsid w:val="004A2FB3"/>
    <w:rsid w:val="004A6C1B"/>
    <w:rsid w:val="004A79FA"/>
    <w:rsid w:val="004B5320"/>
    <w:rsid w:val="004C6625"/>
    <w:rsid w:val="004D336D"/>
    <w:rsid w:val="004F53A1"/>
    <w:rsid w:val="004F603F"/>
    <w:rsid w:val="004F7C7F"/>
    <w:rsid w:val="005000DD"/>
    <w:rsid w:val="005033DD"/>
    <w:rsid w:val="00506384"/>
    <w:rsid w:val="005147B1"/>
    <w:rsid w:val="005164E3"/>
    <w:rsid w:val="005229FC"/>
    <w:rsid w:val="00575117"/>
    <w:rsid w:val="005779C8"/>
    <w:rsid w:val="00583AB3"/>
    <w:rsid w:val="00584BEE"/>
    <w:rsid w:val="00595B6A"/>
    <w:rsid w:val="005B5BBF"/>
    <w:rsid w:val="005E4EC5"/>
    <w:rsid w:val="005F4020"/>
    <w:rsid w:val="00604572"/>
    <w:rsid w:val="00606454"/>
    <w:rsid w:val="00616E68"/>
    <w:rsid w:val="006417FC"/>
    <w:rsid w:val="00653F21"/>
    <w:rsid w:val="00663325"/>
    <w:rsid w:val="00666267"/>
    <w:rsid w:val="00687EE6"/>
    <w:rsid w:val="006A0A27"/>
    <w:rsid w:val="006E36AA"/>
    <w:rsid w:val="006F3DFD"/>
    <w:rsid w:val="006F5EA6"/>
    <w:rsid w:val="0070255C"/>
    <w:rsid w:val="00704469"/>
    <w:rsid w:val="007464D0"/>
    <w:rsid w:val="00754868"/>
    <w:rsid w:val="00757DFF"/>
    <w:rsid w:val="007829CC"/>
    <w:rsid w:val="00783D5D"/>
    <w:rsid w:val="007908D3"/>
    <w:rsid w:val="00792F92"/>
    <w:rsid w:val="00793FF9"/>
    <w:rsid w:val="00796C8F"/>
    <w:rsid w:val="00797693"/>
    <w:rsid w:val="007A2646"/>
    <w:rsid w:val="007A41F7"/>
    <w:rsid w:val="007A6649"/>
    <w:rsid w:val="007A7D52"/>
    <w:rsid w:val="007E35E9"/>
    <w:rsid w:val="007E3B31"/>
    <w:rsid w:val="007F33F7"/>
    <w:rsid w:val="007F6BC9"/>
    <w:rsid w:val="008013C5"/>
    <w:rsid w:val="00803670"/>
    <w:rsid w:val="008046F2"/>
    <w:rsid w:val="00824C30"/>
    <w:rsid w:val="0084128F"/>
    <w:rsid w:val="0086382E"/>
    <w:rsid w:val="008701C0"/>
    <w:rsid w:val="008806EF"/>
    <w:rsid w:val="00882D18"/>
    <w:rsid w:val="00884F93"/>
    <w:rsid w:val="008B05A3"/>
    <w:rsid w:val="008B09B4"/>
    <w:rsid w:val="008B1F95"/>
    <w:rsid w:val="008C1C26"/>
    <w:rsid w:val="008C36D1"/>
    <w:rsid w:val="008C6D73"/>
    <w:rsid w:val="008D155A"/>
    <w:rsid w:val="008D17EF"/>
    <w:rsid w:val="008D45F2"/>
    <w:rsid w:val="008E3E49"/>
    <w:rsid w:val="009125CC"/>
    <w:rsid w:val="0091502B"/>
    <w:rsid w:val="0093101F"/>
    <w:rsid w:val="00934070"/>
    <w:rsid w:val="00955298"/>
    <w:rsid w:val="009559E6"/>
    <w:rsid w:val="00960A36"/>
    <w:rsid w:val="00976800"/>
    <w:rsid w:val="009848C0"/>
    <w:rsid w:val="00984B75"/>
    <w:rsid w:val="00985DEB"/>
    <w:rsid w:val="00994C6A"/>
    <w:rsid w:val="00996C62"/>
    <w:rsid w:val="009A1434"/>
    <w:rsid w:val="009A323D"/>
    <w:rsid w:val="009B76B2"/>
    <w:rsid w:val="009D11D6"/>
    <w:rsid w:val="009E279F"/>
    <w:rsid w:val="00A055EA"/>
    <w:rsid w:val="00A079A6"/>
    <w:rsid w:val="00A102FE"/>
    <w:rsid w:val="00A13C5E"/>
    <w:rsid w:val="00A476D1"/>
    <w:rsid w:val="00A54F69"/>
    <w:rsid w:val="00A6343C"/>
    <w:rsid w:val="00A671CD"/>
    <w:rsid w:val="00A76A9E"/>
    <w:rsid w:val="00A81A37"/>
    <w:rsid w:val="00A93DD2"/>
    <w:rsid w:val="00AA05B5"/>
    <w:rsid w:val="00AA467F"/>
    <w:rsid w:val="00AA53FF"/>
    <w:rsid w:val="00AB0C56"/>
    <w:rsid w:val="00AC3F27"/>
    <w:rsid w:val="00AD2015"/>
    <w:rsid w:val="00AE3077"/>
    <w:rsid w:val="00AE6FBE"/>
    <w:rsid w:val="00AF1FB6"/>
    <w:rsid w:val="00B0087E"/>
    <w:rsid w:val="00B02444"/>
    <w:rsid w:val="00B044B2"/>
    <w:rsid w:val="00B138F4"/>
    <w:rsid w:val="00B226A9"/>
    <w:rsid w:val="00B26C73"/>
    <w:rsid w:val="00B27FE9"/>
    <w:rsid w:val="00B30022"/>
    <w:rsid w:val="00B4108E"/>
    <w:rsid w:val="00B46FA3"/>
    <w:rsid w:val="00B57C02"/>
    <w:rsid w:val="00B60B82"/>
    <w:rsid w:val="00B633C7"/>
    <w:rsid w:val="00B90068"/>
    <w:rsid w:val="00B94427"/>
    <w:rsid w:val="00BA34CA"/>
    <w:rsid w:val="00BD1A19"/>
    <w:rsid w:val="00BD3DA4"/>
    <w:rsid w:val="00BD78B5"/>
    <w:rsid w:val="00C3370B"/>
    <w:rsid w:val="00C51102"/>
    <w:rsid w:val="00C51533"/>
    <w:rsid w:val="00C67D69"/>
    <w:rsid w:val="00C72598"/>
    <w:rsid w:val="00C8056C"/>
    <w:rsid w:val="00C8466B"/>
    <w:rsid w:val="00C85467"/>
    <w:rsid w:val="00C8634A"/>
    <w:rsid w:val="00CA0C9C"/>
    <w:rsid w:val="00CA178B"/>
    <w:rsid w:val="00CA7F98"/>
    <w:rsid w:val="00CB0893"/>
    <w:rsid w:val="00CD0E83"/>
    <w:rsid w:val="00CD299C"/>
    <w:rsid w:val="00CD4BC7"/>
    <w:rsid w:val="00CE5918"/>
    <w:rsid w:val="00D117F3"/>
    <w:rsid w:val="00D17368"/>
    <w:rsid w:val="00D22098"/>
    <w:rsid w:val="00D24D3F"/>
    <w:rsid w:val="00D32016"/>
    <w:rsid w:val="00D32615"/>
    <w:rsid w:val="00D35AEC"/>
    <w:rsid w:val="00D365A9"/>
    <w:rsid w:val="00D37BAB"/>
    <w:rsid w:val="00D45854"/>
    <w:rsid w:val="00D472B9"/>
    <w:rsid w:val="00D52F6E"/>
    <w:rsid w:val="00D53CA7"/>
    <w:rsid w:val="00D5486F"/>
    <w:rsid w:val="00D55AC0"/>
    <w:rsid w:val="00D60497"/>
    <w:rsid w:val="00D65DD6"/>
    <w:rsid w:val="00D87928"/>
    <w:rsid w:val="00DB3DAA"/>
    <w:rsid w:val="00DB536A"/>
    <w:rsid w:val="00DC324A"/>
    <w:rsid w:val="00DC47EC"/>
    <w:rsid w:val="00DD0F31"/>
    <w:rsid w:val="00DD219C"/>
    <w:rsid w:val="00DE2111"/>
    <w:rsid w:val="00DE28CD"/>
    <w:rsid w:val="00DE30FD"/>
    <w:rsid w:val="00DE3D0A"/>
    <w:rsid w:val="00DE5C62"/>
    <w:rsid w:val="00DF20C9"/>
    <w:rsid w:val="00DF30AC"/>
    <w:rsid w:val="00E03EB8"/>
    <w:rsid w:val="00E215F5"/>
    <w:rsid w:val="00E21BE6"/>
    <w:rsid w:val="00E27305"/>
    <w:rsid w:val="00E326FD"/>
    <w:rsid w:val="00E369B7"/>
    <w:rsid w:val="00E533D6"/>
    <w:rsid w:val="00E74B8D"/>
    <w:rsid w:val="00E74DE8"/>
    <w:rsid w:val="00E81CF4"/>
    <w:rsid w:val="00E942B2"/>
    <w:rsid w:val="00EA0706"/>
    <w:rsid w:val="00EA2F3A"/>
    <w:rsid w:val="00EC1EEA"/>
    <w:rsid w:val="00ED29B3"/>
    <w:rsid w:val="00ED3190"/>
    <w:rsid w:val="00ED5983"/>
    <w:rsid w:val="00EE2B71"/>
    <w:rsid w:val="00EF0BF7"/>
    <w:rsid w:val="00F07EBE"/>
    <w:rsid w:val="00F127CE"/>
    <w:rsid w:val="00F13B18"/>
    <w:rsid w:val="00F22D07"/>
    <w:rsid w:val="00F34577"/>
    <w:rsid w:val="00F35AA4"/>
    <w:rsid w:val="00F54B1B"/>
    <w:rsid w:val="00F55FBB"/>
    <w:rsid w:val="00F566E7"/>
    <w:rsid w:val="00F63440"/>
    <w:rsid w:val="00F64454"/>
    <w:rsid w:val="00F75824"/>
    <w:rsid w:val="00F84F6A"/>
    <w:rsid w:val="00F864AF"/>
    <w:rsid w:val="00F90194"/>
    <w:rsid w:val="00FC1920"/>
    <w:rsid w:val="00FD31A9"/>
    <w:rsid w:val="00FD4DA0"/>
    <w:rsid w:val="00FD5682"/>
    <w:rsid w:val="00FE0E16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3C4C"/>
  <w15:chartTrackingRefBased/>
  <w15:docId w15:val="{7C3E404A-2573-4F0B-A4E5-38BF0114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67"/>
    <w:pPr>
      <w:suppressAutoHyphens/>
      <w:spacing w:line="240" w:lineRule="auto"/>
    </w:pPr>
    <w:rPr>
      <w:rFonts w:eastAsia="Times New Roman"/>
      <w:color w:val="auto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C85467"/>
    <w:pPr>
      <w:keepNext/>
      <w:numPr>
        <w:numId w:val="1"/>
      </w:numPr>
      <w:jc w:val="center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C85467"/>
    <w:pPr>
      <w:keepNext/>
      <w:numPr>
        <w:ilvl w:val="1"/>
        <w:numId w:val="1"/>
      </w:numPr>
      <w:spacing w:line="360" w:lineRule="auto"/>
      <w:ind w:left="0" w:firstLine="72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85467"/>
    <w:pPr>
      <w:keepNext/>
      <w:numPr>
        <w:ilvl w:val="2"/>
        <w:numId w:val="1"/>
      </w:numPr>
      <w:spacing w:line="360" w:lineRule="auto"/>
      <w:jc w:val="center"/>
      <w:outlineLvl w:val="2"/>
    </w:pPr>
    <w:rPr>
      <w:sz w:val="40"/>
      <w:szCs w:val="20"/>
    </w:rPr>
  </w:style>
  <w:style w:type="paragraph" w:styleId="4">
    <w:name w:val="heading 4"/>
    <w:basedOn w:val="a"/>
    <w:next w:val="a"/>
    <w:link w:val="40"/>
    <w:qFormat/>
    <w:rsid w:val="00C85467"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C85467"/>
    <w:pPr>
      <w:keepNext/>
      <w:numPr>
        <w:ilvl w:val="4"/>
        <w:numId w:val="1"/>
      </w:numPr>
      <w:spacing w:line="360" w:lineRule="auto"/>
      <w:ind w:left="0" w:firstLine="6663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85467"/>
    <w:pPr>
      <w:keepNext/>
      <w:numPr>
        <w:ilvl w:val="5"/>
        <w:numId w:val="1"/>
      </w:numPr>
      <w:ind w:left="0" w:firstLine="720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C85467"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85467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85467"/>
    <w:pPr>
      <w:keepNext/>
      <w:numPr>
        <w:ilvl w:val="8"/>
        <w:numId w:val="1"/>
      </w:numPr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85467"/>
    <w:rPr>
      <w:rFonts w:eastAsia="Times New Roman"/>
      <w:color w:val="auto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C85467"/>
    <w:rPr>
      <w:rFonts w:eastAsia="Times New Roman"/>
      <w:b/>
      <w:color w:val="auto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85467"/>
    <w:rPr>
      <w:rFonts w:eastAsia="Times New Roman"/>
      <w:color w:val="auto"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85467"/>
    <w:rPr>
      <w:rFonts w:eastAsia="Times New Roman"/>
      <w:color w:val="auto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85467"/>
    <w:rPr>
      <w:rFonts w:eastAsia="Times New Roman"/>
      <w:color w:val="auto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85467"/>
    <w:rPr>
      <w:rFonts w:eastAsia="Times New Roman"/>
      <w:color w:val="auto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85467"/>
    <w:rPr>
      <w:rFonts w:eastAsia="Times New Roman"/>
      <w:b/>
      <w:color w:val="auto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85467"/>
    <w:rPr>
      <w:rFonts w:eastAsia="Times New Roman"/>
      <w:color w:val="auto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85467"/>
    <w:rPr>
      <w:rFonts w:eastAsia="Times New Roman"/>
      <w:color w:val="auto"/>
      <w:sz w:val="24"/>
      <w:szCs w:val="20"/>
      <w:lang w:eastAsia="ar-SA"/>
    </w:rPr>
  </w:style>
  <w:style w:type="character" w:customStyle="1" w:styleId="WW8Num2z0">
    <w:name w:val="WW8Num2z0"/>
    <w:rsid w:val="00C85467"/>
    <w:rPr>
      <w:rFonts w:ascii="Symbol" w:hAnsi="Symbol"/>
    </w:rPr>
  </w:style>
  <w:style w:type="character" w:customStyle="1" w:styleId="WW8Num3z0">
    <w:name w:val="WW8Num3z0"/>
    <w:rsid w:val="00C85467"/>
    <w:rPr>
      <w:rFonts w:ascii="Symbol" w:hAnsi="Symbol"/>
      <w:color w:val="auto"/>
    </w:rPr>
  </w:style>
  <w:style w:type="character" w:customStyle="1" w:styleId="WW8Num4z0">
    <w:name w:val="WW8Num4z0"/>
    <w:rsid w:val="00C85467"/>
    <w:rPr>
      <w:rFonts w:ascii="Symbol" w:hAnsi="Symbol"/>
    </w:rPr>
  </w:style>
  <w:style w:type="character" w:customStyle="1" w:styleId="WW8Num5z0">
    <w:name w:val="WW8Num5z0"/>
    <w:rsid w:val="00C85467"/>
    <w:rPr>
      <w:rFonts w:ascii="Symbol" w:hAnsi="Symbol"/>
    </w:rPr>
  </w:style>
  <w:style w:type="character" w:customStyle="1" w:styleId="WW8Num6z0">
    <w:name w:val="WW8Num6z0"/>
    <w:rsid w:val="00C85467"/>
    <w:rPr>
      <w:rFonts w:ascii="Symbol" w:hAnsi="Symbol"/>
    </w:rPr>
  </w:style>
  <w:style w:type="character" w:customStyle="1" w:styleId="WW8Num7z0">
    <w:name w:val="WW8Num7z0"/>
    <w:rsid w:val="00C85467"/>
    <w:rPr>
      <w:rFonts w:ascii="Symbol" w:hAnsi="Symbol"/>
    </w:rPr>
  </w:style>
  <w:style w:type="character" w:customStyle="1" w:styleId="WW8Num9z0">
    <w:name w:val="WW8Num9z0"/>
    <w:rsid w:val="00C85467"/>
    <w:rPr>
      <w:rFonts w:ascii="Symbol" w:hAnsi="Symbol"/>
    </w:rPr>
  </w:style>
  <w:style w:type="character" w:customStyle="1" w:styleId="WW8Num10z0">
    <w:name w:val="WW8Num10z0"/>
    <w:rsid w:val="00C85467"/>
    <w:rPr>
      <w:rFonts w:ascii="Symbol" w:hAnsi="Symbol"/>
    </w:rPr>
  </w:style>
  <w:style w:type="character" w:customStyle="1" w:styleId="WW8Num11z0">
    <w:name w:val="WW8Num11z0"/>
    <w:rsid w:val="00C85467"/>
    <w:rPr>
      <w:rFonts w:ascii="Wingdings" w:hAnsi="Wingdings"/>
    </w:rPr>
  </w:style>
  <w:style w:type="character" w:customStyle="1" w:styleId="WW8Num12z0">
    <w:name w:val="WW8Num12z0"/>
    <w:rsid w:val="00C85467"/>
    <w:rPr>
      <w:rFonts w:ascii="Wingdings" w:hAnsi="Wingdings"/>
    </w:rPr>
  </w:style>
  <w:style w:type="character" w:customStyle="1" w:styleId="WW8Num13z0">
    <w:name w:val="WW8Num13z0"/>
    <w:rsid w:val="00C85467"/>
    <w:rPr>
      <w:rFonts w:ascii="Symbol" w:hAnsi="Symbol"/>
    </w:rPr>
  </w:style>
  <w:style w:type="character" w:customStyle="1" w:styleId="WW8Num14z0">
    <w:name w:val="WW8Num14z0"/>
    <w:rsid w:val="00C85467"/>
    <w:rPr>
      <w:rFonts w:ascii="Symbol" w:hAnsi="Symbol"/>
    </w:rPr>
  </w:style>
  <w:style w:type="character" w:customStyle="1" w:styleId="WW8Num16z0">
    <w:name w:val="WW8Num16z0"/>
    <w:rsid w:val="00C85467"/>
    <w:rPr>
      <w:rFonts w:ascii="Wingdings" w:hAnsi="Wingdings"/>
    </w:rPr>
  </w:style>
  <w:style w:type="character" w:customStyle="1" w:styleId="Absatz-Standardschriftart">
    <w:name w:val="Absatz-Standardschriftart"/>
    <w:rsid w:val="00C85467"/>
  </w:style>
  <w:style w:type="character" w:customStyle="1" w:styleId="WW8Num15z0">
    <w:name w:val="WW8Num15z0"/>
    <w:rsid w:val="00C85467"/>
    <w:rPr>
      <w:rFonts w:ascii="Symbol" w:hAnsi="Symbol"/>
    </w:rPr>
  </w:style>
  <w:style w:type="character" w:customStyle="1" w:styleId="WW8Num17z0">
    <w:name w:val="WW8Num17z0"/>
    <w:rsid w:val="00C85467"/>
    <w:rPr>
      <w:rFonts w:ascii="Wingdings" w:hAnsi="Wingdings"/>
    </w:rPr>
  </w:style>
  <w:style w:type="character" w:customStyle="1" w:styleId="WW-Absatz-Standardschriftart">
    <w:name w:val="WW-Absatz-Standardschriftart"/>
    <w:rsid w:val="00C85467"/>
  </w:style>
  <w:style w:type="character" w:customStyle="1" w:styleId="WW8Num1z0">
    <w:name w:val="WW8Num1z0"/>
    <w:rsid w:val="00C85467"/>
    <w:rPr>
      <w:rFonts w:ascii="Symbol" w:hAnsi="Symbol"/>
      <w:color w:val="auto"/>
    </w:rPr>
  </w:style>
  <w:style w:type="character" w:customStyle="1" w:styleId="WW8Num1z1">
    <w:name w:val="WW8Num1z1"/>
    <w:rsid w:val="00C85467"/>
    <w:rPr>
      <w:rFonts w:ascii="Courier New" w:hAnsi="Courier New" w:cs="Courier New"/>
    </w:rPr>
  </w:style>
  <w:style w:type="character" w:customStyle="1" w:styleId="WW8Num1z2">
    <w:name w:val="WW8Num1z2"/>
    <w:rsid w:val="00C85467"/>
    <w:rPr>
      <w:rFonts w:ascii="Wingdings" w:hAnsi="Wingdings"/>
    </w:rPr>
  </w:style>
  <w:style w:type="character" w:customStyle="1" w:styleId="WW8Num1z3">
    <w:name w:val="WW8Num1z3"/>
    <w:rsid w:val="00C85467"/>
    <w:rPr>
      <w:rFonts w:ascii="Symbol" w:hAnsi="Symbol"/>
    </w:rPr>
  </w:style>
  <w:style w:type="character" w:customStyle="1" w:styleId="WW8Num2z1">
    <w:name w:val="WW8Num2z1"/>
    <w:rsid w:val="00C85467"/>
    <w:rPr>
      <w:rFonts w:ascii="Courier New" w:hAnsi="Courier New" w:cs="Courier New"/>
    </w:rPr>
  </w:style>
  <w:style w:type="character" w:customStyle="1" w:styleId="WW8Num2z2">
    <w:name w:val="WW8Num2z2"/>
    <w:rsid w:val="00C85467"/>
    <w:rPr>
      <w:rFonts w:ascii="Wingdings" w:hAnsi="Wingdings"/>
    </w:rPr>
  </w:style>
  <w:style w:type="character" w:customStyle="1" w:styleId="WW8Num4z1">
    <w:name w:val="WW8Num4z1"/>
    <w:rsid w:val="00C85467"/>
    <w:rPr>
      <w:rFonts w:ascii="Courier New" w:hAnsi="Courier New" w:cs="Courier New"/>
    </w:rPr>
  </w:style>
  <w:style w:type="character" w:customStyle="1" w:styleId="WW8Num4z2">
    <w:name w:val="WW8Num4z2"/>
    <w:rsid w:val="00C85467"/>
    <w:rPr>
      <w:rFonts w:ascii="Wingdings" w:hAnsi="Wingdings"/>
    </w:rPr>
  </w:style>
  <w:style w:type="character" w:customStyle="1" w:styleId="WW8Num6z1">
    <w:name w:val="WW8Num6z1"/>
    <w:rsid w:val="00C85467"/>
    <w:rPr>
      <w:rFonts w:ascii="Courier New" w:hAnsi="Courier New" w:cs="Courier New"/>
    </w:rPr>
  </w:style>
  <w:style w:type="character" w:customStyle="1" w:styleId="WW8Num6z2">
    <w:name w:val="WW8Num6z2"/>
    <w:rsid w:val="00C85467"/>
    <w:rPr>
      <w:rFonts w:ascii="Wingdings" w:hAnsi="Wingdings"/>
    </w:rPr>
  </w:style>
  <w:style w:type="character" w:customStyle="1" w:styleId="WW8Num8z0">
    <w:name w:val="WW8Num8z0"/>
    <w:rsid w:val="00C85467"/>
    <w:rPr>
      <w:rFonts w:ascii="Wingdings" w:hAnsi="Wingdings"/>
    </w:rPr>
  </w:style>
  <w:style w:type="character" w:customStyle="1" w:styleId="WW8Num8z1">
    <w:name w:val="WW8Num8z1"/>
    <w:rsid w:val="00C85467"/>
    <w:rPr>
      <w:rFonts w:ascii="Courier New" w:hAnsi="Courier New"/>
    </w:rPr>
  </w:style>
  <w:style w:type="character" w:customStyle="1" w:styleId="WW8Num8z3">
    <w:name w:val="WW8Num8z3"/>
    <w:rsid w:val="00C85467"/>
    <w:rPr>
      <w:rFonts w:ascii="Symbol" w:hAnsi="Symbol"/>
    </w:rPr>
  </w:style>
  <w:style w:type="character" w:customStyle="1" w:styleId="WW8Num9z1">
    <w:name w:val="WW8Num9z1"/>
    <w:rsid w:val="00C85467"/>
    <w:rPr>
      <w:rFonts w:ascii="Courier New" w:hAnsi="Courier New" w:cs="Courier New"/>
    </w:rPr>
  </w:style>
  <w:style w:type="character" w:customStyle="1" w:styleId="WW8Num9z2">
    <w:name w:val="WW8Num9z2"/>
    <w:rsid w:val="00C85467"/>
    <w:rPr>
      <w:rFonts w:ascii="Wingdings" w:hAnsi="Wingdings"/>
    </w:rPr>
  </w:style>
  <w:style w:type="character" w:customStyle="1" w:styleId="WW8Num10z1">
    <w:name w:val="WW8Num10z1"/>
    <w:rsid w:val="00C85467"/>
    <w:rPr>
      <w:rFonts w:ascii="Courier New" w:hAnsi="Courier New" w:cs="Courier New"/>
    </w:rPr>
  </w:style>
  <w:style w:type="character" w:customStyle="1" w:styleId="WW8Num10z2">
    <w:name w:val="WW8Num10z2"/>
    <w:rsid w:val="00C85467"/>
    <w:rPr>
      <w:rFonts w:ascii="Wingdings" w:hAnsi="Wingdings"/>
    </w:rPr>
  </w:style>
  <w:style w:type="character" w:customStyle="1" w:styleId="WW8Num11z1">
    <w:name w:val="WW8Num11z1"/>
    <w:rsid w:val="00C85467"/>
    <w:rPr>
      <w:rFonts w:ascii="Courier New" w:hAnsi="Courier New"/>
    </w:rPr>
  </w:style>
  <w:style w:type="character" w:customStyle="1" w:styleId="WW8Num11z3">
    <w:name w:val="WW8Num11z3"/>
    <w:rsid w:val="00C85467"/>
    <w:rPr>
      <w:rFonts w:ascii="Symbol" w:hAnsi="Symbol"/>
    </w:rPr>
  </w:style>
  <w:style w:type="character" w:customStyle="1" w:styleId="WW8Num14z1">
    <w:name w:val="WW8Num14z1"/>
    <w:rsid w:val="00C85467"/>
    <w:rPr>
      <w:rFonts w:ascii="Courier New" w:hAnsi="Courier New" w:cs="Courier New"/>
    </w:rPr>
  </w:style>
  <w:style w:type="character" w:customStyle="1" w:styleId="WW8Num14z2">
    <w:name w:val="WW8Num14z2"/>
    <w:rsid w:val="00C85467"/>
    <w:rPr>
      <w:rFonts w:ascii="Wingdings" w:hAnsi="Wingdings"/>
    </w:rPr>
  </w:style>
  <w:style w:type="character" w:customStyle="1" w:styleId="WW8Num16z1">
    <w:name w:val="WW8Num16z1"/>
    <w:rsid w:val="00C85467"/>
    <w:rPr>
      <w:rFonts w:ascii="Courier New" w:hAnsi="Courier New"/>
    </w:rPr>
  </w:style>
  <w:style w:type="character" w:customStyle="1" w:styleId="WW8Num16z3">
    <w:name w:val="WW8Num16z3"/>
    <w:rsid w:val="00C85467"/>
    <w:rPr>
      <w:rFonts w:ascii="Symbol" w:hAnsi="Symbol"/>
    </w:rPr>
  </w:style>
  <w:style w:type="character" w:customStyle="1" w:styleId="12">
    <w:name w:val="Основной шрифт абзаца1"/>
    <w:rsid w:val="00C85467"/>
  </w:style>
  <w:style w:type="character" w:styleId="a3">
    <w:name w:val="page number"/>
    <w:basedOn w:val="12"/>
    <w:rsid w:val="00C85467"/>
  </w:style>
  <w:style w:type="character" w:styleId="a4">
    <w:name w:val="Hyperlink"/>
    <w:rsid w:val="00C85467"/>
    <w:rPr>
      <w:color w:val="0000FF"/>
      <w:u w:val="single"/>
    </w:rPr>
  </w:style>
  <w:style w:type="character" w:customStyle="1" w:styleId="a5">
    <w:name w:val="Символ нумерации"/>
    <w:rsid w:val="00C85467"/>
  </w:style>
  <w:style w:type="paragraph" w:customStyle="1" w:styleId="13">
    <w:name w:val="Заголовок1"/>
    <w:basedOn w:val="a"/>
    <w:next w:val="a6"/>
    <w:rsid w:val="00C854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C85467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85467"/>
    <w:rPr>
      <w:rFonts w:eastAsia="Times New Roman"/>
      <w:color w:val="auto"/>
      <w:szCs w:val="20"/>
      <w:lang w:eastAsia="ar-SA"/>
    </w:rPr>
  </w:style>
  <w:style w:type="paragraph" w:styleId="a8">
    <w:name w:val="List"/>
    <w:basedOn w:val="a6"/>
    <w:rsid w:val="00C85467"/>
    <w:rPr>
      <w:rFonts w:cs="Mangal"/>
    </w:rPr>
  </w:style>
  <w:style w:type="paragraph" w:customStyle="1" w:styleId="14">
    <w:name w:val="Название1"/>
    <w:basedOn w:val="a"/>
    <w:rsid w:val="00C8546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5467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C85467"/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85467"/>
    <w:rPr>
      <w:rFonts w:eastAsia="Times New Roman"/>
      <w:color w:val="auto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C85467"/>
    <w:pPr>
      <w:ind w:firstLine="720"/>
      <w:jc w:val="both"/>
    </w:pPr>
    <w:rPr>
      <w:szCs w:val="20"/>
    </w:rPr>
  </w:style>
  <w:style w:type="paragraph" w:customStyle="1" w:styleId="ab">
    <w:name w:val="Îáû÷íûé"/>
    <w:rsid w:val="00C85467"/>
    <w:pPr>
      <w:suppressAutoHyphens/>
      <w:overflowPunct w:val="0"/>
      <w:autoSpaceDE w:val="0"/>
      <w:spacing w:line="240" w:lineRule="auto"/>
      <w:textAlignment w:val="baseline"/>
    </w:pPr>
    <w:rPr>
      <w:rFonts w:ascii="TimesET" w:eastAsia="Arial" w:hAnsi="TimesET"/>
      <w:color w:val="auto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C85467"/>
    <w:pPr>
      <w:ind w:firstLine="720"/>
      <w:jc w:val="both"/>
    </w:pPr>
    <w:rPr>
      <w:sz w:val="28"/>
      <w:szCs w:val="20"/>
    </w:rPr>
  </w:style>
  <w:style w:type="paragraph" w:styleId="ac">
    <w:name w:val="footer"/>
    <w:basedOn w:val="a"/>
    <w:link w:val="ad"/>
    <w:uiPriority w:val="99"/>
    <w:rsid w:val="00C854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C85467"/>
    <w:rPr>
      <w:rFonts w:eastAsia="Times New Roman"/>
      <w:color w:val="auto"/>
      <w:sz w:val="20"/>
      <w:szCs w:val="20"/>
      <w:lang w:eastAsia="ar-SA"/>
    </w:rPr>
  </w:style>
  <w:style w:type="paragraph" w:styleId="ae">
    <w:name w:val="header"/>
    <w:basedOn w:val="a"/>
    <w:link w:val="af"/>
    <w:rsid w:val="00C85467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C85467"/>
    <w:rPr>
      <w:rFonts w:eastAsia="Times New Roman"/>
      <w:color w:val="auto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C85467"/>
    <w:pPr>
      <w:jc w:val="both"/>
    </w:pPr>
    <w:rPr>
      <w:szCs w:val="20"/>
    </w:rPr>
  </w:style>
  <w:style w:type="paragraph" w:customStyle="1" w:styleId="310">
    <w:name w:val="Основной текст 31"/>
    <w:basedOn w:val="a"/>
    <w:rsid w:val="00C85467"/>
    <w:pPr>
      <w:spacing w:after="120"/>
    </w:pPr>
    <w:rPr>
      <w:sz w:val="16"/>
      <w:szCs w:val="16"/>
    </w:rPr>
  </w:style>
  <w:style w:type="paragraph" w:customStyle="1" w:styleId="af0">
    <w:name w:val="Содержимое таблицы"/>
    <w:basedOn w:val="a"/>
    <w:rsid w:val="00C85467"/>
    <w:pPr>
      <w:suppressLineNumbers/>
    </w:pPr>
  </w:style>
  <w:style w:type="paragraph" w:customStyle="1" w:styleId="af1">
    <w:name w:val="Заголовок таблицы"/>
    <w:basedOn w:val="af0"/>
    <w:rsid w:val="00C85467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C85467"/>
  </w:style>
  <w:style w:type="paragraph" w:styleId="af3">
    <w:name w:val="List Paragraph"/>
    <w:basedOn w:val="a"/>
    <w:uiPriority w:val="34"/>
    <w:qFormat/>
    <w:rsid w:val="00C8546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C85467"/>
    <w:pPr>
      <w:spacing w:line="240" w:lineRule="auto"/>
    </w:pPr>
    <w:rPr>
      <w:rFonts w:eastAsia="Calibri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Стиль1"/>
    <w:uiPriority w:val="99"/>
    <w:rsid w:val="00C85467"/>
    <w:pPr>
      <w:numPr>
        <w:numId w:val="11"/>
      </w:numPr>
    </w:pPr>
  </w:style>
  <w:style w:type="character" w:styleId="af5">
    <w:name w:val="FollowedHyperlink"/>
    <w:basedOn w:val="a0"/>
    <w:uiPriority w:val="99"/>
    <w:semiHidden/>
    <w:unhideWhenUsed/>
    <w:rsid w:val="00C85467"/>
    <w:rPr>
      <w:color w:val="800080"/>
      <w:u w:val="single"/>
    </w:rPr>
  </w:style>
  <w:style w:type="character" w:styleId="af6">
    <w:name w:val="Emphasis"/>
    <w:basedOn w:val="a0"/>
    <w:uiPriority w:val="20"/>
    <w:qFormat/>
    <w:rsid w:val="00C85467"/>
    <w:rPr>
      <w:i/>
      <w:iCs/>
    </w:rPr>
  </w:style>
  <w:style w:type="paragraph" w:styleId="af7">
    <w:name w:val="No Spacing"/>
    <w:uiPriority w:val="1"/>
    <w:qFormat/>
    <w:rsid w:val="00C85467"/>
    <w:pPr>
      <w:spacing w:line="240" w:lineRule="auto"/>
    </w:pPr>
    <w:rPr>
      <w:rFonts w:asciiTheme="minorHAnsi" w:hAnsiTheme="minorHAnsi"/>
      <w:color w:val="auto"/>
      <w:sz w:val="22"/>
      <w:szCs w:val="22"/>
    </w:rPr>
  </w:style>
  <w:style w:type="paragraph" w:styleId="af8">
    <w:name w:val="Normal (Web)"/>
    <w:basedOn w:val="a"/>
    <w:uiPriority w:val="99"/>
    <w:unhideWhenUsed/>
    <w:qFormat/>
    <w:rsid w:val="00C85467"/>
    <w:pPr>
      <w:suppressAutoHyphens w:val="0"/>
      <w:spacing w:beforeAutospacing="1" w:after="160" w:afterAutospacing="1"/>
    </w:pPr>
    <w:rPr>
      <w:lang w:eastAsia="ru-RU"/>
    </w:rPr>
  </w:style>
  <w:style w:type="character" w:customStyle="1" w:styleId="FontStyle53">
    <w:name w:val="Font Style53"/>
    <w:basedOn w:val="a0"/>
    <w:uiPriority w:val="99"/>
    <w:rsid w:val="00C85467"/>
    <w:rPr>
      <w:rFonts w:eastAsia="Times New Roman" w:cs="Times New Roman"/>
    </w:rPr>
  </w:style>
  <w:style w:type="character" w:customStyle="1" w:styleId="-">
    <w:name w:val="Интернет-ссылка"/>
    <w:basedOn w:val="a0"/>
    <w:uiPriority w:val="99"/>
    <w:unhideWhenUsed/>
    <w:rsid w:val="00C85467"/>
    <w:rPr>
      <w:color w:val="0563C1" w:themeColor="hyperlink"/>
      <w:u w:val="single"/>
    </w:rPr>
  </w:style>
  <w:style w:type="character" w:customStyle="1" w:styleId="af9">
    <w:name w:val="Посещённая гиперссылка"/>
    <w:rsid w:val="00C85467"/>
    <w:rPr>
      <w:color w:val="800000"/>
      <w:u w:val="single"/>
    </w:rPr>
  </w:style>
  <w:style w:type="character" w:styleId="afa">
    <w:name w:val="Strong"/>
    <w:basedOn w:val="a0"/>
    <w:uiPriority w:val="22"/>
    <w:qFormat/>
    <w:rsid w:val="00C85467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C8546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85467"/>
    <w:rPr>
      <w:rFonts w:ascii="Segoe UI" w:eastAsia="Times New Roman" w:hAnsi="Segoe UI" w:cs="Segoe UI"/>
      <w:color w:val="auto"/>
      <w:sz w:val="18"/>
      <w:szCs w:val="18"/>
      <w:lang w:eastAsia="ar-SA"/>
    </w:rPr>
  </w:style>
  <w:style w:type="character" w:customStyle="1" w:styleId="FontStyle52">
    <w:name w:val="Font Style52"/>
    <w:basedOn w:val="a0"/>
    <w:uiPriority w:val="99"/>
    <w:rsid w:val="00C85467"/>
    <w:rPr>
      <w:rFonts w:eastAsia="Times New Roman" w:cs="Times New Roman"/>
      <w:b/>
      <w:bCs/>
    </w:rPr>
  </w:style>
  <w:style w:type="character" w:customStyle="1" w:styleId="FontStyle54">
    <w:name w:val="Font Style54"/>
    <w:uiPriority w:val="99"/>
    <w:qFormat/>
    <w:rsid w:val="005F4020"/>
    <w:rPr>
      <w:rFonts w:eastAsia="Times New Roman"/>
      <w:sz w:val="20"/>
      <w:szCs w:val="20"/>
    </w:rPr>
  </w:style>
  <w:style w:type="paragraph" w:customStyle="1" w:styleId="Style40">
    <w:name w:val="Style40"/>
    <w:basedOn w:val="a"/>
    <w:uiPriority w:val="99"/>
    <w:qFormat/>
    <w:rsid w:val="005F4020"/>
    <w:pPr>
      <w:widowControl w:val="0"/>
      <w:suppressAutoHyphens w:val="0"/>
      <w:spacing w:line="264" w:lineRule="exact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rcvr.edumsk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u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ou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ru/main/symbols/gsrf4_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1</Pages>
  <Words>10961</Words>
  <Characters>62478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2020-09-01T07:57:00Z</cp:lastPrinted>
  <dcterms:created xsi:type="dcterms:W3CDTF">2020-01-29T09:21:00Z</dcterms:created>
  <dcterms:modified xsi:type="dcterms:W3CDTF">2021-03-25T12:59:00Z</dcterms:modified>
</cp:coreProperties>
</file>