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A9" w:rsidRDefault="00FF6EA9" w:rsidP="00FF6EA9">
      <w:pPr>
        <w:pStyle w:val="3"/>
        <w:shd w:val="clear" w:color="auto" w:fill="FFFFFF"/>
        <w:spacing w:before="0" w:beforeAutospacing="0" w:after="30" w:afterAutospacing="0" w:line="276" w:lineRule="auto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Мастер-класс</w:t>
      </w:r>
    </w:p>
    <w:p w:rsidR="00FF6EA9" w:rsidRDefault="00FF6EA9" w:rsidP="00FF6EA9">
      <w:pPr>
        <w:pStyle w:val="3"/>
        <w:shd w:val="clear" w:color="auto" w:fill="FFFFFF"/>
        <w:spacing w:before="0" w:beforeAutospacing="0" w:after="30" w:afterAutospacing="0" w:line="276" w:lineRule="auto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</w:t>
      </w:r>
      <w:r w:rsidRPr="00FF6EA9">
        <w:rPr>
          <w:b w:val="0"/>
          <w:sz w:val="32"/>
          <w:szCs w:val="32"/>
        </w:rPr>
        <w:t>Познавательно-исследовательская деятельность</w:t>
      </w:r>
      <w:r w:rsidRPr="00FF6EA9">
        <w:rPr>
          <w:b w:val="0"/>
          <w:sz w:val="32"/>
          <w:szCs w:val="32"/>
        </w:rPr>
        <w:br/>
        <w:t>в мини лабораториях детского сада</w:t>
      </w:r>
      <w:r>
        <w:rPr>
          <w:b w:val="0"/>
          <w:sz w:val="32"/>
          <w:szCs w:val="32"/>
        </w:rPr>
        <w:t>»</w:t>
      </w:r>
    </w:p>
    <w:p w:rsidR="00FF6EA9" w:rsidRDefault="00FF6EA9" w:rsidP="00FF6EA9">
      <w:pPr>
        <w:pStyle w:val="3"/>
        <w:shd w:val="clear" w:color="auto" w:fill="FFFFFF"/>
        <w:spacing w:before="0" w:beforeAutospacing="0" w:after="30" w:afterAutospacing="0" w:line="276" w:lineRule="auto"/>
        <w:ind w:firstLine="709"/>
        <w:jc w:val="both"/>
        <w:rPr>
          <w:b w:val="0"/>
          <w:sz w:val="32"/>
          <w:szCs w:val="32"/>
        </w:rPr>
      </w:pPr>
    </w:p>
    <w:p w:rsidR="00F179A6" w:rsidRPr="00164898" w:rsidRDefault="00F179A6" w:rsidP="00FF6EA9">
      <w:pPr>
        <w:pStyle w:val="3"/>
        <w:shd w:val="clear" w:color="auto" w:fill="FFFFFF"/>
        <w:spacing w:before="0" w:beforeAutospacing="0" w:after="30" w:afterAutospacing="0" w:line="276" w:lineRule="auto"/>
        <w:ind w:firstLine="709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Свое выступление начну со слов известного ученого и </w:t>
      </w:r>
      <w:r w:rsidRPr="00164898">
        <w:rPr>
          <w:b w:val="0"/>
          <w:sz w:val="32"/>
          <w:szCs w:val="32"/>
          <w:shd w:val="clear" w:color="auto" w:fill="FFFFFF"/>
        </w:rPr>
        <w:t xml:space="preserve">естествоиспытателя </w:t>
      </w:r>
      <w:r w:rsidRPr="00164898">
        <w:rPr>
          <w:b w:val="0"/>
          <w:sz w:val="32"/>
          <w:szCs w:val="32"/>
        </w:rPr>
        <w:t xml:space="preserve">Тимирязева </w:t>
      </w:r>
      <w:hyperlink r:id="rId6" w:tgtFrame="_blank" w:history="1">
        <w:r w:rsidRPr="00164898">
          <w:rPr>
            <w:b w:val="0"/>
            <w:bCs w:val="0"/>
            <w:sz w:val="32"/>
            <w:szCs w:val="32"/>
          </w:rPr>
          <w:t xml:space="preserve"> Климента </w:t>
        </w:r>
        <w:proofErr w:type="gramStart"/>
        <w:r w:rsidRPr="00164898">
          <w:rPr>
            <w:b w:val="0"/>
            <w:bCs w:val="0"/>
            <w:sz w:val="32"/>
            <w:szCs w:val="32"/>
          </w:rPr>
          <w:t>Аркадьеви</w:t>
        </w:r>
      </w:hyperlink>
      <w:r w:rsidRPr="00164898">
        <w:rPr>
          <w:b w:val="0"/>
          <w:bCs w:val="0"/>
          <w:sz w:val="32"/>
          <w:szCs w:val="32"/>
        </w:rPr>
        <w:t>ча</w:t>
      </w:r>
      <w:proofErr w:type="gramEnd"/>
      <w:r w:rsidRPr="00164898">
        <w:rPr>
          <w:b w:val="0"/>
          <w:bCs w:val="0"/>
          <w:sz w:val="32"/>
          <w:szCs w:val="32"/>
        </w:rPr>
        <w:t>:</w:t>
      </w:r>
      <w:r w:rsidRPr="00164898">
        <w:rPr>
          <w:b w:val="0"/>
          <w:sz w:val="32"/>
          <w:szCs w:val="32"/>
        </w:rPr>
        <w:t xml:space="preserve"> «Люди,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прошёл». </w:t>
      </w:r>
    </w:p>
    <w:p w:rsidR="00FF6EA9" w:rsidRDefault="00D4398F" w:rsidP="00FF6EA9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видеть наших воспитанников любознательными, общительными, умеющими ориентироваться в окружающей обстановке, решать возникающие проблемы, самостоятельными, творческими личностями. </w:t>
      </w:r>
      <w:r w:rsidR="00F179A6" w:rsidRPr="00164898">
        <w:rPr>
          <w:b w:val="0"/>
          <w:sz w:val="32"/>
          <w:szCs w:val="32"/>
        </w:rPr>
        <w:t xml:space="preserve">Особое значение для развития личности дошкольника имеет </w:t>
      </w:r>
      <w:r w:rsidR="00A82FA1" w:rsidRPr="00164898">
        <w:rPr>
          <w:b w:val="0"/>
          <w:sz w:val="32"/>
          <w:szCs w:val="32"/>
        </w:rPr>
        <w:t xml:space="preserve">овладение </w:t>
      </w:r>
      <w:r w:rsidR="00F179A6" w:rsidRPr="00164898">
        <w:rPr>
          <w:b w:val="0"/>
          <w:sz w:val="32"/>
          <w:szCs w:val="32"/>
        </w:rPr>
        <w:t xml:space="preserve">им </w:t>
      </w:r>
      <w:r w:rsidR="00A82FA1" w:rsidRPr="00164898">
        <w:rPr>
          <w:b w:val="0"/>
          <w:sz w:val="32"/>
          <w:szCs w:val="32"/>
        </w:rPr>
        <w:t xml:space="preserve">способами практического взаимодействия с окружающей средой. Существенную роль в этом направлении играет </w:t>
      </w:r>
      <w:proofErr w:type="spellStart"/>
      <w:r w:rsidR="00A82FA1" w:rsidRPr="00164898">
        <w:rPr>
          <w:b w:val="0"/>
          <w:sz w:val="32"/>
          <w:szCs w:val="32"/>
        </w:rPr>
        <w:t>позавательно</w:t>
      </w:r>
      <w:proofErr w:type="spellEnd"/>
      <w:r w:rsidR="00A82FA1" w:rsidRPr="00164898">
        <w:rPr>
          <w:b w:val="0"/>
          <w:sz w:val="32"/>
          <w:szCs w:val="32"/>
        </w:rPr>
        <w:t xml:space="preserve">-исследовательская деятельность, протекающая в форме экспериментальных действий. </w:t>
      </w:r>
    </w:p>
    <w:p w:rsidR="00A82FA1" w:rsidRPr="00164898" w:rsidRDefault="00AB316D" w:rsidP="00FF6EA9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В повседневной жизни ребенок неизбежно сталкивается с новыми, незнакомыми ему предметами и явлениями неживой природы и у него возникает желание узнать это новое, понять непонятное. </w:t>
      </w:r>
      <w:r w:rsidR="00D4398F" w:rsidRPr="00164898">
        <w:rPr>
          <w:b w:val="0"/>
          <w:sz w:val="32"/>
          <w:szCs w:val="32"/>
        </w:rPr>
        <w:t>Актуальность этой деятельности:</w:t>
      </w:r>
      <w:r w:rsidR="00A82FA1" w:rsidRPr="00164898">
        <w:rPr>
          <w:b w:val="0"/>
          <w:sz w:val="32"/>
          <w:szCs w:val="32"/>
        </w:rPr>
        <w:t xml:space="preserve"> </w:t>
      </w:r>
    </w:p>
    <w:p w:rsidR="00A82FA1" w:rsidRPr="00164898" w:rsidRDefault="00A82FA1" w:rsidP="00BF5F8E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Дети получают реальные представления о различных сторонах изучаемого объекта и его взаимоотношениях с другими объектами и со средой обитания. </w:t>
      </w:r>
    </w:p>
    <w:p w:rsidR="00A82FA1" w:rsidRPr="00164898" w:rsidRDefault="00A82FA1" w:rsidP="00BF5F8E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У ребенка обогащается память, активизируются мыслительные процессы, развивается речь.</w:t>
      </w:r>
    </w:p>
    <w:p w:rsidR="00A82FA1" w:rsidRPr="00164898" w:rsidRDefault="00A82FA1" w:rsidP="00BF5F8E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Формируется самостоятельность, способность преобразовывать какие-либо предметы и явления для достижения определенного результата.</w:t>
      </w:r>
    </w:p>
    <w:p w:rsidR="00BF5F8E" w:rsidRPr="00164898" w:rsidRDefault="00A82FA1" w:rsidP="00BF5F8E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Развивается эмоциональная сфера, творческие способности, формируются трудовые навыки.</w:t>
      </w:r>
    </w:p>
    <w:p w:rsidR="00D4398F" w:rsidRPr="00164898" w:rsidRDefault="00AB316D" w:rsidP="00FF6EA9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32"/>
          <w:szCs w:val="32"/>
        </w:rPr>
      </w:pPr>
      <w:proofErr w:type="spellStart"/>
      <w:r w:rsidRPr="00164898">
        <w:rPr>
          <w:b w:val="0"/>
          <w:sz w:val="32"/>
          <w:szCs w:val="32"/>
        </w:rPr>
        <w:lastRenderedPageBreak/>
        <w:t>Позавательно</w:t>
      </w:r>
      <w:proofErr w:type="spellEnd"/>
      <w:r w:rsidRPr="00164898">
        <w:rPr>
          <w:b w:val="0"/>
          <w:sz w:val="32"/>
          <w:szCs w:val="32"/>
        </w:rPr>
        <w:t>-исследовательская деятельность предполагает решение следующих задач:</w:t>
      </w:r>
    </w:p>
    <w:p w:rsidR="00AB316D" w:rsidRPr="00164898" w:rsidRDefault="00AB316D" w:rsidP="00BF5F8E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Формирование представлений детей об окружающем мире через знакомство с  элементарными знаниями из различных областей наук.</w:t>
      </w:r>
    </w:p>
    <w:p w:rsidR="00AB316D" w:rsidRPr="00164898" w:rsidRDefault="00AB316D" w:rsidP="00AB316D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Развитие у детей познавательных способностей (анализ, синтез, классификация, сравнение, обобщение)</w:t>
      </w:r>
      <w:r w:rsidR="00572999" w:rsidRPr="00164898">
        <w:rPr>
          <w:b w:val="0"/>
          <w:sz w:val="32"/>
          <w:szCs w:val="32"/>
        </w:rPr>
        <w:t>.</w:t>
      </w:r>
    </w:p>
    <w:p w:rsidR="00AB316D" w:rsidRPr="00164898" w:rsidRDefault="00AB316D" w:rsidP="00AB316D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Развитие мышления, речи – суждений в процессе познавательно – исследовательской деятельности: в выдвижении предположений, отборе способов проверки, достижении результата, их интерпретации и применении в деятельности. </w:t>
      </w:r>
    </w:p>
    <w:p w:rsidR="00AB316D" w:rsidRPr="00164898" w:rsidRDefault="00AB316D" w:rsidP="00AB316D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Поддержание у детей инициативы, сообразительности, пытливости, критичности, удовлетворение детской любознательности. </w:t>
      </w:r>
    </w:p>
    <w:p w:rsidR="00564066" w:rsidRPr="00164898" w:rsidRDefault="00AB316D" w:rsidP="00564066">
      <w:pPr>
        <w:pStyle w:val="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Привлечение родителей к экспериментально-поисковой деятельности детей, путем распространения опыта работы.</w:t>
      </w:r>
    </w:p>
    <w:p w:rsidR="00564066" w:rsidRPr="00164898" w:rsidRDefault="00564066" w:rsidP="00FF6EA9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Основное оборудование мини-лаборатории:</w:t>
      </w:r>
    </w:p>
    <w:p w:rsidR="00564066" w:rsidRPr="00164898" w:rsidRDefault="00564066" w:rsidP="0056406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- приборы</w:t>
      </w:r>
      <w:r w:rsidR="00924A84" w:rsidRPr="00164898">
        <w:rPr>
          <w:b w:val="0"/>
          <w:sz w:val="32"/>
          <w:szCs w:val="32"/>
        </w:rPr>
        <w:t xml:space="preserve"> </w:t>
      </w:r>
      <w:r w:rsidRPr="00164898">
        <w:rPr>
          <w:b w:val="0"/>
          <w:sz w:val="32"/>
          <w:szCs w:val="32"/>
        </w:rPr>
        <w:t>-</w:t>
      </w:r>
      <w:r w:rsidR="00D87599" w:rsidRPr="00164898">
        <w:rPr>
          <w:b w:val="0"/>
          <w:sz w:val="32"/>
          <w:szCs w:val="32"/>
        </w:rPr>
        <w:t xml:space="preserve"> </w:t>
      </w:r>
      <w:r w:rsidRPr="00164898">
        <w:rPr>
          <w:b w:val="0"/>
          <w:sz w:val="32"/>
          <w:szCs w:val="32"/>
        </w:rPr>
        <w:t>«помощники»: лабораторная посуда, весы, объекты живой и неживой природы, емкости для игр с водой разных объемов и форм;</w:t>
      </w:r>
    </w:p>
    <w:p w:rsidR="00564066" w:rsidRPr="00164898" w:rsidRDefault="00564066" w:rsidP="0056406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- природный материал: камешки, песок, ракушки, семена и т. д.;</w:t>
      </w:r>
    </w:p>
    <w:p w:rsidR="00564066" w:rsidRPr="00164898" w:rsidRDefault="00564066" w:rsidP="0056406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- разные виды бумаги; красители: гуашь, акварельные краски;</w:t>
      </w:r>
    </w:p>
    <w:p w:rsidR="00B9120A" w:rsidRDefault="00564066" w:rsidP="0056406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- медицинские материалы: пипетки, колбы, мерные ложки, </w:t>
      </w:r>
    </w:p>
    <w:p w:rsidR="00BF5F8E" w:rsidRPr="00164898" w:rsidRDefault="00564066" w:rsidP="00564066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proofErr w:type="gramStart"/>
      <w:r w:rsidRPr="00164898">
        <w:rPr>
          <w:b w:val="0"/>
          <w:sz w:val="32"/>
          <w:szCs w:val="32"/>
        </w:rPr>
        <w:t>- прочие материалы: зеркала, воздушные шары, масло, мука, соль, сахар, цветные и прозрачные стекла.</w:t>
      </w:r>
      <w:proofErr w:type="gramEnd"/>
    </w:p>
    <w:p w:rsidR="00FF6EA9" w:rsidRDefault="00D87599" w:rsidP="00BF5F8E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На фото вы видите, оборудование нашей лаборатории.</w:t>
      </w:r>
    </w:p>
    <w:p w:rsidR="00FF6EA9" w:rsidRDefault="00572999" w:rsidP="00FF6EA9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Успешность познавательно-исследовательской деятельности в том, что работать по этой технологии может каждый, это интересно и детям и взрослым!</w:t>
      </w:r>
      <w:r w:rsidR="00BF5F8E" w:rsidRPr="00164898">
        <w:rPr>
          <w:rFonts w:ascii="Calibri" w:eastAsia="+mn-ea" w:hAnsi="Calibri" w:cs="+mn-cs"/>
          <w:color w:val="002060"/>
          <w:kern w:val="24"/>
          <w:sz w:val="32"/>
          <w:szCs w:val="32"/>
        </w:rPr>
        <w:t xml:space="preserve"> </w:t>
      </w:r>
      <w:r w:rsidR="00BF5F8E" w:rsidRPr="00164898">
        <w:rPr>
          <w:rFonts w:eastAsia="+mn-ea"/>
          <w:b w:val="0"/>
          <w:color w:val="002060"/>
          <w:kern w:val="24"/>
          <w:sz w:val="32"/>
          <w:szCs w:val="32"/>
        </w:rPr>
        <w:t>Г</w:t>
      </w:r>
      <w:r w:rsidR="00BF5F8E" w:rsidRPr="00164898">
        <w:rPr>
          <w:b w:val="0"/>
          <w:sz w:val="32"/>
          <w:szCs w:val="32"/>
        </w:rPr>
        <w:t>отовить ребенка к этой деятельности можно с раннего возраста. Важно, чтобы была атмосфера лаборатории.</w:t>
      </w:r>
    </w:p>
    <w:p w:rsidR="00BF5F8E" w:rsidRPr="00164898" w:rsidRDefault="00BF5F8E" w:rsidP="00FF6EA9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Использование детского экспериментирования в педагогической практике является эффективным и необходимым методом развития у дошкольников исследовательской деятельности, познавательного интереса, увеличения объема знаний, умений и навыков. Развивать исследовательскую деятельность можно с помощью:</w:t>
      </w:r>
    </w:p>
    <w:p w:rsidR="00BF5F8E" w:rsidRPr="00164898" w:rsidRDefault="00BF5F8E" w:rsidP="00BF5F8E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Наблюдений</w:t>
      </w:r>
    </w:p>
    <w:p w:rsidR="00BF5F8E" w:rsidRPr="00164898" w:rsidRDefault="00BF5F8E" w:rsidP="00BF5F8E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Трудовых поручений </w:t>
      </w:r>
    </w:p>
    <w:p w:rsidR="00BF5F8E" w:rsidRPr="00164898" w:rsidRDefault="00BF5F8E" w:rsidP="00BF5F8E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Опытов </w:t>
      </w:r>
    </w:p>
    <w:p w:rsidR="00BF5F8E" w:rsidRPr="00164898" w:rsidRDefault="00BF5F8E" w:rsidP="00BF5F8E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Дидактических игр </w:t>
      </w:r>
    </w:p>
    <w:p w:rsidR="00BF5F8E" w:rsidRPr="00164898" w:rsidRDefault="00BF5F8E" w:rsidP="00BF5F8E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proofErr w:type="spellStart"/>
      <w:r w:rsidRPr="00164898">
        <w:rPr>
          <w:b w:val="0"/>
          <w:sz w:val="32"/>
          <w:szCs w:val="32"/>
        </w:rPr>
        <w:t>Постановк</w:t>
      </w:r>
      <w:proofErr w:type="spellEnd"/>
      <w:r w:rsidRPr="00164898">
        <w:rPr>
          <w:b w:val="0"/>
          <w:sz w:val="32"/>
          <w:szCs w:val="32"/>
        </w:rPr>
        <w:t xml:space="preserve"> вопросов проблемного характера </w:t>
      </w:r>
    </w:p>
    <w:p w:rsidR="00BF5F8E" w:rsidRPr="00164898" w:rsidRDefault="00BF5F8E" w:rsidP="00BF5F8E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lastRenderedPageBreak/>
        <w:t xml:space="preserve">Бесед </w:t>
      </w:r>
    </w:p>
    <w:p w:rsidR="00BF5F8E" w:rsidRPr="00164898" w:rsidRDefault="00BF5F8E" w:rsidP="00BF5F8E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Прогулок </w:t>
      </w:r>
    </w:p>
    <w:p w:rsidR="00564066" w:rsidRPr="00164898" w:rsidRDefault="00BF5F8E" w:rsidP="007C798A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Трудовой деятельности</w:t>
      </w:r>
      <w:r w:rsidR="007C798A" w:rsidRPr="00164898">
        <w:rPr>
          <w:b w:val="0"/>
          <w:sz w:val="32"/>
          <w:szCs w:val="32"/>
        </w:rPr>
        <w:t>.</w:t>
      </w:r>
    </w:p>
    <w:p w:rsidR="007C798A" w:rsidRPr="00164898" w:rsidRDefault="007C798A" w:rsidP="00FF6EA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32"/>
          <w:szCs w:val="32"/>
        </w:rPr>
      </w:pPr>
      <w:r w:rsidRPr="00164898">
        <w:rPr>
          <w:bCs/>
          <w:sz w:val="32"/>
          <w:szCs w:val="32"/>
        </w:rPr>
        <w:t>Структура познавательно-исследовательской деятельности</w:t>
      </w:r>
      <w:r w:rsidRPr="00164898">
        <w:rPr>
          <w:sz w:val="32"/>
          <w:szCs w:val="32"/>
        </w:rPr>
        <w:t xml:space="preserve"> </w:t>
      </w:r>
      <w:r w:rsidR="008E1EC8" w:rsidRPr="00164898">
        <w:rPr>
          <w:sz w:val="32"/>
          <w:szCs w:val="32"/>
        </w:rPr>
        <w:t>строится таким образом</w:t>
      </w:r>
      <w:r w:rsidRPr="00164898">
        <w:rPr>
          <w:bCs/>
          <w:sz w:val="32"/>
          <w:szCs w:val="32"/>
        </w:rPr>
        <w:t xml:space="preserve">: </w:t>
      </w:r>
    </w:p>
    <w:p w:rsidR="007C798A" w:rsidRPr="00164898" w:rsidRDefault="007C798A" w:rsidP="007C798A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1.</w:t>
      </w:r>
      <w:r w:rsidR="00564066" w:rsidRPr="00164898">
        <w:rPr>
          <w:b w:val="0"/>
          <w:sz w:val="32"/>
          <w:szCs w:val="32"/>
        </w:rPr>
        <w:t xml:space="preserve"> </w:t>
      </w:r>
      <w:r w:rsidRPr="00164898">
        <w:rPr>
          <w:b w:val="0"/>
          <w:sz w:val="32"/>
          <w:szCs w:val="32"/>
        </w:rPr>
        <w:t>Выбор объекта исследования.</w:t>
      </w:r>
    </w:p>
    <w:p w:rsidR="007C798A" w:rsidRPr="00164898" w:rsidRDefault="007C798A" w:rsidP="007C798A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2. Предварительная работа (наблюдения, чтение, беседы, рассматривание иллюстративных материалов) по изучению теории вопроса.</w:t>
      </w:r>
    </w:p>
    <w:p w:rsidR="007C798A" w:rsidRPr="00164898" w:rsidRDefault="007C798A" w:rsidP="007C798A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 xml:space="preserve">3. Постановка проблемы, которую необходимо разрешить. </w:t>
      </w:r>
    </w:p>
    <w:p w:rsidR="007C798A" w:rsidRPr="00164898" w:rsidRDefault="007C798A" w:rsidP="007C798A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4. Целеполагание (что нужно сделать для решения проблемы)</w:t>
      </w:r>
      <w:proofErr w:type="gramStart"/>
      <w:r w:rsidRPr="00164898">
        <w:rPr>
          <w:b w:val="0"/>
          <w:sz w:val="32"/>
          <w:szCs w:val="32"/>
        </w:rPr>
        <w:t>.</w:t>
      </w:r>
      <w:proofErr w:type="gramEnd"/>
      <w:r w:rsidRPr="00164898">
        <w:rPr>
          <w:b w:val="0"/>
          <w:sz w:val="32"/>
          <w:szCs w:val="32"/>
        </w:rPr>
        <w:t xml:space="preserve"> </w:t>
      </w:r>
      <w:proofErr w:type="gramStart"/>
      <w:r w:rsidRPr="00164898">
        <w:rPr>
          <w:b w:val="0"/>
          <w:sz w:val="32"/>
          <w:szCs w:val="32"/>
        </w:rPr>
        <w:t>в</w:t>
      </w:r>
      <w:proofErr w:type="gramEnd"/>
      <w:r w:rsidRPr="00164898">
        <w:rPr>
          <w:b w:val="0"/>
          <w:sz w:val="32"/>
          <w:szCs w:val="32"/>
        </w:rPr>
        <w:t>ыдвижение гипотез (поиск возможных путей решения), - проверка гипотез (сбор данных, реализация в действиях), - анализ полученного результата (подтвердилось - не подтвердилось).</w:t>
      </w:r>
    </w:p>
    <w:p w:rsidR="007C798A" w:rsidRPr="00164898" w:rsidRDefault="007C798A" w:rsidP="007C798A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5. Выбор и подготовка пособий и оборудования с учётом сезона, возраста детей, изучаемой темы.</w:t>
      </w:r>
    </w:p>
    <w:p w:rsidR="00924A84" w:rsidRPr="00164898" w:rsidRDefault="007C798A" w:rsidP="00924A84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6. Формулирование выводов, обобщение, с целью подведения детей к самостоятельным выводам по результатам исследования.</w:t>
      </w:r>
    </w:p>
    <w:p w:rsidR="008E1EC8" w:rsidRPr="00164898" w:rsidRDefault="00F72714" w:rsidP="007C798A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Самая главная трудность это создание и размещение лаборатории.</w:t>
      </w:r>
      <w:r w:rsidR="00FF6EA9">
        <w:rPr>
          <w:b w:val="0"/>
          <w:sz w:val="32"/>
          <w:szCs w:val="32"/>
        </w:rPr>
        <w:t xml:space="preserve"> </w:t>
      </w:r>
      <w:r w:rsidR="008E1EC8" w:rsidRPr="00164898">
        <w:rPr>
          <w:b w:val="0"/>
          <w:sz w:val="32"/>
          <w:szCs w:val="32"/>
        </w:rPr>
        <w:t>Строить работу нужно таким образом, чтобы создать условия для исследовательской деятельности, где ребёнок чувствует себя учёным, первооткрывателем, а взрослый является его равноправным партнёром. Это позволяет ребёнку проявлять собственную экспериментальную активность.</w:t>
      </w:r>
      <w:r w:rsidR="0062177C" w:rsidRPr="00164898">
        <w:rPr>
          <w:b w:val="0"/>
          <w:sz w:val="32"/>
          <w:szCs w:val="32"/>
        </w:rPr>
        <w:t xml:space="preserve"> </w:t>
      </w:r>
      <w:r w:rsidR="00564066" w:rsidRPr="00164898">
        <w:rPr>
          <w:b w:val="0"/>
          <w:sz w:val="32"/>
          <w:szCs w:val="32"/>
        </w:rPr>
        <w:t>Продвигать эту работу с родителями можно с помощью</w:t>
      </w:r>
      <w:r w:rsidRPr="00164898">
        <w:rPr>
          <w:b w:val="0"/>
          <w:sz w:val="32"/>
          <w:szCs w:val="32"/>
        </w:rPr>
        <w:t>:</w:t>
      </w:r>
    </w:p>
    <w:p w:rsidR="00F72714" w:rsidRPr="00164898" w:rsidRDefault="00F72714" w:rsidP="007C798A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- консультации;</w:t>
      </w:r>
    </w:p>
    <w:p w:rsidR="00F72714" w:rsidRPr="00164898" w:rsidRDefault="00F72714" w:rsidP="00F72714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- анкетировани</w:t>
      </w:r>
      <w:r w:rsidR="00564066" w:rsidRPr="00164898">
        <w:rPr>
          <w:b w:val="0"/>
          <w:sz w:val="32"/>
          <w:szCs w:val="32"/>
        </w:rPr>
        <w:t>я</w:t>
      </w:r>
      <w:r w:rsidRPr="00164898">
        <w:rPr>
          <w:b w:val="0"/>
          <w:sz w:val="32"/>
          <w:szCs w:val="32"/>
        </w:rPr>
        <w:t>;</w:t>
      </w:r>
    </w:p>
    <w:p w:rsidR="00F72714" w:rsidRPr="00164898" w:rsidRDefault="00F72714" w:rsidP="00F72714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- привлечени</w:t>
      </w:r>
      <w:r w:rsidR="00564066" w:rsidRPr="00164898">
        <w:rPr>
          <w:b w:val="0"/>
          <w:sz w:val="32"/>
          <w:szCs w:val="32"/>
        </w:rPr>
        <w:t>я</w:t>
      </w:r>
      <w:r w:rsidRPr="00164898">
        <w:rPr>
          <w:b w:val="0"/>
          <w:sz w:val="32"/>
          <w:szCs w:val="32"/>
        </w:rPr>
        <w:t xml:space="preserve"> родителей к созданию познавательно-развивающей среды дома;</w:t>
      </w:r>
    </w:p>
    <w:p w:rsidR="00564066" w:rsidRPr="00164898" w:rsidRDefault="00F72714" w:rsidP="00F72714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- кружков</w:t>
      </w:r>
      <w:r w:rsidR="00564066" w:rsidRPr="00164898">
        <w:rPr>
          <w:b w:val="0"/>
          <w:sz w:val="32"/>
          <w:szCs w:val="32"/>
        </w:rPr>
        <w:t>ой</w:t>
      </w:r>
      <w:r w:rsidRPr="00164898">
        <w:rPr>
          <w:b w:val="0"/>
          <w:sz w:val="32"/>
          <w:szCs w:val="32"/>
        </w:rPr>
        <w:t xml:space="preserve"> деятельност</w:t>
      </w:r>
      <w:r w:rsidR="00564066" w:rsidRPr="00164898">
        <w:rPr>
          <w:b w:val="0"/>
          <w:sz w:val="32"/>
          <w:szCs w:val="32"/>
        </w:rPr>
        <w:t>и</w:t>
      </w:r>
      <w:r w:rsidRPr="00164898">
        <w:rPr>
          <w:b w:val="0"/>
          <w:sz w:val="32"/>
          <w:szCs w:val="32"/>
        </w:rPr>
        <w:t>.</w:t>
      </w:r>
    </w:p>
    <w:p w:rsidR="00F72714" w:rsidRPr="00164898" w:rsidRDefault="00B61630" w:rsidP="00FF6EA9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Таким образом</w:t>
      </w:r>
      <w:r w:rsidR="00564066" w:rsidRPr="00164898">
        <w:rPr>
          <w:b w:val="0"/>
          <w:sz w:val="32"/>
          <w:szCs w:val="32"/>
        </w:rPr>
        <w:t>,</w:t>
      </w:r>
      <w:r w:rsidRPr="00164898">
        <w:rPr>
          <w:b w:val="0"/>
          <w:sz w:val="32"/>
          <w:szCs w:val="32"/>
        </w:rPr>
        <w:t xml:space="preserve"> в</w:t>
      </w:r>
      <w:r w:rsidR="00F72714" w:rsidRPr="00164898">
        <w:rPr>
          <w:b w:val="0"/>
          <w:sz w:val="32"/>
          <w:szCs w:val="32"/>
        </w:rPr>
        <w:t xml:space="preserve"> результате организации познавательно-исследовательской деятельности у ребенка:</w:t>
      </w:r>
    </w:p>
    <w:p w:rsidR="00F72714" w:rsidRPr="00164898" w:rsidRDefault="00F72714" w:rsidP="00F72714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обеспечивается обогащенное познавательное и речевое развитие детей, формируются базисные основы личности ребенка;</w:t>
      </w:r>
    </w:p>
    <w:p w:rsidR="00F72714" w:rsidRPr="00164898" w:rsidRDefault="00F72714" w:rsidP="00F72714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  <w:r w:rsidRPr="00164898">
        <w:rPr>
          <w:b w:val="0"/>
          <w:sz w:val="32"/>
          <w:szCs w:val="32"/>
        </w:rPr>
        <w:t>расширяются перспективы развития поисково-познавательной деятельности у детей дошкольного возраста;</w:t>
      </w:r>
    </w:p>
    <w:p w:rsidR="00F72714" w:rsidRPr="00164898" w:rsidRDefault="00F72714" w:rsidP="007C798A">
      <w:pPr>
        <w:pStyle w:val="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164898">
        <w:rPr>
          <w:b w:val="0"/>
          <w:sz w:val="32"/>
          <w:szCs w:val="32"/>
        </w:rPr>
        <w:t>формируется диалектическое мышление,</w:t>
      </w:r>
      <w:r w:rsidR="00564066" w:rsidRPr="00164898">
        <w:rPr>
          <w:b w:val="0"/>
          <w:sz w:val="32"/>
          <w:szCs w:val="32"/>
        </w:rPr>
        <w:t xml:space="preserve"> т.е.</w:t>
      </w:r>
      <w:r w:rsidRPr="00164898">
        <w:rPr>
          <w:b w:val="0"/>
          <w:sz w:val="32"/>
          <w:szCs w:val="32"/>
        </w:rPr>
        <w:t xml:space="preserve"> способность видеть многообразие окружающего мира.</w:t>
      </w:r>
    </w:p>
    <w:p w:rsidR="00B61630" w:rsidRPr="00164898" w:rsidRDefault="00B61630" w:rsidP="00FF6EA9">
      <w:pPr>
        <w:pStyle w:val="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32"/>
          <w:szCs w:val="32"/>
        </w:rPr>
      </w:pPr>
      <w:bookmarkStart w:id="0" w:name="_GoBack"/>
      <w:r w:rsidRPr="00164898">
        <w:rPr>
          <w:b w:val="0"/>
          <w:sz w:val="32"/>
          <w:szCs w:val="32"/>
        </w:rPr>
        <w:lastRenderedPageBreak/>
        <w:t xml:space="preserve">Свое выступление </w:t>
      </w:r>
      <w:bookmarkEnd w:id="0"/>
      <w:r w:rsidRPr="00164898">
        <w:rPr>
          <w:b w:val="0"/>
          <w:sz w:val="32"/>
          <w:szCs w:val="32"/>
        </w:rPr>
        <w:t xml:space="preserve">хочу закончить словами В.А.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возвратится к тому, что он узнал» </w:t>
      </w:r>
    </w:p>
    <w:p w:rsidR="00B61630" w:rsidRPr="00164898" w:rsidRDefault="00B61630" w:rsidP="00B61630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</w:p>
    <w:p w:rsidR="00F72714" w:rsidRPr="00164898" w:rsidRDefault="00F72714" w:rsidP="00B61630">
      <w:pPr>
        <w:pStyle w:val="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164898">
        <w:rPr>
          <w:sz w:val="32"/>
          <w:szCs w:val="32"/>
        </w:rPr>
        <w:br/>
      </w:r>
    </w:p>
    <w:p w:rsidR="007C798A" w:rsidRPr="00164898" w:rsidRDefault="007C798A" w:rsidP="007C798A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32"/>
          <w:szCs w:val="32"/>
        </w:rPr>
      </w:pPr>
    </w:p>
    <w:p w:rsidR="00AB316D" w:rsidRPr="00164898" w:rsidRDefault="00AB316D" w:rsidP="00A82FA1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A82FA1" w:rsidRPr="00164898" w:rsidRDefault="00A82FA1" w:rsidP="00F179A6">
      <w:pPr>
        <w:pStyle w:val="3"/>
        <w:shd w:val="clear" w:color="auto" w:fill="FFFFFF"/>
        <w:spacing w:before="0" w:beforeAutospacing="0" w:after="30" w:afterAutospacing="0"/>
        <w:jc w:val="both"/>
        <w:rPr>
          <w:b w:val="0"/>
          <w:bCs w:val="0"/>
          <w:sz w:val="32"/>
          <w:szCs w:val="32"/>
        </w:rPr>
      </w:pPr>
    </w:p>
    <w:sectPr w:rsidR="00A82FA1" w:rsidRPr="00164898" w:rsidSect="00F17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A5"/>
    <w:multiLevelType w:val="hybridMultilevel"/>
    <w:tmpl w:val="2890A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E6989"/>
    <w:multiLevelType w:val="hybridMultilevel"/>
    <w:tmpl w:val="02B2E8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87BFC"/>
    <w:multiLevelType w:val="hybridMultilevel"/>
    <w:tmpl w:val="49AE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55AF4"/>
    <w:multiLevelType w:val="hybridMultilevel"/>
    <w:tmpl w:val="3CC2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1D44"/>
    <w:multiLevelType w:val="hybridMultilevel"/>
    <w:tmpl w:val="DE34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93B1B"/>
    <w:multiLevelType w:val="hybridMultilevel"/>
    <w:tmpl w:val="546C4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66E08"/>
    <w:multiLevelType w:val="hybridMultilevel"/>
    <w:tmpl w:val="EB72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79A6"/>
    <w:rsid w:val="00164898"/>
    <w:rsid w:val="00564066"/>
    <w:rsid w:val="00572999"/>
    <w:rsid w:val="0062177C"/>
    <w:rsid w:val="00765253"/>
    <w:rsid w:val="007C798A"/>
    <w:rsid w:val="008E1EC8"/>
    <w:rsid w:val="00924A84"/>
    <w:rsid w:val="00A82FA1"/>
    <w:rsid w:val="00AB316D"/>
    <w:rsid w:val="00B113A4"/>
    <w:rsid w:val="00B61630"/>
    <w:rsid w:val="00B9120A"/>
    <w:rsid w:val="00BF5F8E"/>
    <w:rsid w:val="00D4398F"/>
    <w:rsid w:val="00D87599"/>
    <w:rsid w:val="00F179A6"/>
    <w:rsid w:val="00F72714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7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9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179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7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via_page=1&amp;type=sr&amp;redir=eJzLKCkpKLbS1y8q1SvPzM4sSE3JTNTLL0rXB_H0VV0MVB2NQKSTBZh0hrENVS0MwKQbWMQcTJqCSSOdeBBt6QjmOWHohqhyAes2gig1gBkIlIBog7BNwOLI2oyQHGDOwGBoamJobGxmamTIIHODaf699eJNxZK98mwm5nkADKYzU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Прицкау</dc:creator>
  <cp:keywords/>
  <dc:description/>
  <cp:lastModifiedBy>Патимат</cp:lastModifiedBy>
  <cp:revision>8</cp:revision>
  <cp:lastPrinted>2018-11-07T03:48:00Z</cp:lastPrinted>
  <dcterms:created xsi:type="dcterms:W3CDTF">2018-11-03T12:56:00Z</dcterms:created>
  <dcterms:modified xsi:type="dcterms:W3CDTF">2021-03-09T09:48:00Z</dcterms:modified>
</cp:coreProperties>
</file>