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076" w:rsidRPr="00EC5BB3" w:rsidRDefault="00793797" w:rsidP="00FE26B2">
      <w:pPr>
        <w:pStyle w:val="a3"/>
        <w:spacing w:before="0" w:beforeAutospacing="0" w:after="150" w:afterAutospacing="0"/>
        <w:jc w:val="center"/>
        <w:rPr>
          <w:b/>
          <w:color w:val="000000"/>
          <w:sz w:val="28"/>
          <w:szCs w:val="28"/>
        </w:rPr>
      </w:pPr>
      <w:r w:rsidRPr="00EC5BB3">
        <w:rPr>
          <w:b/>
          <w:color w:val="000000"/>
          <w:sz w:val="28"/>
          <w:szCs w:val="28"/>
        </w:rPr>
        <w:t>Муниципальное казенное</w:t>
      </w:r>
      <w:r w:rsidR="00FE26B2" w:rsidRPr="00EC5BB3">
        <w:rPr>
          <w:b/>
          <w:color w:val="000000"/>
          <w:sz w:val="28"/>
          <w:szCs w:val="28"/>
        </w:rPr>
        <w:t xml:space="preserve"> образовательное учреждение </w:t>
      </w:r>
    </w:p>
    <w:p w:rsidR="00FE26B2" w:rsidRPr="00EC5BB3" w:rsidRDefault="00FE26B2" w:rsidP="00FE26B2">
      <w:pPr>
        <w:pStyle w:val="a3"/>
        <w:spacing w:before="0" w:beforeAutospacing="0" w:after="150" w:afterAutospacing="0"/>
        <w:jc w:val="center"/>
        <w:rPr>
          <w:rFonts w:ascii="Arial" w:hAnsi="Arial" w:cs="Arial"/>
          <w:b/>
          <w:color w:val="000000"/>
          <w:sz w:val="28"/>
          <w:szCs w:val="28"/>
        </w:rPr>
      </w:pPr>
      <w:r w:rsidRPr="00EC5BB3">
        <w:rPr>
          <w:b/>
          <w:color w:val="000000"/>
          <w:sz w:val="28"/>
          <w:szCs w:val="28"/>
        </w:rPr>
        <w:t>«</w:t>
      </w:r>
      <w:r w:rsidR="00793797" w:rsidRPr="00EC5BB3">
        <w:rPr>
          <w:b/>
          <w:color w:val="000000"/>
          <w:sz w:val="28"/>
          <w:szCs w:val="28"/>
        </w:rPr>
        <w:t>Тащиловская средняя общеобразовательная школа»</w:t>
      </w:r>
    </w:p>
    <w:p w:rsidR="00FE26B2" w:rsidRPr="00EC5BB3" w:rsidRDefault="00FE26B2" w:rsidP="00FE26B2">
      <w:pPr>
        <w:pStyle w:val="a3"/>
        <w:spacing w:before="0" w:beforeAutospacing="0" w:after="150" w:afterAutospacing="0"/>
        <w:jc w:val="center"/>
        <w:rPr>
          <w:rFonts w:ascii="Arial" w:hAnsi="Arial" w:cs="Arial"/>
          <w:b/>
          <w:color w:val="000000"/>
          <w:sz w:val="28"/>
          <w:szCs w:val="28"/>
        </w:rPr>
      </w:pPr>
      <w:r w:rsidRPr="00EC5BB3">
        <w:rPr>
          <w:rFonts w:ascii="Arial" w:hAnsi="Arial" w:cs="Arial"/>
          <w:b/>
          <w:color w:val="000000"/>
          <w:sz w:val="28"/>
          <w:szCs w:val="28"/>
        </w:rPr>
        <w:br/>
      </w:r>
    </w:p>
    <w:p w:rsidR="00FE26B2" w:rsidRPr="00EC5BB3" w:rsidRDefault="00FE26B2" w:rsidP="00FE26B2">
      <w:pPr>
        <w:pStyle w:val="a3"/>
        <w:spacing w:before="0" w:beforeAutospacing="0" w:after="150" w:afterAutospacing="0"/>
        <w:jc w:val="center"/>
        <w:rPr>
          <w:rFonts w:ascii="Arial" w:hAnsi="Arial" w:cs="Arial"/>
          <w:b/>
          <w:color w:val="000000"/>
          <w:sz w:val="28"/>
          <w:szCs w:val="28"/>
        </w:rPr>
      </w:pPr>
      <w:r w:rsidRPr="00EC5BB3">
        <w:rPr>
          <w:b/>
          <w:color w:val="000000"/>
          <w:sz w:val="28"/>
          <w:szCs w:val="28"/>
        </w:rPr>
        <w:t>Конкурс «Юннат»</w:t>
      </w:r>
    </w:p>
    <w:p w:rsidR="00FE26B2" w:rsidRPr="00EC5BB3" w:rsidRDefault="00FE26B2" w:rsidP="00FE26B2">
      <w:pPr>
        <w:pStyle w:val="a3"/>
        <w:spacing w:before="0" w:beforeAutospacing="0" w:after="150" w:afterAutospacing="0"/>
        <w:jc w:val="center"/>
        <w:rPr>
          <w:rFonts w:ascii="Arial" w:hAnsi="Arial" w:cs="Arial"/>
          <w:color w:val="000000"/>
          <w:sz w:val="44"/>
          <w:szCs w:val="44"/>
        </w:rPr>
      </w:pPr>
      <w:r w:rsidRPr="00EC5BB3">
        <w:rPr>
          <w:color w:val="000000"/>
          <w:sz w:val="44"/>
          <w:szCs w:val="44"/>
        </w:rPr>
        <w:t>Номинация «Цветоводство»</w:t>
      </w:r>
    </w:p>
    <w:p w:rsidR="00FE26B2" w:rsidRPr="00EC5BB3" w:rsidRDefault="00FE26B2" w:rsidP="00FE26B2">
      <w:pPr>
        <w:pStyle w:val="a3"/>
        <w:spacing w:before="0" w:beforeAutospacing="0" w:after="150" w:afterAutospacing="0"/>
        <w:jc w:val="center"/>
        <w:rPr>
          <w:rFonts w:ascii="Arial" w:hAnsi="Arial" w:cs="Arial"/>
          <w:color w:val="000000"/>
          <w:sz w:val="44"/>
          <w:szCs w:val="44"/>
        </w:rPr>
      </w:pPr>
      <w:r w:rsidRPr="00EC5BB3">
        <w:rPr>
          <w:color w:val="000000"/>
          <w:sz w:val="44"/>
          <w:szCs w:val="44"/>
        </w:rPr>
        <w:t>«ЦВЕТОЧНАЯ ШКОЛЬНАЯ КЛУМБА»</w:t>
      </w:r>
    </w:p>
    <w:p w:rsidR="00FE26B2" w:rsidRDefault="00FE26B2" w:rsidP="00FE26B2">
      <w:pPr>
        <w:pStyle w:val="a3"/>
        <w:spacing w:before="0" w:beforeAutospacing="0" w:after="150" w:afterAutospacing="0"/>
        <w:jc w:val="center"/>
        <w:rPr>
          <w:rFonts w:ascii="Arial" w:hAnsi="Arial" w:cs="Arial"/>
          <w:color w:val="000000"/>
          <w:sz w:val="21"/>
          <w:szCs w:val="21"/>
        </w:rPr>
      </w:pPr>
      <w:r>
        <w:rPr>
          <w:rFonts w:ascii="Arial" w:hAnsi="Arial" w:cs="Arial"/>
          <w:color w:val="000000"/>
          <w:sz w:val="21"/>
          <w:szCs w:val="21"/>
        </w:rPr>
        <w:br/>
      </w:r>
    </w:p>
    <w:p w:rsidR="00FE26B2" w:rsidRDefault="00FE26B2" w:rsidP="00FE26B2">
      <w:pPr>
        <w:pStyle w:val="a3"/>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70DEA87C" wp14:editId="28F28EB7">
            <wp:extent cx="2610326" cy="2057400"/>
            <wp:effectExtent l="0" t="0" r="0" b="0"/>
            <wp:docPr id="1" name="Рисунок 1" descr="hello_html_m2fe16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16b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0326" cy="2057400"/>
                    </a:xfrm>
                    <a:prstGeom prst="rect">
                      <a:avLst/>
                    </a:prstGeom>
                    <a:noFill/>
                    <a:ln>
                      <a:noFill/>
                    </a:ln>
                  </pic:spPr>
                </pic:pic>
              </a:graphicData>
            </a:graphic>
          </wp:inline>
        </w:drawing>
      </w:r>
    </w:p>
    <w:p w:rsidR="00FE26B2" w:rsidRPr="00EC5BB3" w:rsidRDefault="00FE26B2" w:rsidP="00EC5BB3">
      <w:pPr>
        <w:pStyle w:val="a3"/>
        <w:spacing w:before="0" w:beforeAutospacing="0" w:after="150" w:afterAutospacing="0"/>
        <w:jc w:val="right"/>
        <w:rPr>
          <w:rFonts w:ascii="Arial" w:hAnsi="Arial" w:cs="Arial"/>
          <w:color w:val="000000"/>
          <w:sz w:val="28"/>
          <w:szCs w:val="28"/>
        </w:rPr>
      </w:pPr>
      <w:r>
        <w:rPr>
          <w:rFonts w:ascii="Arial" w:hAnsi="Arial" w:cs="Arial"/>
          <w:color w:val="000000"/>
          <w:sz w:val="21"/>
          <w:szCs w:val="21"/>
        </w:rPr>
        <w:br/>
      </w:r>
    </w:p>
    <w:p w:rsidR="00997F91" w:rsidRDefault="00997F91" w:rsidP="00997F91">
      <w:pPr>
        <w:pStyle w:val="a3"/>
        <w:spacing w:before="0" w:beforeAutospacing="0" w:after="150" w:afterAutospacing="0"/>
        <w:ind w:left="3540"/>
        <w:rPr>
          <w:rFonts w:ascii="Arial" w:hAnsi="Arial" w:cs="Arial"/>
          <w:color w:val="000000"/>
          <w:sz w:val="21"/>
          <w:szCs w:val="21"/>
        </w:rPr>
      </w:pPr>
      <w:r>
        <w:rPr>
          <w:color w:val="000000"/>
          <w:sz w:val="27"/>
          <w:szCs w:val="27"/>
        </w:rPr>
        <w:t xml:space="preserve">Автор: </w:t>
      </w:r>
      <w:r w:rsidR="00C824CC">
        <w:rPr>
          <w:color w:val="000000"/>
          <w:sz w:val="27"/>
          <w:szCs w:val="27"/>
        </w:rPr>
        <w:t>Фомина Ирина Ивановна</w:t>
      </w:r>
      <w:r>
        <w:rPr>
          <w:color w:val="000000"/>
          <w:sz w:val="27"/>
          <w:szCs w:val="27"/>
        </w:rPr>
        <w:t>,</w:t>
      </w:r>
    </w:p>
    <w:p w:rsidR="00997F91" w:rsidRDefault="00997F91" w:rsidP="00997F91">
      <w:pPr>
        <w:pStyle w:val="a3"/>
        <w:spacing w:before="0" w:beforeAutospacing="0" w:after="150" w:afterAutospacing="0"/>
        <w:ind w:left="3540"/>
        <w:rPr>
          <w:rFonts w:ascii="Arial" w:hAnsi="Arial" w:cs="Arial"/>
          <w:color w:val="000000"/>
          <w:sz w:val="21"/>
          <w:szCs w:val="21"/>
        </w:rPr>
      </w:pPr>
      <w:r>
        <w:rPr>
          <w:color w:val="000000"/>
          <w:sz w:val="27"/>
          <w:szCs w:val="27"/>
        </w:rPr>
        <w:t xml:space="preserve">учащаяся </w:t>
      </w:r>
      <w:r w:rsidR="00C824CC">
        <w:rPr>
          <w:color w:val="000000"/>
          <w:sz w:val="27"/>
          <w:szCs w:val="27"/>
        </w:rPr>
        <w:t>10</w:t>
      </w:r>
      <w:r>
        <w:rPr>
          <w:color w:val="000000"/>
          <w:sz w:val="27"/>
          <w:szCs w:val="27"/>
        </w:rPr>
        <w:t xml:space="preserve"> класса</w:t>
      </w:r>
    </w:p>
    <w:p w:rsidR="00997F91" w:rsidRDefault="00997F91" w:rsidP="00997F91">
      <w:pPr>
        <w:pStyle w:val="a3"/>
        <w:spacing w:before="0" w:beforeAutospacing="0" w:after="150" w:afterAutospacing="0"/>
        <w:ind w:left="3540"/>
        <w:rPr>
          <w:rFonts w:ascii="Arial" w:hAnsi="Arial" w:cs="Arial"/>
          <w:color w:val="000000"/>
          <w:sz w:val="21"/>
          <w:szCs w:val="21"/>
        </w:rPr>
      </w:pPr>
      <w:r>
        <w:rPr>
          <w:color w:val="000000"/>
          <w:sz w:val="27"/>
          <w:szCs w:val="27"/>
        </w:rPr>
        <w:t xml:space="preserve">Руководитель: </w:t>
      </w:r>
      <w:proofErr w:type="spellStart"/>
      <w:r>
        <w:rPr>
          <w:color w:val="000000"/>
          <w:sz w:val="27"/>
          <w:szCs w:val="27"/>
        </w:rPr>
        <w:t>Царькова</w:t>
      </w:r>
      <w:proofErr w:type="spellEnd"/>
      <w:r>
        <w:rPr>
          <w:color w:val="000000"/>
          <w:sz w:val="27"/>
          <w:szCs w:val="27"/>
        </w:rPr>
        <w:t xml:space="preserve"> Татьяна Васильевна,</w:t>
      </w:r>
    </w:p>
    <w:p w:rsidR="00997F91" w:rsidRDefault="00997F91" w:rsidP="00997F91">
      <w:pPr>
        <w:pStyle w:val="a3"/>
        <w:spacing w:before="0" w:beforeAutospacing="0" w:after="150" w:afterAutospacing="0"/>
        <w:ind w:left="3540"/>
        <w:rPr>
          <w:rFonts w:ascii="Arial" w:hAnsi="Arial" w:cs="Arial"/>
          <w:color w:val="000000"/>
          <w:sz w:val="21"/>
          <w:szCs w:val="21"/>
        </w:rPr>
      </w:pPr>
      <w:r>
        <w:rPr>
          <w:color w:val="000000"/>
          <w:sz w:val="27"/>
          <w:szCs w:val="27"/>
        </w:rPr>
        <w:t xml:space="preserve">учитель химии и биологии </w:t>
      </w:r>
    </w:p>
    <w:p w:rsidR="00FE26B2" w:rsidRDefault="00FE26B2" w:rsidP="00997F91">
      <w:pPr>
        <w:pStyle w:val="a3"/>
        <w:spacing w:before="0" w:beforeAutospacing="0" w:after="150" w:afterAutospacing="0"/>
        <w:ind w:left="354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EC5BB3">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jc w:val="center"/>
        <w:rPr>
          <w:rFonts w:ascii="Arial" w:hAnsi="Arial" w:cs="Arial"/>
          <w:color w:val="000000"/>
          <w:sz w:val="21"/>
          <w:szCs w:val="21"/>
        </w:rPr>
      </w:pPr>
    </w:p>
    <w:p w:rsidR="00FE26B2" w:rsidRDefault="00FE26B2" w:rsidP="00FE26B2">
      <w:pPr>
        <w:pStyle w:val="a3"/>
        <w:spacing w:before="0" w:beforeAutospacing="0" w:after="150" w:afterAutospacing="0"/>
        <w:jc w:val="center"/>
        <w:rPr>
          <w:rFonts w:ascii="Arial" w:hAnsi="Arial" w:cs="Arial"/>
          <w:color w:val="000000"/>
          <w:sz w:val="21"/>
          <w:szCs w:val="21"/>
        </w:rPr>
      </w:pPr>
    </w:p>
    <w:p w:rsidR="00FE26B2" w:rsidRDefault="00FE26B2" w:rsidP="00FE26B2">
      <w:pPr>
        <w:pStyle w:val="a3"/>
        <w:spacing w:before="0" w:beforeAutospacing="0" w:after="150" w:afterAutospacing="0"/>
        <w:jc w:val="center"/>
        <w:rPr>
          <w:rFonts w:ascii="Arial" w:hAnsi="Arial" w:cs="Arial"/>
          <w:color w:val="000000"/>
          <w:sz w:val="21"/>
          <w:szCs w:val="21"/>
        </w:rPr>
      </w:pPr>
    </w:p>
    <w:p w:rsidR="00FE26B2" w:rsidRDefault="00793797" w:rsidP="00EC5BB3">
      <w:pPr>
        <w:pStyle w:val="a3"/>
        <w:spacing w:before="0" w:beforeAutospacing="0" w:after="150" w:afterAutospacing="0"/>
        <w:jc w:val="center"/>
        <w:rPr>
          <w:color w:val="000000"/>
          <w:sz w:val="28"/>
          <w:szCs w:val="28"/>
        </w:rPr>
      </w:pPr>
      <w:r w:rsidRPr="00EC5BB3">
        <w:rPr>
          <w:color w:val="000000"/>
          <w:sz w:val="28"/>
          <w:szCs w:val="28"/>
        </w:rPr>
        <w:t>20</w:t>
      </w:r>
      <w:r w:rsidR="00C824CC">
        <w:rPr>
          <w:color w:val="000000"/>
          <w:sz w:val="28"/>
          <w:szCs w:val="28"/>
        </w:rPr>
        <w:t>21</w:t>
      </w:r>
      <w:r w:rsidR="00EC5BB3" w:rsidRPr="00EC5BB3">
        <w:rPr>
          <w:color w:val="000000"/>
          <w:sz w:val="28"/>
          <w:szCs w:val="28"/>
        </w:rPr>
        <w:t xml:space="preserve"> год</w:t>
      </w:r>
    </w:p>
    <w:p w:rsidR="00EC5BB3" w:rsidRPr="00EC5BB3" w:rsidRDefault="00EC5BB3" w:rsidP="00EC5BB3">
      <w:pPr>
        <w:pStyle w:val="a3"/>
        <w:spacing w:before="0" w:beforeAutospacing="0" w:after="150" w:afterAutospacing="0"/>
        <w:jc w:val="center"/>
        <w:rPr>
          <w:color w:val="000000"/>
          <w:sz w:val="28"/>
          <w:szCs w:val="28"/>
        </w:rPr>
      </w:pPr>
    </w:p>
    <w:p w:rsidR="00FE26B2" w:rsidRDefault="00EC5BB3" w:rsidP="00FE26B2">
      <w:pPr>
        <w:pStyle w:val="a3"/>
        <w:spacing w:before="0" w:beforeAutospacing="0" w:after="150" w:afterAutospacing="0"/>
        <w:jc w:val="center"/>
        <w:rPr>
          <w:rFonts w:ascii="Arial" w:hAnsi="Arial" w:cs="Arial"/>
          <w:color w:val="000000"/>
          <w:sz w:val="21"/>
          <w:szCs w:val="21"/>
        </w:rPr>
      </w:pPr>
      <w:r>
        <w:rPr>
          <w:color w:val="000000"/>
          <w:sz w:val="32"/>
          <w:szCs w:val="32"/>
        </w:rPr>
        <w:lastRenderedPageBreak/>
        <w:t>Оглавление</w:t>
      </w:r>
    </w:p>
    <w:p w:rsidR="00FE26B2" w:rsidRDefault="00FE26B2" w:rsidP="00FE26B2">
      <w:pPr>
        <w:pStyle w:val="a3"/>
        <w:spacing w:before="0" w:beforeAutospacing="0" w:after="150" w:afterAutospacing="0"/>
        <w:rPr>
          <w:rFonts w:ascii="Arial" w:hAnsi="Arial" w:cs="Arial"/>
          <w:color w:val="000000"/>
          <w:sz w:val="21"/>
          <w:szCs w:val="21"/>
        </w:rPr>
      </w:pP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I. Аннотация</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Цель</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Задачи</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II. План исследований:</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1. Проблема, подлежащая исследованию.</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2. Гипотеза</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3. План исследований</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III. Заключение.</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4. Историография вопроса:</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1) Подготовительный этап (февраль 20</w:t>
      </w:r>
      <w:r w:rsidR="00C824CC">
        <w:rPr>
          <w:color w:val="000000"/>
          <w:sz w:val="32"/>
          <w:szCs w:val="32"/>
        </w:rPr>
        <w:t>20</w:t>
      </w:r>
      <w:r w:rsidRPr="00EC5BB3">
        <w:rPr>
          <w:color w:val="000000"/>
          <w:sz w:val="32"/>
          <w:szCs w:val="32"/>
        </w:rPr>
        <w:t xml:space="preserve"> г.)</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2) </w:t>
      </w:r>
      <w:r w:rsidR="002D3076" w:rsidRPr="00EC5BB3">
        <w:rPr>
          <w:color w:val="000000"/>
          <w:sz w:val="32"/>
          <w:szCs w:val="32"/>
        </w:rPr>
        <w:t xml:space="preserve"> </w:t>
      </w:r>
      <w:proofErr w:type="spellStart"/>
      <w:r w:rsidRPr="00EC5BB3">
        <w:rPr>
          <w:color w:val="000000"/>
          <w:sz w:val="32"/>
          <w:szCs w:val="32"/>
        </w:rPr>
        <w:t>Деятельностный</w:t>
      </w:r>
      <w:proofErr w:type="spellEnd"/>
      <w:r w:rsidRPr="00EC5BB3">
        <w:rPr>
          <w:color w:val="000000"/>
          <w:sz w:val="32"/>
          <w:szCs w:val="32"/>
        </w:rPr>
        <w:t xml:space="preserve"> этап (март 20</w:t>
      </w:r>
      <w:r w:rsidR="00C824CC">
        <w:rPr>
          <w:color w:val="000000"/>
          <w:sz w:val="32"/>
          <w:szCs w:val="32"/>
        </w:rPr>
        <w:t>20</w:t>
      </w:r>
      <w:r w:rsidRPr="00EC5BB3">
        <w:rPr>
          <w:color w:val="000000"/>
          <w:sz w:val="32"/>
          <w:szCs w:val="32"/>
        </w:rPr>
        <w:t xml:space="preserve"> г.)</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3) Обобщающий этап (сентябрь 20</w:t>
      </w:r>
      <w:r w:rsidR="00C824CC">
        <w:rPr>
          <w:color w:val="000000"/>
          <w:sz w:val="32"/>
          <w:szCs w:val="32"/>
        </w:rPr>
        <w:t>20</w:t>
      </w:r>
      <w:bookmarkStart w:id="0" w:name="_GoBack"/>
      <w:bookmarkEnd w:id="0"/>
      <w:r w:rsidRPr="00EC5BB3">
        <w:rPr>
          <w:color w:val="000000"/>
          <w:sz w:val="32"/>
          <w:szCs w:val="32"/>
        </w:rPr>
        <w:t xml:space="preserve"> г.)</w:t>
      </w:r>
    </w:p>
    <w:p w:rsidR="00FE26B2" w:rsidRPr="00EC5BB3" w:rsidRDefault="00FE26B2" w:rsidP="00EC5BB3">
      <w:pPr>
        <w:pStyle w:val="a3"/>
        <w:spacing w:before="0" w:beforeAutospacing="0" w:after="150" w:afterAutospacing="0"/>
        <w:rPr>
          <w:color w:val="000000"/>
          <w:sz w:val="32"/>
          <w:szCs w:val="32"/>
        </w:rPr>
      </w:pPr>
      <w:r w:rsidRPr="00EC5BB3">
        <w:rPr>
          <w:color w:val="000000"/>
          <w:sz w:val="32"/>
          <w:szCs w:val="32"/>
        </w:rPr>
        <w:t>III.</w:t>
      </w:r>
      <w:r w:rsidR="002D3076" w:rsidRPr="00EC5BB3">
        <w:rPr>
          <w:color w:val="000000"/>
          <w:sz w:val="32"/>
          <w:szCs w:val="32"/>
        </w:rPr>
        <w:t xml:space="preserve"> </w:t>
      </w:r>
      <w:r w:rsidRPr="00EC5BB3">
        <w:rPr>
          <w:color w:val="000000"/>
          <w:sz w:val="32"/>
          <w:szCs w:val="32"/>
        </w:rPr>
        <w:t>Учебно-исследовательская статья.</w:t>
      </w: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FE26B2" w:rsidRDefault="00FE26B2" w:rsidP="00FE26B2">
      <w:pPr>
        <w:pStyle w:val="a3"/>
        <w:spacing w:before="0" w:beforeAutospacing="0" w:after="150" w:afterAutospacing="0"/>
        <w:rPr>
          <w:rFonts w:ascii="Arial" w:hAnsi="Arial" w:cs="Arial"/>
          <w:color w:val="000000"/>
          <w:sz w:val="21"/>
          <w:szCs w:val="21"/>
        </w:rPr>
      </w:pPr>
    </w:p>
    <w:p w:rsidR="009F0918" w:rsidRDefault="009F0918" w:rsidP="00FE26B2">
      <w:pPr>
        <w:pStyle w:val="a3"/>
        <w:spacing w:before="0" w:beforeAutospacing="0" w:after="150" w:afterAutospacing="0"/>
        <w:jc w:val="center"/>
        <w:rPr>
          <w:b/>
          <w:bCs/>
          <w:color w:val="000000"/>
          <w:sz w:val="28"/>
          <w:szCs w:val="28"/>
        </w:rPr>
      </w:pP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b/>
          <w:bCs/>
          <w:color w:val="000000"/>
          <w:sz w:val="28"/>
          <w:szCs w:val="28"/>
        </w:rPr>
        <w:lastRenderedPageBreak/>
        <w:t>Мой первый учебно-исследовательский проект</w:t>
      </w: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b/>
          <w:bCs/>
          <w:color w:val="000000"/>
          <w:sz w:val="28"/>
          <w:szCs w:val="28"/>
        </w:rPr>
        <w:t>(естественнонаучное направление)</w:t>
      </w: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b/>
          <w:bCs/>
          <w:color w:val="000000"/>
          <w:sz w:val="28"/>
          <w:szCs w:val="28"/>
        </w:rPr>
        <w:t>по теме «Цветочная школьная клумба».</w:t>
      </w:r>
    </w:p>
    <w:p w:rsidR="00FE26B2" w:rsidRPr="00EC5BB3" w:rsidRDefault="00FE26B2" w:rsidP="00FE26B2">
      <w:pPr>
        <w:pStyle w:val="a3"/>
        <w:spacing w:before="0" w:beforeAutospacing="0" w:after="150" w:afterAutospacing="0"/>
        <w:jc w:val="center"/>
        <w:rPr>
          <w:rFonts w:ascii="Arial" w:hAnsi="Arial" w:cs="Arial"/>
          <w:color w:val="000000"/>
          <w:sz w:val="28"/>
          <w:szCs w:val="28"/>
        </w:rPr>
      </w:pP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color w:val="000000"/>
          <w:sz w:val="28"/>
          <w:szCs w:val="28"/>
        </w:rPr>
        <w:t>Народная мудрость гласит:</w:t>
      </w:r>
    </w:p>
    <w:p w:rsidR="00FE26B2" w:rsidRPr="00C46FF4" w:rsidRDefault="00FE26B2" w:rsidP="00FE26B2">
      <w:pPr>
        <w:pStyle w:val="a3"/>
        <w:spacing w:before="0" w:beforeAutospacing="0" w:after="150" w:afterAutospacing="0"/>
        <w:jc w:val="center"/>
        <w:rPr>
          <w:rFonts w:ascii="Arial" w:hAnsi="Arial" w:cs="Arial"/>
          <w:color w:val="000000"/>
          <w:sz w:val="28"/>
          <w:szCs w:val="28"/>
        </w:rPr>
      </w:pPr>
      <w:r w:rsidRPr="00C46FF4">
        <w:rPr>
          <w:iCs/>
          <w:color w:val="000000"/>
          <w:sz w:val="28"/>
          <w:szCs w:val="28"/>
          <w:u w:val="single"/>
        </w:rPr>
        <w:t>«Кто выращивает цветы, тот приносит радость себе и другим»</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C46FF4" w:rsidRDefault="00FE26B2" w:rsidP="00FE26B2">
      <w:pPr>
        <w:pStyle w:val="a3"/>
        <w:spacing w:before="0" w:beforeAutospacing="0" w:after="150" w:afterAutospacing="0"/>
        <w:rPr>
          <w:rFonts w:ascii="Arial" w:hAnsi="Arial" w:cs="Arial"/>
          <w:b/>
          <w:color w:val="000000"/>
          <w:sz w:val="28"/>
          <w:szCs w:val="28"/>
        </w:rPr>
      </w:pPr>
      <w:r w:rsidRPr="00C46FF4">
        <w:rPr>
          <w:b/>
          <w:iCs/>
          <w:color w:val="000000"/>
          <w:sz w:val="28"/>
          <w:szCs w:val="28"/>
        </w:rPr>
        <w:t>I. АННОТАЦИЯ.</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Актуальность работы позволяет использовать полученные данные в выборе профессии ландшафтный дизайнер.</w:t>
      </w:r>
    </w:p>
    <w:p w:rsidR="00FE26B2" w:rsidRPr="00EC5BB3" w:rsidRDefault="00FE26B2" w:rsidP="002D3076">
      <w:pPr>
        <w:pStyle w:val="a3"/>
        <w:spacing w:before="0" w:beforeAutospacing="0" w:after="150" w:afterAutospacing="0"/>
        <w:rPr>
          <w:rFonts w:ascii="Arial" w:hAnsi="Arial" w:cs="Arial"/>
          <w:color w:val="000000"/>
          <w:sz w:val="28"/>
          <w:szCs w:val="28"/>
        </w:rPr>
      </w:pPr>
      <w:r w:rsidRPr="00B27974">
        <w:rPr>
          <w:b/>
          <w:iCs/>
          <w:color w:val="000000"/>
          <w:sz w:val="28"/>
          <w:szCs w:val="28"/>
          <w:u w:val="single"/>
        </w:rPr>
        <w:t>Цель</w:t>
      </w:r>
      <w:r w:rsidRPr="00B27974">
        <w:rPr>
          <w:color w:val="000000"/>
          <w:sz w:val="28"/>
          <w:szCs w:val="28"/>
        </w:rPr>
        <w:t>,</w:t>
      </w:r>
      <w:r w:rsidRPr="00EC5BB3">
        <w:rPr>
          <w:color w:val="000000"/>
          <w:sz w:val="28"/>
          <w:szCs w:val="28"/>
        </w:rPr>
        <w:t xml:space="preserve"> которую я решила поставить перед собой в учебно-исследовательском проекте</w:t>
      </w:r>
      <w:r w:rsidRPr="00EC5BB3">
        <w:rPr>
          <w:b/>
          <w:bCs/>
          <w:color w:val="000000"/>
          <w:sz w:val="28"/>
          <w:szCs w:val="28"/>
        </w:rPr>
        <w:t>:</w:t>
      </w:r>
      <w:r w:rsidR="00EC5BB3">
        <w:rPr>
          <w:rFonts w:ascii="Arial" w:hAnsi="Arial" w:cs="Arial"/>
          <w:color w:val="000000"/>
          <w:sz w:val="28"/>
          <w:szCs w:val="28"/>
        </w:rPr>
        <w:t xml:space="preserve"> </w:t>
      </w:r>
      <w:r w:rsidR="00EC5BB3">
        <w:rPr>
          <w:color w:val="000000"/>
          <w:sz w:val="28"/>
          <w:szCs w:val="28"/>
        </w:rPr>
        <w:t>д</w:t>
      </w:r>
      <w:r w:rsidRPr="00EC5BB3">
        <w:rPr>
          <w:color w:val="000000"/>
          <w:sz w:val="28"/>
          <w:szCs w:val="28"/>
        </w:rPr>
        <w:t>екоративное оформление пришкольной клумбы.</w:t>
      </w:r>
    </w:p>
    <w:p w:rsidR="00FE26B2" w:rsidRPr="00B27974" w:rsidRDefault="00FE26B2" w:rsidP="00FE26B2">
      <w:pPr>
        <w:pStyle w:val="a3"/>
        <w:spacing w:before="0" w:beforeAutospacing="0" w:after="150" w:afterAutospacing="0"/>
        <w:rPr>
          <w:rFonts w:ascii="Arial" w:hAnsi="Arial" w:cs="Arial"/>
          <w:b/>
          <w:color w:val="000000"/>
          <w:sz w:val="28"/>
          <w:szCs w:val="28"/>
        </w:rPr>
      </w:pPr>
      <w:r w:rsidRPr="00B27974">
        <w:rPr>
          <w:b/>
          <w:iCs/>
          <w:color w:val="000000"/>
          <w:sz w:val="28"/>
          <w:szCs w:val="28"/>
          <w:u w:val="single"/>
        </w:rPr>
        <w:t>Задачи:</w:t>
      </w:r>
    </w:p>
    <w:p w:rsidR="00EC5BB3" w:rsidRDefault="00FE26B2" w:rsidP="00EC5BB3">
      <w:pPr>
        <w:pStyle w:val="a3"/>
        <w:spacing w:before="0" w:beforeAutospacing="0" w:after="0" w:afterAutospacing="0"/>
        <w:rPr>
          <w:rFonts w:ascii="Arial" w:hAnsi="Arial" w:cs="Arial"/>
          <w:color w:val="000000"/>
          <w:sz w:val="28"/>
          <w:szCs w:val="28"/>
        </w:rPr>
      </w:pPr>
      <w:r w:rsidRPr="00EC5BB3">
        <w:rPr>
          <w:color w:val="000000"/>
          <w:sz w:val="28"/>
          <w:szCs w:val="28"/>
        </w:rPr>
        <w:t>-изучение расположения места для клумбы,</w:t>
      </w:r>
    </w:p>
    <w:p w:rsidR="00FE26B2" w:rsidRDefault="00FE26B2" w:rsidP="00EC5BB3">
      <w:pPr>
        <w:pStyle w:val="a3"/>
        <w:spacing w:before="0" w:beforeAutospacing="0" w:after="0" w:afterAutospacing="0"/>
        <w:rPr>
          <w:color w:val="000000"/>
          <w:sz w:val="28"/>
          <w:szCs w:val="28"/>
        </w:rPr>
      </w:pPr>
      <w:r w:rsidRPr="00EC5BB3">
        <w:rPr>
          <w:color w:val="000000"/>
          <w:sz w:val="28"/>
          <w:szCs w:val="28"/>
        </w:rPr>
        <w:t>- изучение почвы, определение её физических и химических свойств,</w:t>
      </w:r>
      <w:r w:rsidRPr="00EC5BB3">
        <w:rPr>
          <w:color w:val="000000"/>
          <w:sz w:val="28"/>
          <w:szCs w:val="28"/>
        </w:rPr>
        <w:br/>
        <w:t>- воспитание бережного отношения к окружающей природе, уважение к результатам труда.</w:t>
      </w:r>
    </w:p>
    <w:p w:rsidR="00EC5BB3" w:rsidRPr="00EC5BB3" w:rsidRDefault="00EC5BB3" w:rsidP="00EC5BB3">
      <w:pPr>
        <w:pStyle w:val="a3"/>
        <w:spacing w:before="0" w:beforeAutospacing="0" w:after="0" w:afterAutospacing="0"/>
        <w:rPr>
          <w:rFonts w:ascii="Arial" w:hAnsi="Arial" w:cs="Arial"/>
          <w:color w:val="000000"/>
          <w:sz w:val="28"/>
          <w:szCs w:val="28"/>
        </w:rPr>
      </w:pPr>
    </w:p>
    <w:p w:rsidR="00FE26B2" w:rsidRPr="00B27974" w:rsidRDefault="00FE26B2" w:rsidP="00FE26B2">
      <w:pPr>
        <w:pStyle w:val="a3"/>
        <w:spacing w:before="0" w:beforeAutospacing="0" w:after="150" w:afterAutospacing="0"/>
        <w:rPr>
          <w:rFonts w:ascii="Arial" w:hAnsi="Arial" w:cs="Arial"/>
          <w:b/>
          <w:color w:val="000000"/>
          <w:sz w:val="28"/>
          <w:szCs w:val="28"/>
        </w:rPr>
      </w:pPr>
      <w:r w:rsidRPr="00B27974">
        <w:rPr>
          <w:b/>
          <w:iCs/>
          <w:color w:val="000000"/>
          <w:sz w:val="28"/>
          <w:szCs w:val="28"/>
          <w:u w:val="single"/>
        </w:rPr>
        <w:t>Проведенные исследования позволяют сделать следующие выводы</w:t>
      </w:r>
      <w:r w:rsidRPr="00B27974">
        <w:rPr>
          <w:b/>
          <w:iCs/>
          <w:color w:val="000000"/>
          <w:sz w:val="28"/>
          <w:szCs w:val="28"/>
        </w:rPr>
        <w:t>.</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1. Почва школьного двора отличаются по плотности, структуре, влажности и плодородию.</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2. Все цветы индивидуальны в своих характеристиках по отношению к почве, влажности, освещённости.</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3. Знания, приобретённые в ходе реализации проекта, могут пригодиться мне в выборе будущей профессии.</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Важно, чтобы на завершающем этапе я получила удовлетворение от результатов своего труда, почувствовала атмосферу праздника от того, что доставила радость одноклассникам, сверстникам, родителям, учителю, ощутили потребность в той работе, которую создала.</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Создание цветника это не только искусство, требующее художественного вкуса и чувства стиля. Это еще и сложная, кропотливая работа. Цветы радуют глаз, поднимают настроение, а значит, создают исключительную атмосферу на всей украшенной территории.</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Создавая цветник, важно знать все характеристики каждого из растений – срок жизни, время цветения, высоту стебля, и т.д.</w:t>
      </w:r>
    </w:p>
    <w:p w:rsidR="00EC5BB3" w:rsidRDefault="00EC5BB3" w:rsidP="00EC5BB3">
      <w:pPr>
        <w:pStyle w:val="a3"/>
        <w:spacing w:before="0" w:beforeAutospacing="0" w:after="150" w:afterAutospacing="0"/>
        <w:jc w:val="center"/>
        <w:rPr>
          <w:color w:val="000000"/>
          <w:sz w:val="28"/>
          <w:szCs w:val="28"/>
        </w:rPr>
      </w:pPr>
    </w:p>
    <w:p w:rsidR="00EC5BB3" w:rsidRDefault="00FE26B2" w:rsidP="00EC5BB3">
      <w:pPr>
        <w:pStyle w:val="a3"/>
        <w:spacing w:before="0" w:beforeAutospacing="0" w:after="150" w:afterAutospacing="0"/>
        <w:jc w:val="center"/>
        <w:rPr>
          <w:color w:val="000000"/>
          <w:sz w:val="28"/>
          <w:szCs w:val="28"/>
        </w:rPr>
      </w:pPr>
      <w:r w:rsidRPr="00EC5BB3">
        <w:rPr>
          <w:color w:val="000000"/>
          <w:sz w:val="28"/>
          <w:szCs w:val="28"/>
        </w:rPr>
        <w:lastRenderedPageBreak/>
        <w:t xml:space="preserve">КЛУМБЫ – наиболее распространенный вид </w:t>
      </w:r>
    </w:p>
    <w:p w:rsidR="00FE26B2" w:rsidRPr="00EC5BB3" w:rsidRDefault="00FE26B2" w:rsidP="00EC5BB3">
      <w:pPr>
        <w:pStyle w:val="a3"/>
        <w:spacing w:before="0" w:beforeAutospacing="0" w:after="150" w:afterAutospacing="0"/>
        <w:jc w:val="center"/>
        <w:rPr>
          <w:rFonts w:ascii="Arial" w:hAnsi="Arial" w:cs="Arial"/>
          <w:color w:val="000000"/>
          <w:sz w:val="28"/>
          <w:szCs w:val="28"/>
        </w:rPr>
      </w:pPr>
      <w:r w:rsidRPr="00EC5BB3">
        <w:rPr>
          <w:color w:val="000000"/>
          <w:sz w:val="28"/>
          <w:szCs w:val="28"/>
        </w:rPr>
        <w:t>цветников регулярной композиции.</w:t>
      </w:r>
    </w:p>
    <w:p w:rsidR="00FE26B2" w:rsidRPr="00EC5BB3" w:rsidRDefault="002D3076" w:rsidP="002D3076">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29CBABBC" wp14:editId="058810FC">
            <wp:extent cx="2598420" cy="1737360"/>
            <wp:effectExtent l="0" t="0" r="0" b="0"/>
            <wp:docPr id="26" name="Рисунок 26" descr="C:\Users\алевтина\Desktop\разное\Фото\P1011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втина\Desktop\разное\Фото\P101121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864" cy="1737657"/>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5000442D" wp14:editId="354447C4">
            <wp:extent cx="2758440" cy="1729262"/>
            <wp:effectExtent l="0" t="0" r="3810" b="4445"/>
            <wp:docPr id="27" name="Рисунок 27" descr="hello_html_23a8f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3a8f4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8440" cy="1729262"/>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i/>
          <w:iCs/>
          <w:color w:val="000000"/>
          <w:sz w:val="28"/>
          <w:szCs w:val="28"/>
        </w:rPr>
        <w:t>Мой первый учебно-исследовательский проект</w:t>
      </w: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i/>
          <w:iCs/>
          <w:color w:val="000000"/>
          <w:sz w:val="28"/>
          <w:szCs w:val="28"/>
        </w:rPr>
        <w:t>(естественно - научное направление)</w:t>
      </w:r>
    </w:p>
    <w:p w:rsidR="00FE26B2" w:rsidRPr="00EC5BB3" w:rsidRDefault="00FE26B2" w:rsidP="00FE26B2">
      <w:pPr>
        <w:pStyle w:val="a3"/>
        <w:spacing w:before="0" w:beforeAutospacing="0" w:after="150" w:afterAutospacing="0"/>
        <w:jc w:val="center"/>
        <w:rPr>
          <w:rFonts w:ascii="Arial" w:hAnsi="Arial" w:cs="Arial"/>
          <w:color w:val="000000"/>
          <w:sz w:val="28"/>
          <w:szCs w:val="28"/>
        </w:rPr>
      </w:pPr>
      <w:r w:rsidRPr="00EC5BB3">
        <w:rPr>
          <w:color w:val="000000"/>
          <w:sz w:val="28"/>
          <w:szCs w:val="28"/>
        </w:rPr>
        <w:t>по т</w:t>
      </w:r>
      <w:r w:rsidR="002D3076" w:rsidRPr="00EC5BB3">
        <w:rPr>
          <w:color w:val="000000"/>
          <w:sz w:val="28"/>
          <w:szCs w:val="28"/>
        </w:rPr>
        <w:t>еме «Цветочная школьная клумба»</w:t>
      </w:r>
    </w:p>
    <w:p w:rsidR="00FE26B2" w:rsidRPr="00EC5BB3" w:rsidRDefault="002D3076" w:rsidP="00FE26B2">
      <w:pPr>
        <w:pStyle w:val="a3"/>
        <w:spacing w:before="0" w:beforeAutospacing="0" w:after="150" w:afterAutospacing="0"/>
        <w:jc w:val="center"/>
        <w:rPr>
          <w:rFonts w:ascii="Arial" w:hAnsi="Arial" w:cs="Arial"/>
          <w:color w:val="000000"/>
          <w:sz w:val="28"/>
          <w:szCs w:val="28"/>
        </w:rPr>
      </w:pPr>
      <w:r w:rsidRPr="00EC5BB3">
        <w:rPr>
          <w:i/>
          <w:iCs/>
          <w:color w:val="000000"/>
          <w:sz w:val="28"/>
          <w:szCs w:val="28"/>
          <w:u w:val="single"/>
        </w:rPr>
        <w:t>II. План исследований</w:t>
      </w:r>
    </w:p>
    <w:p w:rsidR="00FE26B2" w:rsidRPr="00EC5BB3" w:rsidRDefault="00FE26B2" w:rsidP="002D3076">
      <w:pPr>
        <w:pStyle w:val="a3"/>
        <w:numPr>
          <w:ilvl w:val="0"/>
          <w:numId w:val="16"/>
        </w:numPr>
        <w:spacing w:before="0" w:beforeAutospacing="0" w:after="150" w:afterAutospacing="0"/>
        <w:rPr>
          <w:rFonts w:ascii="Arial" w:hAnsi="Arial" w:cs="Arial"/>
          <w:color w:val="000000"/>
          <w:sz w:val="28"/>
          <w:szCs w:val="28"/>
        </w:rPr>
      </w:pPr>
      <w:r w:rsidRPr="00EC5BB3">
        <w:rPr>
          <w:i/>
          <w:iCs/>
          <w:color w:val="000000"/>
          <w:sz w:val="28"/>
          <w:szCs w:val="28"/>
          <w:u w:val="single"/>
        </w:rPr>
        <w:t>Пр</w:t>
      </w:r>
      <w:r w:rsidR="002D3076" w:rsidRPr="00EC5BB3">
        <w:rPr>
          <w:i/>
          <w:iCs/>
          <w:color w:val="000000"/>
          <w:sz w:val="28"/>
          <w:szCs w:val="28"/>
          <w:u w:val="single"/>
        </w:rPr>
        <w:t>облема, подлежащая исследованию</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 xml:space="preserve">Рядом с окнами, выходившими на школьный двор, есть неиспользуемый участок земли и мне очень захотелось сделать там школьную клумбу. Большую часть своего  времени </w:t>
      </w:r>
      <w:proofErr w:type="gramStart"/>
      <w:r w:rsidRPr="00EC5BB3">
        <w:rPr>
          <w:color w:val="000000"/>
          <w:sz w:val="28"/>
          <w:szCs w:val="28"/>
        </w:rPr>
        <w:t>я</w:t>
      </w:r>
      <w:proofErr w:type="gramEnd"/>
      <w:r w:rsidRPr="00EC5BB3">
        <w:rPr>
          <w:color w:val="000000"/>
          <w:sz w:val="28"/>
          <w:szCs w:val="28"/>
        </w:rPr>
        <w:t xml:space="preserve"> и мои одноклассники проводим в школе. И поэтому школа должна быть красивой не только изнутри, но и снаружи. Выбирая тему своего проекта, я решила порадовать результатом своего труда не только себя, но и окружающих, а также попробовать свои силы в оформительском деле, узнавая при этом много нового. Знания, полученные в ходе реализации проекта, я смогу применить в дальнейшей жизни, может быть я стану ландшафтным дизайнером.</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Составляя программу проектной деятельности, я запланировала посетить библиотеку как школьную, так и сельскую для подбора необходимой литературы; поиск в Интернете информации по описанию почвы, оформлению клумб, подбору цветов; самостоятельное высевание семян на клумбу, а также дальнейшее ухаживание за посаженными цветами.</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Красота, созданная своими руками – это чувство ответственности и уважения к результатам как собственного, так и чужого труда.</w:t>
      </w:r>
    </w:p>
    <w:p w:rsidR="00FE26B2" w:rsidRPr="00EC5BB3" w:rsidRDefault="00FE26B2" w:rsidP="002D3076">
      <w:pPr>
        <w:pStyle w:val="a3"/>
        <w:numPr>
          <w:ilvl w:val="0"/>
          <w:numId w:val="16"/>
        </w:numPr>
        <w:spacing w:before="0" w:beforeAutospacing="0" w:after="150" w:afterAutospacing="0"/>
        <w:rPr>
          <w:rFonts w:ascii="Arial" w:hAnsi="Arial" w:cs="Arial"/>
          <w:color w:val="000000"/>
          <w:sz w:val="28"/>
          <w:szCs w:val="28"/>
        </w:rPr>
      </w:pPr>
      <w:r w:rsidRPr="00EC5BB3">
        <w:rPr>
          <w:i/>
          <w:iCs/>
          <w:color w:val="000000"/>
          <w:sz w:val="28"/>
          <w:szCs w:val="28"/>
          <w:u w:val="single"/>
        </w:rPr>
        <w:t xml:space="preserve"> Гипотеза:</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Результатом моего труда должна быть цветущая летом и осенью клумба. Очень важно, чтобы на завершающем этапе я получила удовлетворение от результатов своего труда, почувствовала атмосферу праздника оттого, что с помощью своих одноклассников, доставила радость, сверстникам, родителям, учителю, ощутила потребность в той работе, которую я создала.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lastRenderedPageBreak/>
        <w:t xml:space="preserve">3. </w:t>
      </w:r>
      <w:r w:rsidR="002D3076" w:rsidRPr="00EC5BB3">
        <w:rPr>
          <w:i/>
          <w:iCs/>
          <w:color w:val="000000"/>
          <w:sz w:val="28"/>
          <w:szCs w:val="28"/>
          <w:u w:val="single"/>
        </w:rPr>
        <w:t xml:space="preserve"> </w:t>
      </w:r>
      <w:r w:rsidRPr="00EC5BB3">
        <w:rPr>
          <w:i/>
          <w:iCs/>
          <w:color w:val="000000"/>
          <w:sz w:val="28"/>
          <w:szCs w:val="28"/>
          <w:u w:val="single"/>
        </w:rPr>
        <w:t>План исследований:</w:t>
      </w:r>
    </w:p>
    <w:p w:rsidR="00FE26B2" w:rsidRPr="00EC5BB3" w:rsidRDefault="00FE26B2" w:rsidP="00FE26B2">
      <w:pPr>
        <w:pStyle w:val="a3"/>
        <w:shd w:val="clear" w:color="auto" w:fill="FFFFFF"/>
        <w:spacing w:before="0" w:beforeAutospacing="0" w:after="150" w:afterAutospacing="0"/>
        <w:rPr>
          <w:rFonts w:ascii="Arial" w:hAnsi="Arial" w:cs="Arial"/>
          <w:color w:val="000000"/>
          <w:sz w:val="28"/>
          <w:szCs w:val="28"/>
        </w:rPr>
      </w:pPr>
      <w:r w:rsidRPr="00EC5BB3">
        <w:rPr>
          <w:color w:val="000000"/>
          <w:sz w:val="28"/>
          <w:szCs w:val="28"/>
        </w:rPr>
        <w:t>1. Начало работы.</w:t>
      </w:r>
    </w:p>
    <w:p w:rsidR="00FE26B2" w:rsidRPr="00EC5BB3" w:rsidRDefault="00FE26B2" w:rsidP="00FE26B2">
      <w:pPr>
        <w:pStyle w:val="a3"/>
        <w:shd w:val="clear" w:color="auto" w:fill="FFFFFF"/>
        <w:spacing w:before="0" w:beforeAutospacing="0" w:after="150" w:afterAutospacing="0"/>
        <w:rPr>
          <w:rFonts w:ascii="Arial" w:hAnsi="Arial" w:cs="Arial"/>
          <w:color w:val="000000"/>
          <w:sz w:val="28"/>
          <w:szCs w:val="28"/>
        </w:rPr>
      </w:pPr>
      <w:r w:rsidRPr="00EC5BB3">
        <w:rPr>
          <w:color w:val="000000"/>
          <w:sz w:val="28"/>
          <w:szCs w:val="28"/>
        </w:rPr>
        <w:t>2. Изучение и исследование участка.</w:t>
      </w:r>
    </w:p>
    <w:p w:rsidR="00FE26B2" w:rsidRPr="00EC5BB3" w:rsidRDefault="00FE26B2" w:rsidP="00FE26B2">
      <w:pPr>
        <w:pStyle w:val="a3"/>
        <w:shd w:val="clear" w:color="auto" w:fill="FFFFFF"/>
        <w:spacing w:before="0" w:beforeAutospacing="0" w:after="150" w:afterAutospacing="0"/>
        <w:rPr>
          <w:rFonts w:ascii="Arial" w:hAnsi="Arial" w:cs="Arial"/>
          <w:color w:val="000000"/>
          <w:sz w:val="28"/>
          <w:szCs w:val="28"/>
        </w:rPr>
      </w:pPr>
      <w:r w:rsidRPr="00EC5BB3">
        <w:rPr>
          <w:color w:val="000000"/>
          <w:sz w:val="28"/>
          <w:szCs w:val="28"/>
        </w:rPr>
        <w:t>3. Список растений.</w:t>
      </w:r>
    </w:p>
    <w:p w:rsidR="00FE26B2" w:rsidRPr="00EC5BB3" w:rsidRDefault="00FE26B2" w:rsidP="00FE26B2">
      <w:pPr>
        <w:pStyle w:val="a3"/>
        <w:shd w:val="clear" w:color="auto" w:fill="FFFFFF"/>
        <w:spacing w:before="0" w:beforeAutospacing="0" w:after="150" w:afterAutospacing="0"/>
        <w:rPr>
          <w:rFonts w:ascii="Arial" w:hAnsi="Arial" w:cs="Arial"/>
          <w:color w:val="000000"/>
          <w:sz w:val="28"/>
          <w:szCs w:val="28"/>
        </w:rPr>
      </w:pPr>
      <w:r w:rsidRPr="00EC5BB3">
        <w:rPr>
          <w:color w:val="000000"/>
          <w:sz w:val="28"/>
          <w:szCs w:val="28"/>
        </w:rPr>
        <w:t>4. Типы ландшафтов.</w:t>
      </w:r>
    </w:p>
    <w:p w:rsidR="00FE26B2" w:rsidRPr="00EC5BB3" w:rsidRDefault="00FE26B2" w:rsidP="00FE26B2">
      <w:pPr>
        <w:pStyle w:val="a3"/>
        <w:shd w:val="clear" w:color="auto" w:fill="FFFFFF"/>
        <w:spacing w:before="0" w:beforeAutospacing="0" w:after="150" w:afterAutospacing="0"/>
        <w:rPr>
          <w:rFonts w:ascii="Arial" w:hAnsi="Arial" w:cs="Arial"/>
          <w:color w:val="000000"/>
          <w:sz w:val="28"/>
          <w:szCs w:val="28"/>
        </w:rPr>
      </w:pPr>
      <w:r w:rsidRPr="00EC5BB3">
        <w:rPr>
          <w:color w:val="000000"/>
          <w:sz w:val="28"/>
          <w:szCs w:val="28"/>
        </w:rPr>
        <w:t>III. Заключение.</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rPr>
        <w:t>4. </w:t>
      </w:r>
      <w:r w:rsidRPr="00EC5BB3">
        <w:rPr>
          <w:i/>
          <w:iCs/>
          <w:color w:val="000000"/>
          <w:sz w:val="28"/>
          <w:szCs w:val="28"/>
          <w:u w:val="single"/>
        </w:rPr>
        <w:t>Историография вопроса: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I). Подготовительный этап (февраль 201</w:t>
      </w:r>
      <w:r w:rsidR="00B801CB" w:rsidRPr="00EC5BB3">
        <w:rPr>
          <w:i/>
          <w:iCs/>
          <w:color w:val="000000"/>
          <w:sz w:val="28"/>
          <w:szCs w:val="28"/>
          <w:u w:val="single"/>
        </w:rPr>
        <w:t>7</w:t>
      </w:r>
      <w:r w:rsidRPr="00EC5BB3">
        <w:rPr>
          <w:i/>
          <w:iCs/>
          <w:color w:val="000000"/>
          <w:sz w:val="28"/>
          <w:szCs w:val="28"/>
          <w:u w:val="single"/>
        </w:rPr>
        <w:t>г.)</w:t>
      </w:r>
    </w:p>
    <w:p w:rsidR="00FE26B2" w:rsidRPr="00EC5BB3" w:rsidRDefault="00FE26B2" w:rsidP="00FE26B2">
      <w:pPr>
        <w:pStyle w:val="a3"/>
        <w:numPr>
          <w:ilvl w:val="0"/>
          <w:numId w:val="2"/>
        </w:numPr>
        <w:spacing w:before="0" w:beforeAutospacing="0" w:after="150" w:afterAutospacing="0"/>
        <w:ind w:left="0"/>
        <w:rPr>
          <w:rFonts w:ascii="Arial" w:hAnsi="Arial" w:cs="Arial"/>
          <w:color w:val="000000"/>
          <w:sz w:val="28"/>
          <w:szCs w:val="28"/>
        </w:rPr>
      </w:pPr>
      <w:r w:rsidRPr="00EC5BB3">
        <w:rPr>
          <w:color w:val="000000"/>
          <w:sz w:val="28"/>
          <w:szCs w:val="28"/>
        </w:rPr>
        <w:t>Изучение имеющихся ресурсов и определение недостающих.</w:t>
      </w:r>
    </w:p>
    <w:p w:rsidR="00FE26B2" w:rsidRPr="00EC5BB3" w:rsidRDefault="00FE26B2" w:rsidP="00FE26B2">
      <w:pPr>
        <w:pStyle w:val="a3"/>
        <w:numPr>
          <w:ilvl w:val="0"/>
          <w:numId w:val="2"/>
        </w:numPr>
        <w:spacing w:before="0" w:beforeAutospacing="0" w:after="150" w:afterAutospacing="0"/>
        <w:ind w:left="0"/>
        <w:rPr>
          <w:rFonts w:ascii="Arial" w:hAnsi="Arial" w:cs="Arial"/>
          <w:color w:val="000000"/>
          <w:sz w:val="28"/>
          <w:szCs w:val="28"/>
        </w:rPr>
      </w:pPr>
      <w:r w:rsidRPr="00EC5BB3">
        <w:rPr>
          <w:color w:val="000000"/>
          <w:sz w:val="28"/>
          <w:szCs w:val="28"/>
        </w:rPr>
        <w:t>Разработка проекта.</w:t>
      </w:r>
    </w:p>
    <w:p w:rsidR="00FE26B2" w:rsidRPr="00EC5BB3" w:rsidRDefault="00FE26B2" w:rsidP="00FE26B2">
      <w:pPr>
        <w:pStyle w:val="a3"/>
        <w:numPr>
          <w:ilvl w:val="0"/>
          <w:numId w:val="2"/>
        </w:numPr>
        <w:spacing w:before="0" w:beforeAutospacing="0" w:after="150" w:afterAutospacing="0"/>
        <w:ind w:left="0"/>
        <w:rPr>
          <w:rFonts w:ascii="Arial" w:hAnsi="Arial" w:cs="Arial"/>
          <w:color w:val="000000"/>
          <w:sz w:val="28"/>
          <w:szCs w:val="28"/>
        </w:rPr>
      </w:pPr>
      <w:r w:rsidRPr="00EC5BB3">
        <w:rPr>
          <w:color w:val="000000"/>
          <w:sz w:val="28"/>
          <w:szCs w:val="28"/>
        </w:rPr>
        <w:t>Распределение исполнителей для реализации задач.</w:t>
      </w:r>
    </w:p>
    <w:p w:rsidR="00FE26B2" w:rsidRPr="00EC5BB3" w:rsidRDefault="00FE26B2" w:rsidP="00FE26B2">
      <w:pPr>
        <w:pStyle w:val="a3"/>
        <w:numPr>
          <w:ilvl w:val="0"/>
          <w:numId w:val="2"/>
        </w:numPr>
        <w:spacing w:before="0" w:beforeAutospacing="0" w:after="150" w:afterAutospacing="0"/>
        <w:ind w:left="0"/>
        <w:rPr>
          <w:rFonts w:ascii="Arial" w:hAnsi="Arial" w:cs="Arial"/>
          <w:color w:val="000000"/>
          <w:sz w:val="28"/>
          <w:szCs w:val="28"/>
        </w:rPr>
      </w:pPr>
      <w:r w:rsidRPr="00EC5BB3">
        <w:rPr>
          <w:color w:val="000000"/>
          <w:sz w:val="28"/>
          <w:szCs w:val="28"/>
        </w:rPr>
        <w:t>Составить перечень необходимого посадочного материала.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2). Деятельностный этап (март201</w:t>
      </w:r>
      <w:r w:rsidR="00B801CB" w:rsidRPr="00EC5BB3">
        <w:rPr>
          <w:i/>
          <w:iCs/>
          <w:color w:val="000000"/>
          <w:sz w:val="28"/>
          <w:szCs w:val="28"/>
          <w:u w:val="single"/>
        </w:rPr>
        <w:t>7</w:t>
      </w:r>
      <w:r w:rsidRPr="00EC5BB3">
        <w:rPr>
          <w:i/>
          <w:iCs/>
          <w:color w:val="000000"/>
          <w:sz w:val="28"/>
          <w:szCs w:val="28"/>
          <w:u w:val="single"/>
        </w:rPr>
        <w:t>г.)</w:t>
      </w:r>
    </w:p>
    <w:p w:rsidR="00FE26B2" w:rsidRPr="00EC5BB3" w:rsidRDefault="00FE26B2" w:rsidP="00FE26B2">
      <w:pPr>
        <w:pStyle w:val="a3"/>
        <w:numPr>
          <w:ilvl w:val="0"/>
          <w:numId w:val="3"/>
        </w:numPr>
        <w:spacing w:before="0" w:beforeAutospacing="0" w:after="150" w:afterAutospacing="0"/>
        <w:ind w:left="0"/>
        <w:rPr>
          <w:rFonts w:ascii="Arial" w:hAnsi="Arial" w:cs="Arial"/>
          <w:color w:val="000000"/>
          <w:sz w:val="28"/>
          <w:szCs w:val="28"/>
        </w:rPr>
      </w:pPr>
      <w:r w:rsidRPr="00EC5BB3">
        <w:rPr>
          <w:color w:val="000000"/>
          <w:sz w:val="28"/>
          <w:szCs w:val="28"/>
        </w:rPr>
        <w:t>Исследование территории участка.</w:t>
      </w:r>
    </w:p>
    <w:p w:rsidR="00FE26B2" w:rsidRPr="00EC5BB3" w:rsidRDefault="00FE26B2" w:rsidP="00FE26B2">
      <w:pPr>
        <w:pStyle w:val="a3"/>
        <w:numPr>
          <w:ilvl w:val="0"/>
          <w:numId w:val="3"/>
        </w:numPr>
        <w:spacing w:before="0" w:beforeAutospacing="0" w:after="150" w:afterAutospacing="0"/>
        <w:ind w:left="0"/>
        <w:rPr>
          <w:rFonts w:ascii="Arial" w:hAnsi="Arial" w:cs="Arial"/>
          <w:color w:val="000000"/>
          <w:sz w:val="28"/>
          <w:szCs w:val="28"/>
        </w:rPr>
      </w:pPr>
      <w:r w:rsidRPr="00EC5BB3">
        <w:rPr>
          <w:color w:val="000000"/>
          <w:sz w:val="28"/>
          <w:szCs w:val="28"/>
        </w:rPr>
        <w:t>Разметка участка.</w:t>
      </w:r>
    </w:p>
    <w:p w:rsidR="00FE26B2" w:rsidRPr="00EC5BB3" w:rsidRDefault="00FE26B2" w:rsidP="00FE26B2">
      <w:pPr>
        <w:pStyle w:val="a3"/>
        <w:numPr>
          <w:ilvl w:val="0"/>
          <w:numId w:val="3"/>
        </w:numPr>
        <w:spacing w:before="0" w:beforeAutospacing="0" w:after="150" w:afterAutospacing="0"/>
        <w:ind w:left="0"/>
        <w:rPr>
          <w:rFonts w:ascii="Arial" w:hAnsi="Arial" w:cs="Arial"/>
          <w:color w:val="000000"/>
          <w:sz w:val="28"/>
          <w:szCs w:val="28"/>
        </w:rPr>
      </w:pPr>
      <w:r w:rsidRPr="00EC5BB3">
        <w:rPr>
          <w:color w:val="000000"/>
          <w:sz w:val="28"/>
          <w:szCs w:val="28"/>
        </w:rPr>
        <w:t>Изучение и подготовка почвы.</w:t>
      </w:r>
    </w:p>
    <w:p w:rsidR="00FE26B2" w:rsidRPr="00EC5BB3" w:rsidRDefault="00FE26B2" w:rsidP="00FE26B2">
      <w:pPr>
        <w:pStyle w:val="a3"/>
        <w:numPr>
          <w:ilvl w:val="0"/>
          <w:numId w:val="3"/>
        </w:numPr>
        <w:spacing w:before="0" w:beforeAutospacing="0" w:after="150" w:afterAutospacing="0"/>
        <w:ind w:left="0"/>
        <w:rPr>
          <w:rFonts w:ascii="Arial" w:hAnsi="Arial" w:cs="Arial"/>
          <w:color w:val="000000"/>
          <w:sz w:val="28"/>
          <w:szCs w:val="28"/>
        </w:rPr>
      </w:pPr>
      <w:r w:rsidRPr="00EC5BB3">
        <w:rPr>
          <w:color w:val="000000"/>
          <w:sz w:val="28"/>
          <w:szCs w:val="28"/>
        </w:rPr>
        <w:t>Высевание семян и посадка рассады.</w:t>
      </w:r>
    </w:p>
    <w:p w:rsidR="00FE26B2" w:rsidRPr="00EC5BB3" w:rsidRDefault="00FE26B2" w:rsidP="00FE26B2">
      <w:pPr>
        <w:pStyle w:val="a3"/>
        <w:numPr>
          <w:ilvl w:val="0"/>
          <w:numId w:val="3"/>
        </w:numPr>
        <w:spacing w:before="0" w:beforeAutospacing="0" w:after="150" w:afterAutospacing="0"/>
        <w:ind w:left="0"/>
        <w:rPr>
          <w:rFonts w:ascii="Arial" w:hAnsi="Arial" w:cs="Arial"/>
          <w:color w:val="000000"/>
          <w:sz w:val="28"/>
          <w:szCs w:val="28"/>
        </w:rPr>
      </w:pPr>
      <w:r w:rsidRPr="00EC5BB3">
        <w:rPr>
          <w:color w:val="000000"/>
          <w:sz w:val="28"/>
          <w:szCs w:val="28"/>
        </w:rPr>
        <w:t>Наблюдение и уход за клумбой.</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3). Обобщающий этап (сентябрь 201</w:t>
      </w:r>
      <w:r w:rsidR="00B801CB" w:rsidRPr="00EC5BB3">
        <w:rPr>
          <w:i/>
          <w:iCs/>
          <w:color w:val="000000"/>
          <w:sz w:val="28"/>
          <w:szCs w:val="28"/>
          <w:u w:val="single"/>
        </w:rPr>
        <w:t>7</w:t>
      </w:r>
      <w:r w:rsidRPr="00EC5BB3">
        <w:rPr>
          <w:i/>
          <w:iCs/>
          <w:color w:val="000000"/>
          <w:sz w:val="28"/>
          <w:szCs w:val="28"/>
          <w:u w:val="single"/>
        </w:rPr>
        <w:t>г.)</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Подведение итогов исследования</w:t>
      </w:r>
    </w:p>
    <w:p w:rsidR="00FE26B2" w:rsidRPr="00EC5BB3" w:rsidRDefault="00FE26B2" w:rsidP="00FE26B2">
      <w:pPr>
        <w:pStyle w:val="a3"/>
        <w:numPr>
          <w:ilvl w:val="0"/>
          <w:numId w:val="4"/>
        </w:numPr>
        <w:spacing w:before="0" w:beforeAutospacing="0" w:after="150" w:afterAutospacing="0"/>
        <w:ind w:left="0"/>
        <w:rPr>
          <w:rFonts w:ascii="Arial" w:hAnsi="Arial" w:cs="Arial"/>
          <w:color w:val="000000"/>
          <w:sz w:val="28"/>
          <w:szCs w:val="28"/>
        </w:rPr>
      </w:pPr>
      <w:r w:rsidRPr="00EC5BB3">
        <w:rPr>
          <w:color w:val="000000"/>
          <w:sz w:val="28"/>
          <w:szCs w:val="28"/>
        </w:rPr>
        <w:t>Обобщение опыта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III.</w:t>
      </w:r>
      <w:r w:rsidR="002D3076" w:rsidRPr="00EC5BB3">
        <w:rPr>
          <w:i/>
          <w:iCs/>
          <w:color w:val="000000"/>
          <w:sz w:val="28"/>
          <w:szCs w:val="28"/>
          <w:u w:val="single"/>
        </w:rPr>
        <w:t xml:space="preserve"> </w:t>
      </w:r>
      <w:r w:rsidRPr="00EC5BB3">
        <w:rPr>
          <w:i/>
          <w:iCs/>
          <w:color w:val="000000"/>
          <w:sz w:val="28"/>
          <w:szCs w:val="28"/>
          <w:u w:val="single"/>
        </w:rPr>
        <w:t>Учебно-исследовательская статья.</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Мой первый учебно-исследовательский проект</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(естественнонаучное направление)</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по теме «Цветочная школьная клумба».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1. Начало работы.</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Работа над проектом началась в феврале. В этом проекте мне огромную помощь оказали мои одноклассники. Мы посещали библиотеки, работали с интернетом, каждый старался, чтобы именно его проект победил. Среди учащихся был проведен конкурс на лучший дизайн клумбы, каждый ученик класса представил свой проект клумбы и голосованием выбрали мой проект.</w:t>
      </w:r>
    </w:p>
    <w:p w:rsidR="00EC5BB3" w:rsidRDefault="00EC5BB3" w:rsidP="00FE26B2">
      <w:pPr>
        <w:pStyle w:val="a3"/>
        <w:spacing w:before="0" w:beforeAutospacing="0" w:after="150" w:afterAutospacing="0"/>
        <w:rPr>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lastRenderedPageBreak/>
        <w:t>При обсуждении проектов учитывалось:</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 возможность реализации этого проекта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 выбор семян для посева на клумбе</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-их выносливость в летний период.</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При совместном обсуждении была выбрана форма клумбы с учётом её расположения, разновидности семян, клубней и рассады с учётом их выносливости. Решили использовать многолетние цветы. Форма клумбы квадратная.</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178206BE" wp14:editId="72496702">
            <wp:extent cx="2471738" cy="1857375"/>
            <wp:effectExtent l="0" t="0" r="5080" b="0"/>
            <wp:docPr id="3" name="Рисунок 3" descr="hello_html_1ed2d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ed2d4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1738" cy="1857375"/>
                    </a:xfrm>
                    <a:prstGeom prst="rect">
                      <a:avLst/>
                    </a:prstGeom>
                    <a:noFill/>
                    <a:ln>
                      <a:noFill/>
                    </a:ln>
                  </pic:spPr>
                </pic:pic>
              </a:graphicData>
            </a:graphic>
          </wp:inline>
        </w:drawing>
      </w:r>
      <w:r w:rsidRPr="00EC5BB3">
        <w:rPr>
          <w:rFonts w:ascii="Arial" w:hAnsi="Arial" w:cs="Arial"/>
          <w:color w:val="000000"/>
          <w:sz w:val="28"/>
          <w:szCs w:val="28"/>
        </w:rPr>
        <w:t> </w:t>
      </w:r>
      <w:r w:rsidRPr="00EC5BB3">
        <w:rPr>
          <w:rFonts w:ascii="Arial" w:hAnsi="Arial" w:cs="Arial"/>
          <w:noProof/>
          <w:color w:val="000000"/>
          <w:sz w:val="28"/>
          <w:szCs w:val="28"/>
        </w:rPr>
        <w:drawing>
          <wp:inline distT="0" distB="0" distL="0" distR="0" wp14:anchorId="0501BC94" wp14:editId="2EAC2F31">
            <wp:extent cx="2489374" cy="1863391"/>
            <wp:effectExtent l="0" t="0" r="6350" b="3810"/>
            <wp:docPr id="4" name="Рисунок 4" descr="hello_html_m7b329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b329c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374" cy="1863391"/>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 xml:space="preserve">В середине клумбы, посадили водосбор, вокруг него лилии, по периметру посадили тюльпаны поздние и ранние, циннии, разновидности бархатцев, справа по всей длине клумбы высадили колокольчики, местами петунию однолетнюю, </w:t>
      </w:r>
      <w:proofErr w:type="spellStart"/>
      <w:r w:rsidRPr="00EC5BB3">
        <w:rPr>
          <w:color w:val="000000"/>
          <w:sz w:val="28"/>
          <w:szCs w:val="28"/>
        </w:rPr>
        <w:t>тагетес</w:t>
      </w:r>
      <w:proofErr w:type="spellEnd"/>
      <w:r w:rsidRPr="00EC5BB3">
        <w:rPr>
          <w:color w:val="000000"/>
          <w:sz w:val="28"/>
          <w:szCs w:val="28"/>
        </w:rPr>
        <w:t xml:space="preserve"> карликовый (бархатцы). Почти все эти цветы засухоустойчивые, не требуют обильного полива в дальнейшем, низкорослые, светолюбивые.</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2. Изучение и исследование участка</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В марте началась работа над самой клумбой, нужно было изучить участок, состав почвы на предполагаемой клумбе, определить её физические и химические свойства. Вскопать участок, очистить от травяного покрова и корней, выбрать камни, взрыхлить.</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1) Разметка участка.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Территория площадью 16 кв</w:t>
      </w:r>
      <w:r w:rsidR="00EC5BB3">
        <w:rPr>
          <w:color w:val="000000"/>
          <w:sz w:val="28"/>
          <w:szCs w:val="28"/>
        </w:rPr>
        <w:t>.</w:t>
      </w:r>
      <w:r w:rsidRPr="00EC5BB3">
        <w:rPr>
          <w:color w:val="000000"/>
          <w:sz w:val="28"/>
          <w:szCs w:val="28"/>
        </w:rPr>
        <w:t xml:space="preserve"> м, квадратная расположена в северо-восточном направлении школьного двора. Изучение почв начинается с определения ее физических и химических свойств: структуры, цвета, влажности, плотности, кислотности, плодородия.</w:t>
      </w:r>
    </w:p>
    <w:p w:rsidR="00EC5BB3" w:rsidRDefault="00EC5BB3" w:rsidP="00FE26B2">
      <w:pPr>
        <w:pStyle w:val="a3"/>
        <w:spacing w:before="0" w:beforeAutospacing="0" w:after="150" w:afterAutospacing="0"/>
        <w:rPr>
          <w:i/>
          <w:iCs/>
          <w:color w:val="000000"/>
          <w:sz w:val="28"/>
          <w:szCs w:val="28"/>
          <w:u w:val="single"/>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lastRenderedPageBreak/>
        <w:t>2) План описания почвы:</w:t>
      </w:r>
    </w:p>
    <w:p w:rsidR="00FE26B2" w:rsidRPr="00EC5BB3" w:rsidRDefault="00FE26B2" w:rsidP="00FE26B2">
      <w:pPr>
        <w:pStyle w:val="a3"/>
        <w:numPr>
          <w:ilvl w:val="0"/>
          <w:numId w:val="5"/>
        </w:numPr>
        <w:spacing w:before="0" w:beforeAutospacing="0" w:after="150" w:afterAutospacing="0"/>
        <w:ind w:left="0"/>
        <w:rPr>
          <w:rFonts w:ascii="Arial" w:hAnsi="Arial" w:cs="Arial"/>
          <w:color w:val="000000"/>
          <w:sz w:val="28"/>
          <w:szCs w:val="28"/>
        </w:rPr>
      </w:pPr>
      <w:r w:rsidRPr="00EC5BB3">
        <w:rPr>
          <w:color w:val="000000"/>
          <w:sz w:val="28"/>
          <w:szCs w:val="28"/>
        </w:rPr>
        <w:t>Дата проведения исследования (21 марта);</w:t>
      </w:r>
    </w:p>
    <w:p w:rsidR="00FE26B2" w:rsidRPr="00EC5BB3" w:rsidRDefault="00FE26B2" w:rsidP="00FE26B2">
      <w:pPr>
        <w:pStyle w:val="a3"/>
        <w:numPr>
          <w:ilvl w:val="0"/>
          <w:numId w:val="5"/>
        </w:numPr>
        <w:spacing w:before="0" w:beforeAutospacing="0" w:after="150" w:afterAutospacing="0"/>
        <w:ind w:left="0"/>
        <w:rPr>
          <w:rFonts w:ascii="Arial" w:hAnsi="Arial" w:cs="Arial"/>
          <w:color w:val="000000"/>
          <w:sz w:val="28"/>
          <w:szCs w:val="28"/>
        </w:rPr>
      </w:pPr>
      <w:r w:rsidRPr="00EC5BB3">
        <w:rPr>
          <w:color w:val="000000"/>
          <w:sz w:val="28"/>
          <w:szCs w:val="28"/>
        </w:rPr>
        <w:t>Пункт (школьный двор);</w:t>
      </w:r>
    </w:p>
    <w:p w:rsidR="00FE26B2" w:rsidRPr="00EC5BB3" w:rsidRDefault="00FE26B2" w:rsidP="00FE26B2">
      <w:pPr>
        <w:pStyle w:val="a3"/>
        <w:numPr>
          <w:ilvl w:val="0"/>
          <w:numId w:val="5"/>
        </w:numPr>
        <w:spacing w:before="0" w:beforeAutospacing="0" w:after="150" w:afterAutospacing="0"/>
        <w:ind w:left="0"/>
        <w:rPr>
          <w:rFonts w:ascii="Arial" w:hAnsi="Arial" w:cs="Arial"/>
          <w:color w:val="000000"/>
          <w:sz w:val="28"/>
          <w:szCs w:val="28"/>
        </w:rPr>
      </w:pPr>
      <w:r w:rsidRPr="00EC5BB3">
        <w:rPr>
          <w:color w:val="000000"/>
          <w:sz w:val="28"/>
          <w:szCs w:val="28"/>
        </w:rPr>
        <w:t>Общий рельеф (равнинный);</w:t>
      </w:r>
    </w:p>
    <w:p w:rsidR="00FE26B2" w:rsidRPr="00EC5BB3" w:rsidRDefault="00FE26B2" w:rsidP="00FE26B2">
      <w:pPr>
        <w:pStyle w:val="a3"/>
        <w:numPr>
          <w:ilvl w:val="0"/>
          <w:numId w:val="5"/>
        </w:numPr>
        <w:spacing w:before="0" w:beforeAutospacing="0" w:after="150" w:afterAutospacing="0"/>
        <w:ind w:left="0"/>
        <w:rPr>
          <w:rFonts w:ascii="Arial" w:hAnsi="Arial" w:cs="Arial"/>
          <w:color w:val="000000"/>
          <w:sz w:val="28"/>
          <w:szCs w:val="28"/>
        </w:rPr>
      </w:pPr>
      <w:r w:rsidRPr="00EC5BB3">
        <w:rPr>
          <w:color w:val="000000"/>
          <w:sz w:val="28"/>
          <w:szCs w:val="28"/>
        </w:rPr>
        <w:t>Растительность (сорная).</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3) План изучение почвенного разреза:</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Схематический разрез почвенного разреза (1:10);</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Окраска;</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Структура, способность распадаться на отдельные части;</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Механический состав;</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Включения;</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Плотность;</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Влажность почвы;</w:t>
      </w:r>
    </w:p>
    <w:p w:rsidR="00FE26B2" w:rsidRPr="00EC5BB3" w:rsidRDefault="00FE26B2" w:rsidP="00FE26B2">
      <w:pPr>
        <w:pStyle w:val="a3"/>
        <w:numPr>
          <w:ilvl w:val="0"/>
          <w:numId w:val="6"/>
        </w:numPr>
        <w:spacing w:before="0" w:beforeAutospacing="0" w:after="150" w:afterAutospacing="0"/>
        <w:ind w:left="0"/>
        <w:rPr>
          <w:rFonts w:ascii="Arial" w:hAnsi="Arial" w:cs="Arial"/>
          <w:color w:val="000000"/>
          <w:sz w:val="28"/>
          <w:szCs w:val="28"/>
        </w:rPr>
      </w:pPr>
      <w:r w:rsidRPr="00EC5BB3">
        <w:rPr>
          <w:color w:val="000000"/>
          <w:sz w:val="28"/>
          <w:szCs w:val="28"/>
        </w:rPr>
        <w:t>Кислотность;</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4)Исследования почвы:</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Почвенный разрез: ширина около 15 см, глубина от 0,5-30см.</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Цвет (черный)</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Механический состав (</w:t>
      </w:r>
      <w:proofErr w:type="gramStart"/>
      <w:r w:rsidRPr="00EC5BB3">
        <w:rPr>
          <w:color w:val="000000"/>
          <w:sz w:val="28"/>
          <w:szCs w:val="28"/>
        </w:rPr>
        <w:t>легкосуглинистая</w:t>
      </w:r>
      <w:proofErr w:type="gramEnd"/>
      <w:r w:rsidRPr="00EC5BB3">
        <w:rPr>
          <w:color w:val="000000"/>
          <w:sz w:val="28"/>
          <w:szCs w:val="28"/>
        </w:rPr>
        <w:t>, при сворачивании распадается на комочки);</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Включения (множество камней и корней);</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По плотности (</w:t>
      </w:r>
      <w:proofErr w:type="gramStart"/>
      <w:r w:rsidRPr="00EC5BB3">
        <w:rPr>
          <w:color w:val="000000"/>
          <w:sz w:val="28"/>
          <w:szCs w:val="28"/>
        </w:rPr>
        <w:t>рыхлая</w:t>
      </w:r>
      <w:proofErr w:type="gramEnd"/>
      <w:r w:rsidRPr="00EC5BB3">
        <w:rPr>
          <w:color w:val="000000"/>
          <w:sz w:val="28"/>
          <w:szCs w:val="28"/>
        </w:rPr>
        <w:t>, нож легко входит в почву);</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Влажность (влажная: вода не сочится, но приложенная к почве бумага быстро намокает);</w:t>
      </w:r>
    </w:p>
    <w:p w:rsidR="00FE26B2" w:rsidRPr="00EC5BB3" w:rsidRDefault="00FE26B2" w:rsidP="00FE26B2">
      <w:pPr>
        <w:pStyle w:val="a3"/>
        <w:numPr>
          <w:ilvl w:val="0"/>
          <w:numId w:val="7"/>
        </w:numPr>
        <w:spacing w:before="0" w:beforeAutospacing="0" w:after="150" w:afterAutospacing="0"/>
        <w:ind w:left="0"/>
        <w:rPr>
          <w:rFonts w:ascii="Arial" w:hAnsi="Arial" w:cs="Arial"/>
          <w:color w:val="000000"/>
          <w:sz w:val="28"/>
          <w:szCs w:val="28"/>
        </w:rPr>
      </w:pPr>
      <w:r w:rsidRPr="00EC5BB3">
        <w:rPr>
          <w:color w:val="000000"/>
          <w:sz w:val="28"/>
          <w:szCs w:val="28"/>
        </w:rPr>
        <w:t>По кислотности (среда нейтральная рН =7)</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Изучение особенностей участка привело к выбору следующих растений:</w:t>
      </w:r>
    </w:p>
    <w:p w:rsidR="00FE26B2" w:rsidRPr="00EC5BB3" w:rsidRDefault="00FE26B2" w:rsidP="00FE26B2">
      <w:pPr>
        <w:pStyle w:val="a3"/>
        <w:numPr>
          <w:ilvl w:val="0"/>
          <w:numId w:val="8"/>
        </w:numPr>
        <w:spacing w:before="0" w:beforeAutospacing="0" w:after="150" w:afterAutospacing="0"/>
        <w:ind w:left="0"/>
        <w:rPr>
          <w:rFonts w:ascii="Arial" w:hAnsi="Arial" w:cs="Arial"/>
          <w:color w:val="000000"/>
          <w:sz w:val="28"/>
          <w:szCs w:val="28"/>
        </w:rPr>
      </w:pPr>
      <w:proofErr w:type="spellStart"/>
      <w:r w:rsidRPr="00EC5BB3">
        <w:rPr>
          <w:color w:val="000000"/>
          <w:sz w:val="28"/>
          <w:szCs w:val="28"/>
        </w:rPr>
        <w:t>Тагетес</w:t>
      </w:r>
      <w:proofErr w:type="spellEnd"/>
      <w:r w:rsidRPr="00EC5BB3">
        <w:rPr>
          <w:color w:val="000000"/>
          <w:sz w:val="28"/>
          <w:szCs w:val="28"/>
        </w:rPr>
        <w:t xml:space="preserve"> (Бархатцы), разновидности «Валенсия», «Красный апельсин».</w:t>
      </w:r>
    </w:p>
    <w:p w:rsidR="00EC5BB3" w:rsidRDefault="00EC5BB3" w:rsidP="00FE26B2">
      <w:pPr>
        <w:pStyle w:val="a3"/>
        <w:numPr>
          <w:ilvl w:val="0"/>
          <w:numId w:val="8"/>
        </w:numPr>
        <w:spacing w:before="0" w:beforeAutospacing="0" w:after="150" w:afterAutospacing="0"/>
        <w:ind w:left="0"/>
        <w:rPr>
          <w:color w:val="000000"/>
          <w:sz w:val="28"/>
          <w:szCs w:val="28"/>
        </w:rPr>
        <w:sectPr w:rsidR="00EC5BB3">
          <w:pgSz w:w="11906" w:h="16838"/>
          <w:pgMar w:top="1134" w:right="850" w:bottom="1134" w:left="1701" w:header="708" w:footer="708" w:gutter="0"/>
          <w:cols w:space="708"/>
          <w:docGrid w:linePitch="360"/>
        </w:sectPr>
      </w:pP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lastRenderedPageBreak/>
        <w:t>«</w:t>
      </w:r>
      <w:proofErr w:type="spellStart"/>
      <w:r w:rsidRPr="00EC5BB3">
        <w:rPr>
          <w:color w:val="000000"/>
          <w:sz w:val="28"/>
          <w:szCs w:val="28"/>
        </w:rPr>
        <w:t>Цинии</w:t>
      </w:r>
      <w:proofErr w:type="spellEnd"/>
      <w:r w:rsidRPr="00EC5BB3">
        <w:rPr>
          <w:color w:val="000000"/>
          <w:sz w:val="28"/>
          <w:szCs w:val="28"/>
        </w:rPr>
        <w:t>»</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«Астра»</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«Хризантема»</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«Петуния»</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«Портулак»</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lastRenderedPageBreak/>
        <w:t>«Тюльпаны»</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«Колокольчики»</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«Лилии»</w:t>
      </w:r>
    </w:p>
    <w:p w:rsidR="00FE26B2" w:rsidRPr="00EC5BB3" w:rsidRDefault="00FE26B2" w:rsidP="00EC5BB3">
      <w:pPr>
        <w:pStyle w:val="a3"/>
        <w:numPr>
          <w:ilvl w:val="0"/>
          <w:numId w:val="8"/>
        </w:numPr>
        <w:spacing w:before="0" w:beforeAutospacing="0" w:after="0" w:afterAutospacing="0"/>
        <w:ind w:left="0" w:firstLine="0"/>
        <w:rPr>
          <w:rFonts w:ascii="Arial" w:hAnsi="Arial" w:cs="Arial"/>
          <w:color w:val="000000"/>
          <w:sz w:val="28"/>
          <w:szCs w:val="28"/>
        </w:rPr>
      </w:pPr>
      <w:r w:rsidRPr="00EC5BB3">
        <w:rPr>
          <w:color w:val="000000"/>
          <w:sz w:val="28"/>
          <w:szCs w:val="28"/>
        </w:rPr>
        <w:t>«Гладиолусы»</w:t>
      </w:r>
    </w:p>
    <w:p w:rsidR="00EC5BB3" w:rsidRDefault="00EC5BB3" w:rsidP="00EC5BB3">
      <w:pPr>
        <w:pStyle w:val="a3"/>
        <w:spacing w:before="0" w:beforeAutospacing="0" w:after="150" w:afterAutospacing="0"/>
        <w:rPr>
          <w:color w:val="000000"/>
          <w:sz w:val="28"/>
          <w:szCs w:val="28"/>
          <w:u w:val="single"/>
        </w:rPr>
        <w:sectPr w:rsidR="00EC5BB3" w:rsidSect="00EC5BB3">
          <w:type w:val="continuous"/>
          <w:pgSz w:w="11906" w:h="16838"/>
          <w:pgMar w:top="1134" w:right="850" w:bottom="1134" w:left="1701" w:header="708" w:footer="708" w:gutter="0"/>
          <w:cols w:num="2" w:space="708"/>
          <w:docGrid w:linePitch="360"/>
        </w:sectPr>
      </w:pPr>
    </w:p>
    <w:p w:rsidR="00995994" w:rsidRPr="00EC5BB3" w:rsidRDefault="00995994" w:rsidP="00EC5BB3">
      <w:pPr>
        <w:pStyle w:val="a3"/>
        <w:spacing w:before="0" w:beforeAutospacing="0" w:after="150" w:afterAutospacing="0"/>
        <w:rPr>
          <w:color w:val="000000"/>
          <w:sz w:val="28"/>
          <w:szCs w:val="28"/>
          <w:u w:val="single"/>
        </w:rPr>
      </w:pPr>
    </w:p>
    <w:p w:rsidR="00FE26B2" w:rsidRPr="00EC5BB3" w:rsidRDefault="00FE26B2" w:rsidP="00EC5BB3">
      <w:pPr>
        <w:pStyle w:val="a3"/>
        <w:spacing w:before="0" w:beforeAutospacing="0" w:after="150" w:afterAutospacing="0"/>
        <w:jc w:val="center"/>
        <w:rPr>
          <w:rFonts w:ascii="Arial" w:hAnsi="Arial" w:cs="Arial"/>
          <w:color w:val="000000"/>
          <w:sz w:val="28"/>
          <w:szCs w:val="28"/>
        </w:rPr>
      </w:pPr>
      <w:r w:rsidRPr="00EC5BB3">
        <w:rPr>
          <w:color w:val="000000"/>
          <w:sz w:val="28"/>
          <w:szCs w:val="28"/>
          <w:u w:val="single"/>
        </w:rPr>
        <w:lastRenderedPageBreak/>
        <w:t>3. Список растений</w:t>
      </w: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1. АСТРА - предпочитает открытое солнечное место, но выносит и полутень. Лучше растет на легких, плодородных почвах. Не переносит внесение органических удобрений в год посадки. Семена высеваются с середины февраля по апрель. Глубина заделки семян 0,5 см. Через 3-4 недели посевы пикируют и выращивают при температуре +12 - +15 в грунт рассаду высаживают во второй половине мая, расстояние между растениями 20-30 см. Соцветия махровые, диаметром 9-11 см. язычковые цветки, разнообразной окраски, закрывают диск желтых трубчатых цветков. Цветет в августе - сентябре.</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0EBABB78" wp14:editId="2CB6A2DE">
            <wp:extent cx="2581275" cy="2137618"/>
            <wp:effectExtent l="0" t="0" r="0" b="0"/>
            <wp:docPr id="5" name="Рисунок 5" descr="hello_html_m7ce4e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ce4e6a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2137618"/>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7592E1EE" wp14:editId="1EF26C03">
            <wp:extent cx="2667001" cy="2133600"/>
            <wp:effectExtent l="0" t="0" r="0" b="0"/>
            <wp:docPr id="6" name="Рисунок 6" descr="hello_html_3ec06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ec068d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2180" cy="2137743"/>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2. ЦИНИЯ – однолетнее распространенное засухоустойчивое неприхотливое растение, образующее разветвленные кустики до 45 см высотой. Соцветия многочисленные, небольшого диаметра, махровые. Цветет обильно, с июля до октября. Наибольшей декоративности достигает на открытых солнечных местах. Семена высевают в апреле, всходы появляются на 6-10 день.</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55266F01" wp14:editId="3E7D50E1">
            <wp:extent cx="2581275" cy="2212521"/>
            <wp:effectExtent l="0" t="0" r="0" b="0"/>
            <wp:docPr id="7" name="Рисунок 7" descr="hello_html_1042d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042d6d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2212521"/>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6894A792" wp14:editId="29ED7218">
            <wp:extent cx="2740408" cy="2217819"/>
            <wp:effectExtent l="0" t="0" r="3175" b="0"/>
            <wp:docPr id="8" name="Рисунок 8" descr="hello_html_m48eb80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8eb807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0408" cy="2217819"/>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lastRenderedPageBreak/>
        <w:t>3.БАРХАТЦЫ (</w:t>
      </w:r>
      <w:proofErr w:type="spellStart"/>
      <w:r w:rsidRPr="00EC5BB3">
        <w:rPr>
          <w:color w:val="000000"/>
          <w:sz w:val="28"/>
          <w:szCs w:val="28"/>
        </w:rPr>
        <w:t>тагетес</w:t>
      </w:r>
      <w:proofErr w:type="spellEnd"/>
      <w:r w:rsidRPr="00EC5BB3">
        <w:rPr>
          <w:color w:val="000000"/>
          <w:sz w:val="28"/>
          <w:szCs w:val="28"/>
        </w:rPr>
        <w:t xml:space="preserve"> карликовый) – однолетнее растение высотой 20 см и выше. Неприхотливые, быстрорастущие, засухоустойчивые и светолюбивые растения, но выносят небольшое затенение. </w:t>
      </w:r>
      <w:proofErr w:type="gramStart"/>
      <w:r w:rsidRPr="00EC5BB3">
        <w:rPr>
          <w:color w:val="000000"/>
          <w:sz w:val="28"/>
          <w:szCs w:val="28"/>
        </w:rPr>
        <w:t>Форма куста раскидистая, соцветия - корзинки диаметром 4 - 6 см, от желтого до коричнево - красной окраски.</w:t>
      </w:r>
      <w:proofErr w:type="gramEnd"/>
      <w:r w:rsidRPr="00EC5BB3">
        <w:rPr>
          <w:color w:val="000000"/>
          <w:sz w:val="28"/>
          <w:szCs w:val="28"/>
        </w:rPr>
        <w:t xml:space="preserve"> Семена высаживают после заморозков, всходы появляются через 10-14 дней. Цветет с июня по ноябрь.</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153EC555" wp14:editId="242513B7">
            <wp:extent cx="2781546" cy="2082800"/>
            <wp:effectExtent l="0" t="0" r="0" b="0"/>
            <wp:docPr id="9" name="Рисунок 9" descr="hello_html_23a8f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3a8f4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032" cy="2086159"/>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3D72120C" wp14:editId="5C2B2389">
            <wp:extent cx="2781423" cy="2082708"/>
            <wp:effectExtent l="0" t="0" r="0" b="0"/>
            <wp:docPr id="10" name="Рисунок 10" descr="hello_html_2c62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c62c3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423" cy="2082708"/>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numPr>
          <w:ilvl w:val="0"/>
          <w:numId w:val="9"/>
        </w:numPr>
        <w:spacing w:before="0" w:beforeAutospacing="0" w:after="150" w:afterAutospacing="0"/>
        <w:ind w:left="0"/>
        <w:jc w:val="both"/>
        <w:rPr>
          <w:rFonts w:ascii="Arial" w:hAnsi="Arial" w:cs="Arial"/>
          <w:color w:val="000000"/>
          <w:sz w:val="28"/>
          <w:szCs w:val="28"/>
        </w:rPr>
      </w:pPr>
      <w:r w:rsidRPr="00EC5BB3">
        <w:rPr>
          <w:color w:val="000000"/>
          <w:sz w:val="28"/>
          <w:szCs w:val="28"/>
        </w:rPr>
        <w:t>ТЮЛЬПАНЫ – многолетнее луковичное растение. Размножается вегетативно при помощи луковиц. Ростки появляются как, как только сойдет снег и начнет оттаивать почва. Через 20 дней уже видна розетка листьев с бутоном в центре. Бутон развивается в первой декаде мая - начале июля. Продолжительность цветения зависит от погоды. В прохладную погоду тюльпаны цветут дольше.</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7DFF1C0D" wp14:editId="3EE42465">
            <wp:extent cx="2428875" cy="2386756"/>
            <wp:effectExtent l="0" t="0" r="0" b="0"/>
            <wp:docPr id="11" name="Рисунок 11" descr="hello_html_5c0ae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5c0ae4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2386756"/>
                    </a:xfrm>
                    <a:prstGeom prst="rect">
                      <a:avLst/>
                    </a:prstGeom>
                    <a:noFill/>
                    <a:ln>
                      <a:noFill/>
                    </a:ln>
                  </pic:spPr>
                </pic:pic>
              </a:graphicData>
            </a:graphic>
          </wp:inline>
        </w:drawing>
      </w:r>
      <w:r w:rsidRPr="00EC5BB3">
        <w:rPr>
          <w:rFonts w:ascii="Arial" w:hAnsi="Arial" w:cs="Arial"/>
          <w:color w:val="000000"/>
          <w:sz w:val="28"/>
          <w:szCs w:val="28"/>
        </w:rPr>
        <w:t> </w:t>
      </w:r>
      <w:r w:rsidRPr="00EC5BB3">
        <w:rPr>
          <w:rFonts w:ascii="Arial" w:hAnsi="Arial" w:cs="Arial"/>
          <w:noProof/>
          <w:color w:val="000000"/>
          <w:sz w:val="28"/>
          <w:szCs w:val="28"/>
        </w:rPr>
        <w:drawing>
          <wp:inline distT="0" distB="0" distL="0" distR="0" wp14:anchorId="51551254" wp14:editId="47ACFFF9">
            <wp:extent cx="2705100" cy="2383412"/>
            <wp:effectExtent l="0" t="0" r="0" b="0"/>
            <wp:docPr id="12" name="Рисунок 12" descr="hello_html_eee6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eee62c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383412"/>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numPr>
          <w:ilvl w:val="0"/>
          <w:numId w:val="10"/>
        </w:numPr>
        <w:spacing w:before="0" w:beforeAutospacing="0" w:after="150" w:afterAutospacing="0"/>
        <w:ind w:left="0"/>
        <w:jc w:val="both"/>
        <w:rPr>
          <w:rFonts w:ascii="Arial" w:hAnsi="Arial" w:cs="Arial"/>
          <w:color w:val="000000"/>
          <w:sz w:val="28"/>
          <w:szCs w:val="28"/>
        </w:rPr>
      </w:pPr>
      <w:r w:rsidRPr="00EC5BB3">
        <w:rPr>
          <w:color w:val="000000"/>
          <w:sz w:val="28"/>
          <w:szCs w:val="28"/>
        </w:rPr>
        <w:t>Портулак -</w:t>
      </w:r>
      <w:r w:rsidRPr="00EC5BB3">
        <w:rPr>
          <w:color w:val="3B3B36"/>
          <w:sz w:val="28"/>
          <w:szCs w:val="28"/>
        </w:rPr>
        <w:t> </w:t>
      </w:r>
      <w:r w:rsidRPr="00EC5BB3">
        <w:rPr>
          <w:color w:val="000000"/>
          <w:sz w:val="28"/>
          <w:szCs w:val="28"/>
        </w:rPr>
        <w:t>многолетнее стелющееся растение высотой 20 см, выращиваемое в культуре как однолетнее</w:t>
      </w:r>
      <w:r w:rsidRPr="00EC5BB3">
        <w:rPr>
          <w:b/>
          <w:bCs/>
          <w:color w:val="000000"/>
          <w:sz w:val="28"/>
          <w:szCs w:val="28"/>
        </w:rPr>
        <w:t>.</w:t>
      </w:r>
      <w:r w:rsidRPr="00EC5BB3">
        <w:rPr>
          <w:color w:val="000000"/>
          <w:sz w:val="28"/>
          <w:szCs w:val="28"/>
        </w:rPr>
        <w:t xml:space="preserve"> Чаще используется в каменистых садах и бордюрах. Листья мясистые, мелкие, цилиндрические, зеленые или слегка красноватые. </w:t>
      </w:r>
      <w:proofErr w:type="gramStart"/>
      <w:r w:rsidRPr="00EC5BB3">
        <w:rPr>
          <w:color w:val="000000"/>
          <w:sz w:val="28"/>
          <w:szCs w:val="28"/>
        </w:rPr>
        <w:t>Цветки чашевидные, простые, из 5 сросшихся воедино лепестков, или махровые, средней величины (диаметр 2,5-3 см), имеющие различную окраску: белую, кремовую, желтую, ярко-оранжевую, розовую и красную с различными оттенками.</w:t>
      </w:r>
      <w:proofErr w:type="gramEnd"/>
      <w:r w:rsidRPr="00EC5BB3">
        <w:rPr>
          <w:color w:val="000000"/>
          <w:sz w:val="28"/>
          <w:szCs w:val="28"/>
        </w:rPr>
        <w:t xml:space="preserve"> Особенно ценятся сорта с махровыми цветками, например ‘</w:t>
      </w:r>
      <w:proofErr w:type="spellStart"/>
      <w:r w:rsidRPr="00EC5BB3">
        <w:rPr>
          <w:color w:val="000000"/>
          <w:sz w:val="28"/>
          <w:szCs w:val="28"/>
        </w:rPr>
        <w:t>Дабл</w:t>
      </w:r>
      <w:proofErr w:type="spellEnd"/>
      <w:r w:rsidRPr="00EC5BB3">
        <w:rPr>
          <w:color w:val="000000"/>
          <w:sz w:val="28"/>
          <w:szCs w:val="28"/>
        </w:rPr>
        <w:t xml:space="preserve"> </w:t>
      </w:r>
      <w:proofErr w:type="spellStart"/>
      <w:r w:rsidRPr="00EC5BB3">
        <w:rPr>
          <w:color w:val="000000"/>
          <w:sz w:val="28"/>
          <w:szCs w:val="28"/>
        </w:rPr>
        <w:t>Микс</w:t>
      </w:r>
      <w:proofErr w:type="spellEnd"/>
      <w:r w:rsidRPr="00EC5BB3">
        <w:rPr>
          <w:color w:val="000000"/>
          <w:sz w:val="28"/>
          <w:szCs w:val="28"/>
        </w:rPr>
        <w:t>’</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52E4DD08" wp14:editId="31005320">
            <wp:extent cx="2647122" cy="2266950"/>
            <wp:effectExtent l="0" t="0" r="1270" b="0"/>
            <wp:docPr id="13" name="Рисунок 13" descr="hello_html_14b18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14b18b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122" cy="2266950"/>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7481B695" wp14:editId="2F4668AB">
            <wp:extent cx="2667000" cy="2276026"/>
            <wp:effectExtent l="0" t="0" r="0" b="0"/>
            <wp:docPr id="14" name="Рисунок 14" descr="hello_html_m1a01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a0124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276026"/>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numPr>
          <w:ilvl w:val="0"/>
          <w:numId w:val="11"/>
        </w:numPr>
        <w:spacing w:before="0" w:beforeAutospacing="0" w:after="150" w:afterAutospacing="0"/>
        <w:ind w:left="0"/>
        <w:jc w:val="both"/>
        <w:rPr>
          <w:rFonts w:ascii="Arial" w:hAnsi="Arial" w:cs="Arial"/>
          <w:color w:val="000000"/>
          <w:sz w:val="28"/>
          <w:szCs w:val="28"/>
        </w:rPr>
      </w:pPr>
      <w:r w:rsidRPr="00EC5BB3">
        <w:rPr>
          <w:color w:val="000000"/>
          <w:sz w:val="28"/>
          <w:szCs w:val="28"/>
        </w:rPr>
        <w:t xml:space="preserve">ЛИЛИИ – прекрасное декоративное растение. Древние греки считали ее символом надежды. Высота зависит от вида и сорта от 40 см. до 150 см. Лилии высаживают на длительный срок. Это многолетнее травянистое луковичное растение из семейства </w:t>
      </w:r>
      <w:proofErr w:type="gramStart"/>
      <w:r w:rsidRPr="00EC5BB3">
        <w:rPr>
          <w:color w:val="000000"/>
          <w:sz w:val="28"/>
          <w:szCs w:val="28"/>
        </w:rPr>
        <w:t>лилейных</w:t>
      </w:r>
      <w:proofErr w:type="gramEnd"/>
      <w:r w:rsidRPr="00EC5BB3">
        <w:rPr>
          <w:color w:val="000000"/>
          <w:sz w:val="28"/>
          <w:szCs w:val="28"/>
        </w:rPr>
        <w:t xml:space="preserve"> с подземными чешуйчатыми луковицами. Поливают под корень, чтобы не было на листьях серой гнили. Цветут – с начала июня.</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3B2A2962" wp14:editId="5B827675">
            <wp:extent cx="2827826" cy="2371725"/>
            <wp:effectExtent l="0" t="0" r="0" b="0"/>
            <wp:docPr id="15" name="Рисунок 15" descr="hello_html_m5cd70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5cd700c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7826" cy="2371725"/>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370748E3" wp14:editId="2D83F2E6">
            <wp:extent cx="2600325" cy="2371281"/>
            <wp:effectExtent l="0" t="0" r="0" b="0"/>
            <wp:docPr id="16" name="Рисунок 16" descr="hello_html_1f25b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f25b5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371281"/>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Default="00FE26B2" w:rsidP="00EC5BB3">
      <w:pPr>
        <w:pStyle w:val="a3"/>
        <w:spacing w:before="0" w:beforeAutospacing="0" w:after="150" w:afterAutospacing="0"/>
        <w:jc w:val="center"/>
        <w:rPr>
          <w:rFonts w:ascii="Arial" w:hAnsi="Arial" w:cs="Arial"/>
          <w:color w:val="000000"/>
          <w:sz w:val="28"/>
          <w:szCs w:val="28"/>
        </w:rPr>
      </w:pPr>
      <w:r w:rsidRPr="00EC5BB3">
        <w:rPr>
          <w:rFonts w:ascii="Arial" w:hAnsi="Arial" w:cs="Arial"/>
          <w:noProof/>
          <w:color w:val="000000"/>
          <w:sz w:val="28"/>
          <w:szCs w:val="28"/>
        </w:rPr>
        <w:drawing>
          <wp:inline distT="0" distB="0" distL="0" distR="0" wp14:anchorId="3A0A3181" wp14:editId="3419F46F">
            <wp:extent cx="2657475" cy="2216604"/>
            <wp:effectExtent l="0" t="0" r="0" b="0"/>
            <wp:docPr id="17" name="Рисунок 17" descr="hello_html_35d22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35d223d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216604"/>
                    </a:xfrm>
                    <a:prstGeom prst="rect">
                      <a:avLst/>
                    </a:prstGeom>
                    <a:noFill/>
                    <a:ln>
                      <a:noFill/>
                    </a:ln>
                  </pic:spPr>
                </pic:pic>
              </a:graphicData>
            </a:graphic>
          </wp:inline>
        </w:drawing>
      </w:r>
    </w:p>
    <w:p w:rsidR="00EC5BB3" w:rsidRPr="00EC5BB3" w:rsidRDefault="00EC5BB3" w:rsidP="00EC5BB3">
      <w:pPr>
        <w:pStyle w:val="a3"/>
        <w:spacing w:before="0" w:beforeAutospacing="0" w:after="150" w:afterAutospacing="0"/>
        <w:jc w:val="center"/>
        <w:rPr>
          <w:rFonts w:ascii="Arial" w:hAnsi="Arial" w:cs="Arial"/>
          <w:color w:val="000000"/>
          <w:sz w:val="28"/>
          <w:szCs w:val="28"/>
        </w:rPr>
      </w:pP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7. ГЛАДИОЛУСЫ - в переводе с латинского «шпага», из-за длинных, узких, острых оригинальных листьев. Говорят, что гладиолусы оберегают садовый участок от неприятностей. Хорошо растут на любой окультуренной почве. Полив любят обильный. После дождя необходимо рыхлить почву. Цветонос может достигнуть от 50 см до 1 м. 30 см. Хорошее цветение может быть только на открытых солнечных участках. Клубнелуковицы гладиолуса выкапывают на хранение в октябре.</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62C3269B" wp14:editId="73ACF1CE">
            <wp:extent cx="2420007" cy="2924175"/>
            <wp:effectExtent l="0" t="0" r="0" b="0"/>
            <wp:docPr id="18" name="Рисунок 18" descr="hello_html_27710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7710a8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0007" cy="2924175"/>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4CC56272" wp14:editId="4B5E9DEF">
            <wp:extent cx="2638425" cy="2922961"/>
            <wp:effectExtent l="0" t="0" r="0" b="0"/>
            <wp:docPr id="19" name="Рисунок 19" descr="hello_html_764399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7643993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8425" cy="2922961"/>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numPr>
          <w:ilvl w:val="0"/>
          <w:numId w:val="12"/>
        </w:numPr>
        <w:spacing w:before="0" w:beforeAutospacing="0" w:after="150" w:afterAutospacing="0"/>
        <w:ind w:left="0"/>
        <w:jc w:val="both"/>
        <w:rPr>
          <w:rFonts w:ascii="Arial" w:hAnsi="Arial" w:cs="Arial"/>
          <w:color w:val="000000"/>
          <w:sz w:val="28"/>
          <w:szCs w:val="28"/>
        </w:rPr>
      </w:pPr>
      <w:r w:rsidRPr="00EC5BB3">
        <w:rPr>
          <w:color w:val="000000"/>
          <w:sz w:val="28"/>
          <w:szCs w:val="28"/>
        </w:rPr>
        <w:t xml:space="preserve">ПЕТУНИЯ – однолетнее растение высотой до 20 см. Имеет компактную форму куста и </w:t>
      </w:r>
      <w:proofErr w:type="gramStart"/>
      <w:r w:rsidRPr="00EC5BB3">
        <w:rPr>
          <w:color w:val="000000"/>
          <w:sz w:val="28"/>
          <w:szCs w:val="28"/>
        </w:rPr>
        <w:t>очень обильное</w:t>
      </w:r>
      <w:proofErr w:type="gramEnd"/>
      <w:r w:rsidRPr="00EC5BB3">
        <w:rPr>
          <w:color w:val="000000"/>
          <w:sz w:val="28"/>
          <w:szCs w:val="28"/>
        </w:rPr>
        <w:t xml:space="preserve"> цветение. Цветет до ноября. Цветок петунья очень светолюбива. Поэтому на садовом участке для нее надо отвести открытое, светлое место.</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07DDB098" wp14:editId="5ECC77BB">
            <wp:extent cx="2936858" cy="2438400"/>
            <wp:effectExtent l="0" t="0" r="0" b="0"/>
            <wp:docPr id="20" name="Рисунок 20" descr="hello_html_m7b39c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b39c1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6858" cy="2438400"/>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651A29D5" wp14:editId="37C3B59C">
            <wp:extent cx="2886075" cy="2433879"/>
            <wp:effectExtent l="0" t="0" r="0" b="5080"/>
            <wp:docPr id="21" name="Рисунок 21" descr="hello_html_m4338a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4338ad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0895" cy="2437944"/>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EC5BB3">
      <w:pPr>
        <w:pStyle w:val="a3"/>
        <w:spacing w:before="0" w:beforeAutospacing="0" w:after="150" w:afterAutospacing="0"/>
        <w:jc w:val="both"/>
        <w:rPr>
          <w:rFonts w:ascii="Arial" w:hAnsi="Arial" w:cs="Arial"/>
          <w:color w:val="000000"/>
          <w:sz w:val="28"/>
          <w:szCs w:val="28"/>
        </w:rPr>
      </w:pPr>
      <w:r w:rsidRPr="00EC5BB3">
        <w:rPr>
          <w:color w:val="000000"/>
          <w:sz w:val="28"/>
          <w:szCs w:val="28"/>
        </w:rPr>
        <w:t xml:space="preserve">9.Хризантема – происходит от греческих слов </w:t>
      </w:r>
      <w:proofErr w:type="spellStart"/>
      <w:r w:rsidRPr="00EC5BB3">
        <w:rPr>
          <w:color w:val="000000"/>
          <w:sz w:val="28"/>
          <w:szCs w:val="28"/>
        </w:rPr>
        <w:t>хризос</w:t>
      </w:r>
      <w:proofErr w:type="spellEnd"/>
      <w:r w:rsidRPr="00EC5BB3">
        <w:rPr>
          <w:color w:val="000000"/>
          <w:sz w:val="28"/>
          <w:szCs w:val="28"/>
        </w:rPr>
        <w:t xml:space="preserve"> - «золото» и </w:t>
      </w:r>
      <w:proofErr w:type="spellStart"/>
      <w:r w:rsidRPr="00EC5BB3">
        <w:rPr>
          <w:color w:val="000000"/>
          <w:sz w:val="28"/>
          <w:szCs w:val="28"/>
        </w:rPr>
        <w:t>антемос</w:t>
      </w:r>
      <w:proofErr w:type="spellEnd"/>
      <w:r w:rsidRPr="00EC5BB3">
        <w:rPr>
          <w:color w:val="000000"/>
          <w:sz w:val="28"/>
          <w:szCs w:val="28"/>
        </w:rPr>
        <w:t xml:space="preserve"> - «цветистый», на русский язык название можно перевести приблизительно так: «золотое цветение». Некоторые виды садовых хризантем холодостойки, цветут, не обращая внимания на заморозки, до поздней осени. Растение достаточно засухоустойчиво. Садовые хризантемы светолюбивы, предпочитают плодородные почвы, однако на избыток органических удобрений реагируют плохо. На небогатых почвах развиваются и цветут хорошо, если периодически подкармливать их комплексным минеральным удобрением. Низкорослая хризантема садовая хороша в бордюрах. Срезанные соцветия долго сохраняют свежесть в воде и эффектны в осенних букетах.</w:t>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6A1AE45B" wp14:editId="24B76A3A">
            <wp:extent cx="2952750" cy="2217843"/>
            <wp:effectExtent l="0" t="0" r="0" b="0"/>
            <wp:docPr id="22" name="Рисунок 22" descr="hello_html_m7b30e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b30e07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2217843"/>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2B72ED84" wp14:editId="730EAE80">
            <wp:extent cx="2876550" cy="2231343"/>
            <wp:effectExtent l="0" t="0" r="0" b="0"/>
            <wp:docPr id="23" name="Рисунок 23" descr="hello_html_m6406d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6406d3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231343"/>
                    </a:xfrm>
                    <a:prstGeom prst="rect">
                      <a:avLst/>
                    </a:prstGeom>
                    <a:noFill/>
                    <a:ln>
                      <a:noFill/>
                    </a:ln>
                  </pic:spPr>
                </pic:pic>
              </a:graphicData>
            </a:graphic>
          </wp:inline>
        </w:drawing>
      </w:r>
    </w:p>
    <w:p w:rsidR="00FE26B2" w:rsidRPr="00EC5BB3" w:rsidRDefault="00FE26B2" w:rsidP="00FE26B2">
      <w:pPr>
        <w:pStyle w:val="a3"/>
        <w:spacing w:before="0" w:beforeAutospacing="0" w:after="150" w:afterAutospacing="0"/>
        <w:rPr>
          <w:rFonts w:ascii="Arial" w:hAnsi="Arial" w:cs="Arial"/>
          <w:color w:val="000000"/>
          <w:sz w:val="28"/>
          <w:szCs w:val="28"/>
        </w:rPr>
      </w:pPr>
    </w:p>
    <w:p w:rsidR="00FE26B2" w:rsidRPr="00EC5BB3" w:rsidRDefault="00FE26B2" w:rsidP="003053DB">
      <w:pPr>
        <w:pStyle w:val="a3"/>
        <w:numPr>
          <w:ilvl w:val="0"/>
          <w:numId w:val="13"/>
        </w:numPr>
        <w:spacing w:before="0" w:beforeAutospacing="0" w:after="150" w:afterAutospacing="0"/>
        <w:ind w:left="0"/>
        <w:jc w:val="both"/>
        <w:rPr>
          <w:rFonts w:ascii="Arial" w:hAnsi="Arial" w:cs="Arial"/>
          <w:color w:val="000000"/>
          <w:sz w:val="28"/>
          <w:szCs w:val="28"/>
        </w:rPr>
      </w:pPr>
      <w:r w:rsidRPr="00EC5BB3">
        <w:rPr>
          <w:color w:val="000000"/>
          <w:sz w:val="28"/>
          <w:szCs w:val="28"/>
        </w:rPr>
        <w:t>КОЛОКОЛЬЧИК – многолетнее растение высотой 15-20 см. Цветет с июня по сентябрь крупными голубыми цветками. Растет на солнце и в тени.</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rFonts w:ascii="Arial" w:hAnsi="Arial" w:cs="Arial"/>
          <w:noProof/>
          <w:color w:val="000000"/>
          <w:sz w:val="28"/>
          <w:szCs w:val="28"/>
        </w:rPr>
        <w:drawing>
          <wp:inline distT="0" distB="0" distL="0" distR="0" wp14:anchorId="154964A1" wp14:editId="3BA63F58">
            <wp:extent cx="2524125" cy="2778125"/>
            <wp:effectExtent l="6350" t="0" r="0" b="0"/>
            <wp:docPr id="24" name="Рисунок 24" descr="hello_html_m30e6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30e6e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526521" cy="2780762"/>
                    </a:xfrm>
                    <a:prstGeom prst="rect">
                      <a:avLst/>
                    </a:prstGeom>
                    <a:noFill/>
                    <a:ln>
                      <a:noFill/>
                    </a:ln>
                  </pic:spPr>
                </pic:pic>
              </a:graphicData>
            </a:graphic>
          </wp:inline>
        </w:drawing>
      </w:r>
      <w:r w:rsidRPr="00EC5BB3">
        <w:rPr>
          <w:rFonts w:ascii="Arial" w:hAnsi="Arial" w:cs="Arial"/>
          <w:noProof/>
          <w:color w:val="000000"/>
          <w:sz w:val="28"/>
          <w:szCs w:val="28"/>
        </w:rPr>
        <w:drawing>
          <wp:inline distT="0" distB="0" distL="0" distR="0" wp14:anchorId="73D8D80D" wp14:editId="60E556B1">
            <wp:extent cx="2838450" cy="2526369"/>
            <wp:effectExtent l="0" t="0" r="0" b="7620"/>
            <wp:docPr id="25" name="Рисунок 25" descr="hello_html_ma91f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a91f93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450" cy="2526369"/>
                    </a:xfrm>
                    <a:prstGeom prst="rect">
                      <a:avLst/>
                    </a:prstGeom>
                    <a:noFill/>
                    <a:ln>
                      <a:noFill/>
                    </a:ln>
                  </pic:spPr>
                </pic:pic>
              </a:graphicData>
            </a:graphic>
          </wp:inline>
        </w:drawing>
      </w:r>
    </w:p>
    <w:p w:rsidR="003053DB" w:rsidRDefault="003053DB" w:rsidP="00FE26B2">
      <w:pPr>
        <w:pStyle w:val="a3"/>
        <w:spacing w:before="0" w:beforeAutospacing="0" w:after="150" w:afterAutospacing="0"/>
        <w:rPr>
          <w:color w:val="000000"/>
          <w:sz w:val="28"/>
          <w:szCs w:val="28"/>
        </w:rPr>
      </w:pP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rPr>
        <w:t>Прежде чем начать реализацию проекта, я изучила необходимую литературу по ландшафтному дизайну.</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color w:val="000000"/>
          <w:sz w:val="28"/>
          <w:szCs w:val="28"/>
          <w:u w:val="single"/>
        </w:rPr>
        <w:t>Ландшафтный дизайн</w:t>
      </w:r>
      <w:r w:rsidRPr="00EC5BB3">
        <w:rPr>
          <w:color w:val="000000"/>
          <w:sz w:val="28"/>
          <w:szCs w:val="28"/>
        </w:rPr>
        <w:t> - направление в проектировании среды обитания человека; в переводе с английского означает «архитектура пейзажа».</w:t>
      </w:r>
    </w:p>
    <w:p w:rsidR="00FE26B2" w:rsidRPr="00EC5BB3" w:rsidRDefault="00FE26B2" w:rsidP="00FE26B2">
      <w:pPr>
        <w:pStyle w:val="a3"/>
        <w:spacing w:before="0" w:beforeAutospacing="0" w:after="150" w:afterAutospacing="0"/>
        <w:rPr>
          <w:rFonts w:ascii="Arial" w:hAnsi="Arial" w:cs="Arial"/>
          <w:color w:val="000000"/>
          <w:sz w:val="28"/>
          <w:szCs w:val="28"/>
        </w:rPr>
      </w:pPr>
      <w:r w:rsidRPr="00EC5BB3">
        <w:rPr>
          <w:i/>
          <w:iCs/>
          <w:color w:val="000000"/>
          <w:sz w:val="28"/>
          <w:szCs w:val="28"/>
          <w:u w:val="single"/>
        </w:rPr>
        <w:t>5. Типы ландшафтов</w:t>
      </w:r>
      <w:r w:rsidRPr="00EC5BB3">
        <w:rPr>
          <w:b/>
          <w:bCs/>
          <w:color w:val="000000"/>
          <w:sz w:val="28"/>
          <w:szCs w:val="28"/>
        </w:rPr>
        <w:t>:</w:t>
      </w:r>
    </w:p>
    <w:p w:rsidR="00FE26B2" w:rsidRPr="00EC5BB3" w:rsidRDefault="00FE26B2" w:rsidP="00FE26B2">
      <w:pPr>
        <w:pStyle w:val="a3"/>
        <w:numPr>
          <w:ilvl w:val="0"/>
          <w:numId w:val="14"/>
        </w:numPr>
        <w:spacing w:before="0" w:beforeAutospacing="0" w:after="150" w:afterAutospacing="0"/>
        <w:ind w:left="0"/>
        <w:rPr>
          <w:rFonts w:ascii="Arial" w:hAnsi="Arial" w:cs="Arial"/>
          <w:color w:val="000000"/>
          <w:sz w:val="28"/>
          <w:szCs w:val="28"/>
        </w:rPr>
      </w:pPr>
      <w:r w:rsidRPr="00EC5BB3">
        <w:rPr>
          <w:color w:val="000000"/>
          <w:sz w:val="28"/>
          <w:szCs w:val="28"/>
        </w:rPr>
        <w:t>деревенский</w:t>
      </w:r>
    </w:p>
    <w:p w:rsidR="00FE26B2" w:rsidRPr="00EC5BB3" w:rsidRDefault="00FE26B2" w:rsidP="00FE26B2">
      <w:pPr>
        <w:pStyle w:val="a3"/>
        <w:numPr>
          <w:ilvl w:val="0"/>
          <w:numId w:val="14"/>
        </w:numPr>
        <w:spacing w:before="0" w:beforeAutospacing="0" w:after="150" w:afterAutospacing="0"/>
        <w:ind w:left="0"/>
        <w:rPr>
          <w:rFonts w:ascii="Arial" w:hAnsi="Arial" w:cs="Arial"/>
          <w:color w:val="000000"/>
          <w:sz w:val="28"/>
          <w:szCs w:val="28"/>
        </w:rPr>
      </w:pPr>
      <w:r w:rsidRPr="00EC5BB3">
        <w:rPr>
          <w:color w:val="000000"/>
          <w:sz w:val="28"/>
          <w:szCs w:val="28"/>
        </w:rPr>
        <w:t>садовый</w:t>
      </w:r>
    </w:p>
    <w:p w:rsidR="00FE26B2" w:rsidRPr="00EC5BB3" w:rsidRDefault="00FE26B2" w:rsidP="00FE26B2">
      <w:pPr>
        <w:pStyle w:val="a3"/>
        <w:numPr>
          <w:ilvl w:val="0"/>
          <w:numId w:val="14"/>
        </w:numPr>
        <w:spacing w:before="0" w:beforeAutospacing="0" w:after="150" w:afterAutospacing="0"/>
        <w:ind w:left="0"/>
        <w:rPr>
          <w:rFonts w:ascii="Arial" w:hAnsi="Arial" w:cs="Arial"/>
          <w:color w:val="000000"/>
          <w:sz w:val="28"/>
          <w:szCs w:val="28"/>
        </w:rPr>
      </w:pPr>
      <w:r w:rsidRPr="00EC5BB3">
        <w:rPr>
          <w:color w:val="000000"/>
          <w:sz w:val="28"/>
          <w:szCs w:val="28"/>
        </w:rPr>
        <w:t>городской</w:t>
      </w:r>
    </w:p>
    <w:p w:rsidR="00FE26B2" w:rsidRPr="00EC5BB3" w:rsidRDefault="00FE26B2" w:rsidP="00FE26B2">
      <w:pPr>
        <w:pStyle w:val="a3"/>
        <w:numPr>
          <w:ilvl w:val="0"/>
          <w:numId w:val="14"/>
        </w:numPr>
        <w:spacing w:before="0" w:beforeAutospacing="0" w:after="150" w:afterAutospacing="0"/>
        <w:ind w:left="0"/>
        <w:rPr>
          <w:rFonts w:ascii="Arial" w:hAnsi="Arial" w:cs="Arial"/>
          <w:color w:val="000000"/>
          <w:sz w:val="28"/>
          <w:szCs w:val="28"/>
        </w:rPr>
      </w:pPr>
      <w:r w:rsidRPr="00EC5BB3">
        <w:rPr>
          <w:color w:val="000000"/>
          <w:sz w:val="28"/>
          <w:szCs w:val="28"/>
        </w:rPr>
        <w:t>луговой</w:t>
      </w:r>
    </w:p>
    <w:p w:rsidR="00FE26B2" w:rsidRPr="00EC5BB3" w:rsidRDefault="00FE26B2" w:rsidP="00FE26B2">
      <w:pPr>
        <w:pStyle w:val="a3"/>
        <w:numPr>
          <w:ilvl w:val="0"/>
          <w:numId w:val="14"/>
        </w:numPr>
        <w:spacing w:before="0" w:beforeAutospacing="0" w:after="150" w:afterAutospacing="0"/>
        <w:ind w:left="0"/>
        <w:rPr>
          <w:rFonts w:ascii="Arial" w:hAnsi="Arial" w:cs="Arial"/>
          <w:color w:val="000000"/>
          <w:sz w:val="28"/>
          <w:szCs w:val="28"/>
        </w:rPr>
      </w:pPr>
      <w:r w:rsidRPr="00EC5BB3">
        <w:rPr>
          <w:color w:val="000000"/>
          <w:sz w:val="28"/>
          <w:szCs w:val="28"/>
        </w:rPr>
        <w:t>лесной</w:t>
      </w:r>
    </w:p>
    <w:p w:rsidR="00FE26B2" w:rsidRPr="00EC5BB3" w:rsidRDefault="00FE26B2" w:rsidP="00FE26B2">
      <w:pPr>
        <w:pStyle w:val="a3"/>
        <w:numPr>
          <w:ilvl w:val="0"/>
          <w:numId w:val="14"/>
        </w:numPr>
        <w:spacing w:before="0" w:beforeAutospacing="0" w:after="150" w:afterAutospacing="0"/>
        <w:ind w:left="0"/>
        <w:rPr>
          <w:rFonts w:ascii="Arial" w:hAnsi="Arial" w:cs="Arial"/>
          <w:color w:val="000000"/>
          <w:sz w:val="28"/>
          <w:szCs w:val="28"/>
        </w:rPr>
      </w:pPr>
      <w:r w:rsidRPr="00EC5BB3">
        <w:rPr>
          <w:color w:val="000000"/>
          <w:sz w:val="28"/>
          <w:szCs w:val="28"/>
        </w:rPr>
        <w:t>экзотический</w:t>
      </w:r>
    </w:p>
    <w:p w:rsidR="00FE26B2" w:rsidRPr="00EC5BB3" w:rsidRDefault="00FE26B2" w:rsidP="003053DB">
      <w:pPr>
        <w:pStyle w:val="a3"/>
        <w:spacing w:before="0" w:beforeAutospacing="0" w:after="150" w:afterAutospacing="0"/>
        <w:jc w:val="both"/>
        <w:rPr>
          <w:rFonts w:ascii="Arial" w:hAnsi="Arial" w:cs="Arial"/>
          <w:color w:val="000000"/>
          <w:sz w:val="28"/>
          <w:szCs w:val="28"/>
        </w:rPr>
      </w:pPr>
      <w:r w:rsidRPr="00EC5BB3">
        <w:rPr>
          <w:color w:val="000000"/>
          <w:sz w:val="28"/>
          <w:szCs w:val="28"/>
        </w:rPr>
        <w:t>Из всех типов ландшафтов я выбрала садовый.</w:t>
      </w:r>
    </w:p>
    <w:p w:rsidR="00FE26B2" w:rsidRPr="00EC5BB3" w:rsidRDefault="00FE26B2" w:rsidP="003053DB">
      <w:pPr>
        <w:pStyle w:val="a3"/>
        <w:spacing w:before="0" w:beforeAutospacing="0" w:after="150" w:afterAutospacing="0"/>
        <w:jc w:val="both"/>
        <w:rPr>
          <w:rFonts w:ascii="Arial" w:hAnsi="Arial" w:cs="Arial"/>
          <w:color w:val="000000"/>
          <w:sz w:val="28"/>
          <w:szCs w:val="28"/>
        </w:rPr>
      </w:pPr>
      <w:r w:rsidRPr="00EC5BB3">
        <w:rPr>
          <w:color w:val="000000"/>
          <w:sz w:val="28"/>
          <w:szCs w:val="28"/>
        </w:rPr>
        <w:t>В апреле начался посев семян согласно выбранного мною проекта. Я и мои одноклассники постоянно следили за клумбой, поливали, удаляли всходившие сорняки. Весна выдалась очень жаркой, многие семена не взошли, мне пришлось использовать разновидности бархатцев, так как они дали хорошие всходы. Прежде, чем уходить на летние каникулы, мы с ребятами создали график полива цветов и по очереди в течение всего лета приходили и ухаживали за клумбой.</w:t>
      </w:r>
    </w:p>
    <w:p w:rsidR="00B801CB" w:rsidRPr="00EC5BB3" w:rsidRDefault="00B801CB" w:rsidP="00FE26B2">
      <w:pPr>
        <w:pStyle w:val="a3"/>
        <w:spacing w:before="0" w:beforeAutospacing="0" w:after="150" w:afterAutospacing="0"/>
        <w:rPr>
          <w:color w:val="000000"/>
          <w:sz w:val="28"/>
          <w:szCs w:val="28"/>
          <w:u w:val="single"/>
        </w:rPr>
      </w:pPr>
    </w:p>
    <w:p w:rsidR="003053DB" w:rsidRDefault="003053DB" w:rsidP="00FE26B2">
      <w:pPr>
        <w:pStyle w:val="a3"/>
        <w:spacing w:before="0" w:beforeAutospacing="0" w:after="150" w:afterAutospacing="0"/>
        <w:rPr>
          <w:color w:val="000000"/>
          <w:sz w:val="28"/>
          <w:szCs w:val="28"/>
          <w:u w:val="single"/>
        </w:rPr>
      </w:pPr>
    </w:p>
    <w:p w:rsidR="00FE26B2" w:rsidRPr="00EC5BB3" w:rsidRDefault="00FE26B2" w:rsidP="003053DB">
      <w:pPr>
        <w:pStyle w:val="a3"/>
        <w:spacing w:before="0" w:beforeAutospacing="0" w:after="150" w:afterAutospacing="0"/>
        <w:jc w:val="center"/>
        <w:rPr>
          <w:rFonts w:ascii="Arial" w:hAnsi="Arial" w:cs="Arial"/>
          <w:color w:val="000000"/>
          <w:sz w:val="28"/>
          <w:szCs w:val="28"/>
        </w:rPr>
      </w:pPr>
      <w:r w:rsidRPr="00EC5BB3">
        <w:rPr>
          <w:color w:val="000000"/>
          <w:sz w:val="28"/>
          <w:szCs w:val="28"/>
          <w:u w:val="single"/>
        </w:rPr>
        <w:lastRenderedPageBreak/>
        <w:t>III. Заключение</w:t>
      </w:r>
    </w:p>
    <w:p w:rsidR="00FE26B2" w:rsidRPr="00EC5BB3" w:rsidRDefault="00FE26B2" w:rsidP="003053DB">
      <w:pPr>
        <w:pStyle w:val="a3"/>
        <w:spacing w:before="0" w:beforeAutospacing="0" w:after="150" w:afterAutospacing="0"/>
        <w:jc w:val="both"/>
        <w:rPr>
          <w:rFonts w:ascii="Arial" w:hAnsi="Arial" w:cs="Arial"/>
          <w:color w:val="000000"/>
          <w:sz w:val="28"/>
          <w:szCs w:val="28"/>
        </w:rPr>
      </w:pPr>
      <w:r w:rsidRPr="00EC5BB3">
        <w:rPr>
          <w:color w:val="000000"/>
          <w:sz w:val="28"/>
          <w:szCs w:val="28"/>
        </w:rPr>
        <w:t>Конечно, не всё получилось, как было запланировано, но придя осенью в школу, все заметят цветущую, ярко-жёлтую, розовую и белую клумбу. Все были довольны результатом. Глядя на клумбу, я сделала вывод, что не все цветы, могут выносить жару, или рано отцветают. Самыми выносливыми цветами к засухе, жаре оказались петунии, циннии, бархатцы и хризантемы, они цветут и сейчас. Мы с ребятами соберем семена, чтобы засеять клумбу на следующий год.</w:t>
      </w:r>
    </w:p>
    <w:p w:rsidR="00FE26B2" w:rsidRPr="00EC5BB3" w:rsidRDefault="00FE26B2" w:rsidP="003053DB">
      <w:pPr>
        <w:pStyle w:val="a3"/>
        <w:spacing w:before="0" w:beforeAutospacing="0" w:after="150" w:afterAutospacing="0"/>
        <w:jc w:val="both"/>
        <w:rPr>
          <w:rFonts w:ascii="Arial" w:hAnsi="Arial" w:cs="Arial"/>
          <w:color w:val="000000"/>
          <w:sz w:val="28"/>
          <w:szCs w:val="28"/>
        </w:rPr>
      </w:pPr>
      <w:r w:rsidRPr="00EC5BB3">
        <w:rPr>
          <w:color w:val="000000"/>
          <w:sz w:val="28"/>
          <w:szCs w:val="28"/>
        </w:rPr>
        <w:t>Проект получил положительную оценку, как учениками нашей школы, так и жителями нашего села.</w:t>
      </w:r>
    </w:p>
    <w:p w:rsidR="00FE26B2" w:rsidRPr="00EC5BB3" w:rsidRDefault="00FE26B2" w:rsidP="00FE26B2">
      <w:pPr>
        <w:pStyle w:val="a3"/>
        <w:spacing w:before="0" w:beforeAutospacing="0" w:after="150" w:afterAutospacing="0"/>
        <w:rPr>
          <w:rFonts w:ascii="Arial" w:hAnsi="Arial" w:cs="Arial"/>
          <w:color w:val="000000"/>
          <w:sz w:val="28"/>
          <w:szCs w:val="28"/>
        </w:rPr>
      </w:pPr>
      <w:proofErr w:type="spellStart"/>
      <w:r w:rsidRPr="00EC5BB3">
        <w:rPr>
          <w:i/>
          <w:iCs/>
          <w:color w:val="000000"/>
          <w:sz w:val="28"/>
          <w:szCs w:val="28"/>
          <w:u w:val="single"/>
        </w:rPr>
        <w:t>IV</w:t>
      </w:r>
      <w:r w:rsidRPr="00EC5BB3">
        <w:rPr>
          <w:rFonts w:ascii="Arial" w:hAnsi="Arial" w:cs="Arial"/>
          <w:i/>
          <w:iCs/>
          <w:color w:val="000000"/>
          <w:sz w:val="28"/>
          <w:szCs w:val="28"/>
          <w:u w:val="single"/>
        </w:rPr>
        <w:t>.</w:t>
      </w:r>
      <w:r w:rsidRPr="00EC5BB3">
        <w:rPr>
          <w:i/>
          <w:iCs/>
          <w:color w:val="000000"/>
          <w:sz w:val="28"/>
          <w:szCs w:val="28"/>
          <w:u w:val="single"/>
        </w:rPr>
        <w:t>Список</w:t>
      </w:r>
      <w:proofErr w:type="spellEnd"/>
      <w:r w:rsidRPr="00EC5BB3">
        <w:rPr>
          <w:i/>
          <w:iCs/>
          <w:color w:val="000000"/>
          <w:sz w:val="28"/>
          <w:szCs w:val="28"/>
          <w:u w:val="single"/>
        </w:rPr>
        <w:t xml:space="preserve"> используемой литературы</w:t>
      </w:r>
    </w:p>
    <w:p w:rsidR="00FE26B2" w:rsidRPr="00EC5BB3" w:rsidRDefault="00FE26B2" w:rsidP="00FE26B2">
      <w:pPr>
        <w:pStyle w:val="a3"/>
        <w:numPr>
          <w:ilvl w:val="0"/>
          <w:numId w:val="15"/>
        </w:numPr>
        <w:spacing w:before="0" w:beforeAutospacing="0" w:after="150" w:afterAutospacing="0"/>
        <w:ind w:left="0"/>
        <w:rPr>
          <w:rFonts w:ascii="Arial" w:hAnsi="Arial" w:cs="Arial"/>
          <w:color w:val="000000"/>
          <w:sz w:val="28"/>
          <w:szCs w:val="28"/>
        </w:rPr>
      </w:pPr>
      <w:r w:rsidRPr="00EC5BB3">
        <w:rPr>
          <w:color w:val="000000"/>
          <w:sz w:val="28"/>
          <w:szCs w:val="28"/>
        </w:rPr>
        <w:t xml:space="preserve">Гайсина Р.С. Изучение экологических ситуаций своей местности в начальном курсе географии: </w:t>
      </w:r>
      <w:proofErr w:type="spellStart"/>
      <w:r w:rsidRPr="00EC5BB3">
        <w:rPr>
          <w:color w:val="000000"/>
          <w:sz w:val="28"/>
          <w:szCs w:val="28"/>
        </w:rPr>
        <w:t>Автореф</w:t>
      </w:r>
      <w:proofErr w:type="spellEnd"/>
      <w:r w:rsidRPr="00EC5BB3">
        <w:rPr>
          <w:color w:val="000000"/>
          <w:sz w:val="28"/>
          <w:szCs w:val="28"/>
        </w:rPr>
        <w:t xml:space="preserve">. </w:t>
      </w:r>
      <w:proofErr w:type="spellStart"/>
      <w:r w:rsidRPr="00EC5BB3">
        <w:rPr>
          <w:color w:val="000000"/>
          <w:sz w:val="28"/>
          <w:szCs w:val="28"/>
        </w:rPr>
        <w:t>дис</w:t>
      </w:r>
      <w:proofErr w:type="spellEnd"/>
      <w:proofErr w:type="gramStart"/>
      <w:r w:rsidRPr="00EC5BB3">
        <w:rPr>
          <w:color w:val="000000"/>
          <w:sz w:val="28"/>
          <w:szCs w:val="28"/>
        </w:rPr>
        <w:t>….</w:t>
      </w:r>
      <w:proofErr w:type="gramEnd"/>
      <w:r w:rsidRPr="00EC5BB3">
        <w:rPr>
          <w:color w:val="000000"/>
          <w:sz w:val="28"/>
          <w:szCs w:val="28"/>
        </w:rPr>
        <w:t xml:space="preserve">канд. </w:t>
      </w:r>
      <w:proofErr w:type="spellStart"/>
      <w:r w:rsidRPr="00EC5BB3">
        <w:rPr>
          <w:color w:val="000000"/>
          <w:sz w:val="28"/>
          <w:szCs w:val="28"/>
        </w:rPr>
        <w:t>пед</w:t>
      </w:r>
      <w:proofErr w:type="spellEnd"/>
      <w:r w:rsidRPr="00EC5BB3">
        <w:rPr>
          <w:color w:val="000000"/>
          <w:sz w:val="28"/>
          <w:szCs w:val="28"/>
        </w:rPr>
        <w:t xml:space="preserve">. наук:/ Ин-т </w:t>
      </w:r>
      <w:proofErr w:type="spellStart"/>
      <w:r w:rsidRPr="00EC5BB3">
        <w:rPr>
          <w:color w:val="000000"/>
          <w:sz w:val="28"/>
          <w:szCs w:val="28"/>
        </w:rPr>
        <w:t>общ</w:t>
      </w:r>
      <w:proofErr w:type="gramStart"/>
      <w:r w:rsidRPr="00EC5BB3">
        <w:rPr>
          <w:color w:val="000000"/>
          <w:sz w:val="28"/>
          <w:szCs w:val="28"/>
        </w:rPr>
        <w:t>.с</w:t>
      </w:r>
      <w:proofErr w:type="gramEnd"/>
      <w:r w:rsidRPr="00EC5BB3">
        <w:rPr>
          <w:color w:val="000000"/>
          <w:sz w:val="28"/>
          <w:szCs w:val="28"/>
        </w:rPr>
        <w:t>ред</w:t>
      </w:r>
      <w:proofErr w:type="spellEnd"/>
      <w:r w:rsidRPr="00EC5BB3">
        <w:rPr>
          <w:color w:val="000000"/>
          <w:sz w:val="28"/>
          <w:szCs w:val="28"/>
        </w:rPr>
        <w:t>. образования Рос. акад. образования.- М., 1998</w:t>
      </w:r>
    </w:p>
    <w:p w:rsidR="00FE26B2" w:rsidRPr="00EC5BB3" w:rsidRDefault="00FE26B2" w:rsidP="00FE26B2">
      <w:pPr>
        <w:pStyle w:val="a3"/>
        <w:numPr>
          <w:ilvl w:val="0"/>
          <w:numId w:val="15"/>
        </w:numPr>
        <w:spacing w:before="0" w:beforeAutospacing="0" w:after="150" w:afterAutospacing="0"/>
        <w:ind w:left="0"/>
        <w:rPr>
          <w:rFonts w:ascii="Arial" w:hAnsi="Arial" w:cs="Arial"/>
          <w:color w:val="000000"/>
          <w:sz w:val="28"/>
          <w:szCs w:val="28"/>
        </w:rPr>
      </w:pPr>
      <w:proofErr w:type="spellStart"/>
      <w:r w:rsidRPr="00EC5BB3">
        <w:rPr>
          <w:color w:val="000000"/>
          <w:sz w:val="28"/>
          <w:szCs w:val="28"/>
        </w:rPr>
        <w:t>Ганичкина</w:t>
      </w:r>
      <w:proofErr w:type="spellEnd"/>
      <w:r w:rsidRPr="00EC5BB3">
        <w:rPr>
          <w:color w:val="000000"/>
          <w:sz w:val="28"/>
          <w:szCs w:val="28"/>
        </w:rPr>
        <w:t xml:space="preserve"> Октябрина Энциклопедия Садовода и огородника, «ЭКСМО», 2003 </w:t>
      </w:r>
    </w:p>
    <w:p w:rsidR="00FE26B2" w:rsidRPr="00EC5BB3" w:rsidRDefault="00FE26B2" w:rsidP="00FE26B2">
      <w:pPr>
        <w:pStyle w:val="a3"/>
        <w:numPr>
          <w:ilvl w:val="0"/>
          <w:numId w:val="15"/>
        </w:numPr>
        <w:spacing w:before="0" w:beforeAutospacing="0" w:after="150" w:afterAutospacing="0"/>
        <w:ind w:left="0"/>
        <w:rPr>
          <w:rFonts w:ascii="Arial" w:hAnsi="Arial" w:cs="Arial"/>
          <w:color w:val="000000"/>
          <w:sz w:val="28"/>
          <w:szCs w:val="28"/>
        </w:rPr>
      </w:pPr>
      <w:r w:rsidRPr="00EC5BB3">
        <w:rPr>
          <w:color w:val="000000"/>
          <w:sz w:val="28"/>
          <w:szCs w:val="28"/>
        </w:rPr>
        <w:t xml:space="preserve">Энциклопедия комнатного </w:t>
      </w:r>
      <w:r w:rsidR="00995994" w:rsidRPr="00EC5BB3">
        <w:rPr>
          <w:color w:val="000000"/>
          <w:sz w:val="28"/>
          <w:szCs w:val="28"/>
        </w:rPr>
        <w:t>цветоводства. – М.: Колос, 1993</w:t>
      </w:r>
    </w:p>
    <w:p w:rsidR="00FE26B2" w:rsidRPr="00EC5BB3" w:rsidRDefault="00FE26B2" w:rsidP="00FE26B2">
      <w:pPr>
        <w:pStyle w:val="a3"/>
        <w:numPr>
          <w:ilvl w:val="0"/>
          <w:numId w:val="15"/>
        </w:numPr>
        <w:spacing w:before="0" w:beforeAutospacing="0" w:after="150" w:afterAutospacing="0"/>
        <w:ind w:left="0"/>
        <w:rPr>
          <w:rFonts w:ascii="Arial" w:hAnsi="Arial" w:cs="Arial"/>
          <w:color w:val="000000"/>
          <w:sz w:val="28"/>
          <w:szCs w:val="28"/>
        </w:rPr>
      </w:pPr>
      <w:r w:rsidRPr="00EC5BB3">
        <w:rPr>
          <w:color w:val="000000"/>
          <w:sz w:val="28"/>
          <w:szCs w:val="28"/>
        </w:rPr>
        <w:t>Фёдорова, М. Комнатные лекарственные растения // Биология первое сентября: газ. – 2001. - № 42</w:t>
      </w:r>
    </w:p>
    <w:p w:rsidR="00FE26B2" w:rsidRPr="00EC5BB3" w:rsidRDefault="00FE26B2" w:rsidP="00FE26B2">
      <w:pPr>
        <w:pStyle w:val="a3"/>
        <w:numPr>
          <w:ilvl w:val="0"/>
          <w:numId w:val="15"/>
        </w:numPr>
        <w:spacing w:before="0" w:beforeAutospacing="0" w:after="150" w:afterAutospacing="0"/>
        <w:ind w:left="0"/>
        <w:rPr>
          <w:rFonts w:ascii="Arial" w:hAnsi="Arial" w:cs="Arial"/>
          <w:color w:val="000000"/>
          <w:sz w:val="28"/>
          <w:szCs w:val="28"/>
        </w:rPr>
      </w:pPr>
      <w:r w:rsidRPr="00EC5BB3">
        <w:rPr>
          <w:color w:val="000000"/>
          <w:sz w:val="28"/>
          <w:szCs w:val="28"/>
        </w:rPr>
        <w:t>Ресурсы интернета поисковые программы: </w:t>
      </w:r>
      <w:r w:rsidR="00995994" w:rsidRPr="00EC5BB3">
        <w:rPr>
          <w:color w:val="000000"/>
          <w:sz w:val="28"/>
          <w:szCs w:val="28"/>
        </w:rPr>
        <w:t> </w:t>
      </w:r>
      <w:r w:rsidRPr="00EC5BB3">
        <w:rPr>
          <w:color w:val="000000"/>
          <w:sz w:val="28"/>
          <w:szCs w:val="28"/>
        </w:rPr>
        <w:t> </w:t>
      </w:r>
      <w:proofErr w:type="spellStart"/>
      <w:r w:rsidRPr="00EC5BB3">
        <w:rPr>
          <w:color w:val="000000"/>
          <w:sz w:val="28"/>
          <w:szCs w:val="28"/>
        </w:rPr>
        <w:t>Yandex</w:t>
      </w:r>
      <w:proofErr w:type="spellEnd"/>
    </w:p>
    <w:p w:rsidR="006802F6" w:rsidRPr="00EC5BB3" w:rsidRDefault="006802F6">
      <w:pPr>
        <w:rPr>
          <w:sz w:val="28"/>
          <w:szCs w:val="28"/>
        </w:rPr>
      </w:pPr>
    </w:p>
    <w:sectPr w:rsidR="006802F6" w:rsidRPr="00EC5BB3" w:rsidSect="00EC5BB3">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27B4"/>
    <w:multiLevelType w:val="multilevel"/>
    <w:tmpl w:val="BE127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9531AB"/>
    <w:multiLevelType w:val="multilevel"/>
    <w:tmpl w:val="3EC4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BC1EE8"/>
    <w:multiLevelType w:val="multilevel"/>
    <w:tmpl w:val="BBEA8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926183"/>
    <w:multiLevelType w:val="multilevel"/>
    <w:tmpl w:val="33662C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CF3476"/>
    <w:multiLevelType w:val="multilevel"/>
    <w:tmpl w:val="C04A5A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B9455A"/>
    <w:multiLevelType w:val="hybridMultilevel"/>
    <w:tmpl w:val="71A89BEE"/>
    <w:lvl w:ilvl="0" w:tplc="53962B24">
      <w:start w:val="1"/>
      <w:numFmt w:val="decimal"/>
      <w:lvlText w:val="%1."/>
      <w:lvlJc w:val="left"/>
      <w:pPr>
        <w:ind w:left="720" w:hanging="360"/>
      </w:pPr>
      <w:rPr>
        <w:rFonts w:ascii="Times New Roman" w:hAnsi="Times New Roman" w:cs="Times New Roman" w:hint="default"/>
        <w:i/>
        <w:sz w:val="27"/>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3F2030"/>
    <w:multiLevelType w:val="multilevel"/>
    <w:tmpl w:val="189A2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547EA9"/>
    <w:multiLevelType w:val="multilevel"/>
    <w:tmpl w:val="DDB2A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846EDB"/>
    <w:multiLevelType w:val="multilevel"/>
    <w:tmpl w:val="3BD6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C40102E"/>
    <w:multiLevelType w:val="multilevel"/>
    <w:tmpl w:val="BAC0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54769F"/>
    <w:multiLevelType w:val="multilevel"/>
    <w:tmpl w:val="050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E7045E"/>
    <w:multiLevelType w:val="multilevel"/>
    <w:tmpl w:val="837A5B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8A0D94"/>
    <w:multiLevelType w:val="multilevel"/>
    <w:tmpl w:val="140C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83574F"/>
    <w:multiLevelType w:val="multilevel"/>
    <w:tmpl w:val="756C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6C6ED8"/>
    <w:multiLevelType w:val="multilevel"/>
    <w:tmpl w:val="36384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5546D3"/>
    <w:multiLevelType w:val="multilevel"/>
    <w:tmpl w:val="AC78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
  </w:num>
  <w:num w:numId="3">
    <w:abstractNumId w:val="10"/>
  </w:num>
  <w:num w:numId="4">
    <w:abstractNumId w:val="9"/>
  </w:num>
  <w:num w:numId="5">
    <w:abstractNumId w:val="0"/>
  </w:num>
  <w:num w:numId="6">
    <w:abstractNumId w:val="7"/>
  </w:num>
  <w:num w:numId="7">
    <w:abstractNumId w:val="8"/>
  </w:num>
  <w:num w:numId="8">
    <w:abstractNumId w:val="13"/>
  </w:num>
  <w:num w:numId="9">
    <w:abstractNumId w:val="2"/>
  </w:num>
  <w:num w:numId="10">
    <w:abstractNumId w:val="11"/>
  </w:num>
  <w:num w:numId="11">
    <w:abstractNumId w:val="14"/>
  </w:num>
  <w:num w:numId="12">
    <w:abstractNumId w:val="3"/>
  </w:num>
  <w:num w:numId="13">
    <w:abstractNumId w:val="4"/>
  </w:num>
  <w:num w:numId="14">
    <w:abstractNumId w:val="15"/>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6B2"/>
    <w:rsid w:val="002D3076"/>
    <w:rsid w:val="003053DB"/>
    <w:rsid w:val="00340AD7"/>
    <w:rsid w:val="00672EE0"/>
    <w:rsid w:val="006802F6"/>
    <w:rsid w:val="00793797"/>
    <w:rsid w:val="00995994"/>
    <w:rsid w:val="00997F91"/>
    <w:rsid w:val="009F0918"/>
    <w:rsid w:val="00AE40F6"/>
    <w:rsid w:val="00B27974"/>
    <w:rsid w:val="00B34C04"/>
    <w:rsid w:val="00B801CB"/>
    <w:rsid w:val="00C46FF4"/>
    <w:rsid w:val="00C824CC"/>
    <w:rsid w:val="00EC5BB3"/>
    <w:rsid w:val="00F06FA9"/>
    <w:rsid w:val="00FE2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26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E26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26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26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E26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2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22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14</Pages>
  <Words>1979</Words>
  <Characters>11286</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Т@НЮШКА ПРИВЕТ!!!!</dc:creator>
  <cp:lastModifiedBy>Т@НЮШКА ПРИВЕТ!!!!</cp:lastModifiedBy>
  <cp:revision>8</cp:revision>
  <dcterms:created xsi:type="dcterms:W3CDTF">2017-12-16T17:05:00Z</dcterms:created>
  <dcterms:modified xsi:type="dcterms:W3CDTF">2021-03-08T09:55:00Z</dcterms:modified>
</cp:coreProperties>
</file>