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1" w:rsidRDefault="00CA6751" w:rsidP="00CA6751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учреждение культуры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Самара «ЦСДБ»</w:t>
      </w:r>
    </w:p>
    <w:p w:rsidR="00907622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7622" w:rsidRPr="00184A5D" w:rsidRDefault="00907622" w:rsidP="00907622">
      <w:pPr>
        <w:jc w:val="right"/>
        <w:rPr>
          <w:rFonts w:ascii="Times New Roman" w:hAnsi="Times New Roman" w:cs="Times New Roman"/>
          <w:sz w:val="36"/>
          <w:szCs w:val="36"/>
        </w:rPr>
      </w:pPr>
      <w:r w:rsidRPr="00184A5D">
        <w:rPr>
          <w:rFonts w:ascii="Times New Roman" w:hAnsi="Times New Roman" w:cs="Times New Roman"/>
          <w:sz w:val="36"/>
          <w:szCs w:val="36"/>
        </w:rPr>
        <w:t>12+</w:t>
      </w:r>
    </w:p>
    <w:p w:rsidR="00907622" w:rsidRPr="00184A5D" w:rsidRDefault="00907622" w:rsidP="00907622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907622" w:rsidRPr="00184A5D" w:rsidRDefault="00907622" w:rsidP="00907622">
      <w:pPr>
        <w:rPr>
          <w:rFonts w:ascii="Times New Roman" w:hAnsi="Times New Roman" w:cs="Times New Roman"/>
          <w:sz w:val="72"/>
          <w:szCs w:val="72"/>
        </w:rPr>
      </w:pPr>
    </w:p>
    <w:p w:rsidR="00907622" w:rsidRPr="00184A5D" w:rsidRDefault="00907622" w:rsidP="00907622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/>
          <w:bCs/>
          <w:i/>
          <w:iCs/>
          <w:kern w:val="24"/>
          <w:sz w:val="72"/>
          <w:szCs w:val="72"/>
        </w:rPr>
      </w:pPr>
    </w:p>
    <w:p w:rsidR="00907622" w:rsidRPr="00184A5D" w:rsidRDefault="00907622" w:rsidP="00CA6751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i/>
          <w:iCs/>
          <w:kern w:val="24"/>
          <w:sz w:val="72"/>
          <w:szCs w:val="72"/>
        </w:rPr>
      </w:pPr>
      <w:r w:rsidRPr="00184A5D">
        <w:rPr>
          <w:rFonts w:eastAsiaTheme="minorEastAsia"/>
          <w:b/>
          <w:bCs/>
          <w:i/>
          <w:iCs/>
          <w:kern w:val="24"/>
          <w:sz w:val="72"/>
          <w:szCs w:val="72"/>
        </w:rPr>
        <w:t>«</w:t>
      </w:r>
      <w:r w:rsidR="00CA6751">
        <w:rPr>
          <w:rFonts w:eastAsiaTheme="minorEastAsia"/>
          <w:b/>
          <w:bCs/>
          <w:i/>
          <w:iCs/>
          <w:kern w:val="24"/>
          <w:sz w:val="72"/>
          <w:szCs w:val="72"/>
        </w:rPr>
        <w:t>Книги – юбиляры 2021</w:t>
      </w:r>
      <w:r w:rsidRPr="00184A5D">
        <w:rPr>
          <w:rFonts w:eastAsiaTheme="minorEastAsia"/>
          <w:b/>
          <w:bCs/>
          <w:i/>
          <w:iCs/>
          <w:kern w:val="24"/>
          <w:sz w:val="72"/>
          <w:szCs w:val="72"/>
        </w:rPr>
        <w:t>»</w:t>
      </w:r>
    </w:p>
    <w:p w:rsidR="00907622" w:rsidRPr="00184A5D" w:rsidRDefault="00DB2FC2" w:rsidP="00907622">
      <w:pPr>
        <w:pStyle w:val="a3"/>
        <w:spacing w:before="0" w:beforeAutospacing="0" w:after="0" w:afterAutospacing="0" w:line="276" w:lineRule="auto"/>
        <w:jc w:val="center"/>
        <w:rPr>
          <w:sz w:val="40"/>
          <w:szCs w:val="40"/>
        </w:rPr>
      </w:pPr>
      <w:r>
        <w:rPr>
          <w:rFonts w:eastAsiaTheme="minorEastAsia"/>
          <w:bCs/>
          <w:iCs/>
          <w:kern w:val="24"/>
          <w:sz w:val="40"/>
          <w:szCs w:val="40"/>
        </w:rPr>
        <w:t>Литературно-познавательное занятие</w:t>
      </w:r>
    </w:p>
    <w:p w:rsidR="00907622" w:rsidRPr="00184A5D" w:rsidRDefault="00907622" w:rsidP="0090762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907622" w:rsidRPr="00184A5D" w:rsidRDefault="00907622" w:rsidP="00907622">
      <w:pPr>
        <w:rPr>
          <w:rFonts w:ascii="Times New Roman" w:hAnsi="Times New Roman" w:cs="Times New Roman"/>
          <w:sz w:val="72"/>
          <w:szCs w:val="72"/>
        </w:rPr>
      </w:pPr>
    </w:p>
    <w:p w:rsidR="00907622" w:rsidRPr="00184A5D" w:rsidRDefault="00907622" w:rsidP="00907622">
      <w:pPr>
        <w:rPr>
          <w:rFonts w:ascii="Times New Roman" w:hAnsi="Times New Roman" w:cs="Times New Roman"/>
          <w:sz w:val="72"/>
          <w:szCs w:val="72"/>
        </w:rPr>
      </w:pPr>
    </w:p>
    <w:p w:rsidR="00907622" w:rsidRPr="00184A5D" w:rsidRDefault="00907622" w:rsidP="00907622">
      <w:pPr>
        <w:jc w:val="right"/>
        <w:rPr>
          <w:rFonts w:ascii="Times New Roman" w:hAnsi="Times New Roman" w:cs="Times New Roman"/>
          <w:sz w:val="28"/>
          <w:szCs w:val="28"/>
        </w:rPr>
      </w:pPr>
      <w:r w:rsidRPr="00184A5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07622" w:rsidRPr="00184A5D" w:rsidRDefault="00907622" w:rsidP="00907622">
      <w:pPr>
        <w:jc w:val="right"/>
        <w:rPr>
          <w:rFonts w:ascii="Times New Roman" w:hAnsi="Times New Roman" w:cs="Times New Roman"/>
          <w:sz w:val="28"/>
          <w:szCs w:val="28"/>
        </w:rPr>
      </w:pPr>
      <w:r w:rsidRPr="00184A5D">
        <w:rPr>
          <w:rFonts w:ascii="Times New Roman" w:hAnsi="Times New Roman" w:cs="Times New Roman"/>
          <w:sz w:val="28"/>
          <w:szCs w:val="28"/>
        </w:rPr>
        <w:t>Библиотекарь первой категории</w:t>
      </w:r>
    </w:p>
    <w:p w:rsidR="00907622" w:rsidRPr="00184A5D" w:rsidRDefault="00907622" w:rsidP="00907622">
      <w:pPr>
        <w:jc w:val="right"/>
        <w:rPr>
          <w:rFonts w:ascii="Times New Roman" w:hAnsi="Times New Roman" w:cs="Times New Roman"/>
          <w:sz w:val="28"/>
          <w:szCs w:val="28"/>
        </w:rPr>
      </w:pPr>
      <w:r w:rsidRPr="00184A5D">
        <w:rPr>
          <w:rFonts w:ascii="Times New Roman" w:hAnsi="Times New Roman" w:cs="Times New Roman"/>
          <w:sz w:val="28"/>
          <w:szCs w:val="28"/>
        </w:rPr>
        <w:t>Михайлова Е.С.</w:t>
      </w:r>
    </w:p>
    <w:p w:rsidR="00907622" w:rsidRPr="00184A5D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7622" w:rsidRPr="00184A5D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7622" w:rsidRPr="00184A5D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7622" w:rsidRPr="00184A5D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7622" w:rsidRPr="00184A5D" w:rsidRDefault="00907622" w:rsidP="0090762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C0C75" w:rsidRPr="00184A5D" w:rsidRDefault="00907622" w:rsidP="0090762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Самара </w:t>
      </w:r>
    </w:p>
    <w:p w:rsidR="00907622" w:rsidRDefault="00907622" w:rsidP="000B209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A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E76CF3" w:rsidRPr="000B2090" w:rsidRDefault="00E76CF3" w:rsidP="000B209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05F6" w:rsidRPr="00184A5D" w:rsidRDefault="004F05F6" w:rsidP="0090762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044F1" w:rsidRPr="00371939" w:rsidRDefault="00A01683" w:rsidP="00265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00E75">
        <w:rPr>
          <w:rFonts w:ascii="Times New Roman" w:hAnsi="Times New Roman" w:cs="Times New Roman"/>
          <w:sz w:val="28"/>
          <w:szCs w:val="28"/>
        </w:rPr>
        <w:t>с</w:t>
      </w:r>
      <w:r w:rsidR="00900E75" w:rsidRPr="00900E75">
        <w:rPr>
          <w:rFonts w:ascii="Times New Roman" w:hAnsi="Times New Roman" w:cs="Times New Roman"/>
          <w:sz w:val="28"/>
          <w:szCs w:val="28"/>
        </w:rPr>
        <w:t>пособствовать ознакомлению с</w:t>
      </w:r>
      <w:r w:rsidR="00900E75">
        <w:rPr>
          <w:rFonts w:ascii="Times New Roman" w:hAnsi="Times New Roman" w:cs="Times New Roman"/>
          <w:sz w:val="28"/>
          <w:szCs w:val="28"/>
        </w:rPr>
        <w:t xml:space="preserve"> мировым литературным наследием;</w:t>
      </w:r>
    </w:p>
    <w:p w:rsidR="001E4ECB" w:rsidRPr="00CA6751" w:rsidRDefault="00DF6CB1" w:rsidP="002651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939">
        <w:rPr>
          <w:rFonts w:ascii="Times New Roman" w:hAnsi="Times New Roman" w:cs="Times New Roman"/>
          <w:b/>
          <w:sz w:val="28"/>
          <w:szCs w:val="28"/>
        </w:rPr>
        <w:t>Задачи:</w:t>
      </w:r>
      <w:r w:rsidR="00C94E09" w:rsidRPr="00371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E75" w:rsidRPr="00900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читательский кругозор учащихся знакомством с книгами; прививать любовь и интерес к чтению, к книгам.</w:t>
      </w:r>
    </w:p>
    <w:p w:rsidR="00360208" w:rsidRPr="00460300" w:rsidRDefault="00373A4E" w:rsidP="00CA67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300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DB2FC2" w:rsidRDefault="00DB2FC2" w:rsidP="00D14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B2FC2">
        <w:rPr>
          <w:rFonts w:ascii="Times New Roman" w:hAnsi="Times New Roman" w:cs="Times New Roman"/>
          <w:sz w:val="28"/>
          <w:szCs w:val="28"/>
        </w:rPr>
        <w:t>Добрый день, дорогие наши читатели</w:t>
      </w:r>
      <w:r>
        <w:rPr>
          <w:rFonts w:ascii="Times New Roman" w:hAnsi="Times New Roman" w:cs="Times New Roman"/>
          <w:sz w:val="28"/>
          <w:szCs w:val="28"/>
        </w:rPr>
        <w:t xml:space="preserve"> и уважаемые гости! Сердечно приветству</w:t>
      </w:r>
      <w:r w:rsidR="00CA67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всех собравшихся в этом зале, тех, кого объединяет любовь к книге и чтению, трогательная привязанность к нашей библиотеке. С 2</w:t>
      </w:r>
      <w:r w:rsidR="00CA67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A675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марта у нас в стране про</w:t>
      </w:r>
      <w:r w:rsidR="00CA6751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 Неделя детской и юношеской книги. И сегодня у нас праздник – «Эти книги отмечают юбилей». Это праздник читающих, думающих, творческих людей</w:t>
      </w:r>
      <w:r w:rsidR="00CA6751">
        <w:rPr>
          <w:rFonts w:ascii="Times New Roman" w:hAnsi="Times New Roman" w:cs="Times New Roman"/>
          <w:sz w:val="28"/>
          <w:szCs w:val="28"/>
        </w:rPr>
        <w:t>.</w:t>
      </w:r>
    </w:p>
    <w:p w:rsidR="00373A4E" w:rsidRDefault="00373A4E" w:rsidP="00CA67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2 </w:t>
      </w:r>
    </w:p>
    <w:p w:rsidR="00CA6751" w:rsidRPr="00CA6751" w:rsidRDefault="00CA6751" w:rsidP="007463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2021 году исполняется 85 лет книге </w:t>
      </w:r>
      <w:proofErr w:type="spellStart"/>
      <w:r w:rsidRPr="00CA6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CA67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А. Л. «Игрушки» (1936)</w:t>
      </w:r>
    </w:p>
    <w:p w:rsidR="00CA6751" w:rsidRPr="00CA6751" w:rsidRDefault="006E150F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Агния Львовна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CA6751" w:rsidRPr="00CA67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A6751" w:rsidRPr="00CA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(1906-1981)</w:t>
      </w:r>
      <w:r w:rsidR="0074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51" w:rsidRPr="00CA67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— русская советская детская поэтесса, писательница, киносценарист, радиоведущая. Лауреат Сталинской премии второй степени и Ленинской премии.</w:t>
      </w:r>
    </w:p>
    <w:p w:rsidR="00CA6751" w:rsidRPr="00CA6751" w:rsidRDefault="00D14B65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top" w:history="1">
        <w:r w:rsidR="00CA6751" w:rsidRPr="00CA675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shd w:val="clear" w:color="auto" w:fill="FFFFFF"/>
            <w:lang w:eastAsia="ru-RU"/>
          </w:rPr>
          <w:t>Годы творчества</w:t>
        </w:r>
      </w:hyperlink>
      <w:r w:rsidR="00CA6751" w:rsidRPr="00CA675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 1925—1981</w:t>
      </w:r>
      <w:r w:rsidR="007463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CA6751" w:rsidRPr="00CA6751" w:rsidRDefault="00CA6751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Стихотворения Агнии Львовны </w:t>
      </w:r>
      <w:proofErr w:type="spellStart"/>
      <w:r w:rsidRPr="00CA67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CA67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любят все, от мала до </w:t>
      </w:r>
      <w:proofErr w:type="gramStart"/>
      <w:r w:rsidRPr="00CA67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велика</w:t>
      </w:r>
      <w:proofErr w:type="gramEnd"/>
      <w:r w:rsidRPr="00CA67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: и малыши, и мамы, и даже бабушки! И это не удивительно, ведь в них говорится о вещах самых важных и значимых в жизни малыша</w:t>
      </w:r>
      <w:r w:rsidR="0074637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CA6751" w:rsidRDefault="00F640BD" w:rsidP="00F64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F640BD" w:rsidRPr="00F640BD" w:rsidRDefault="00F640BD" w:rsidP="00F640BD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0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80 лет</w:t>
      </w:r>
      <w:r w:rsidRPr="00F6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книге А. П. Гайдара </w:t>
      </w:r>
      <w:r w:rsidRPr="00F640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«Тимур и его команда»</w:t>
      </w:r>
      <w:r w:rsidRPr="00F640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(1941)</w:t>
      </w:r>
    </w:p>
    <w:p w:rsidR="00F640BD" w:rsidRPr="00F640BD" w:rsidRDefault="006E150F" w:rsidP="00F640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Аркадий Петрович Гайда</w:t>
      </w:r>
      <w:r w:rsidR="00F640BD" w:rsidRPr="00F64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 </w:t>
      </w:r>
      <w:r w:rsidR="00F640BD" w:rsidRPr="00F6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(1904-1941)</w:t>
      </w:r>
      <w:r w:rsidR="00F6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BD" w:rsidRPr="00F640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— советский детский писатель, сценарист, журналист, военный корреспондент. Участник Гражданской и Великой Отечественной войн.</w:t>
      </w:r>
    </w:p>
    <w:p w:rsidR="00F640BD" w:rsidRDefault="00F640BD" w:rsidP="00F640BD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хороших дел совершают пионеры в коман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 Тимура. Они не ждут, когда их</w:t>
      </w:r>
      <w:r w:rsidRPr="00F640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позовут на помощь, а всегда сами находят свое место среди тех, кто нуждается в их помощи. Повесть "Тимур и его команда" воздействует на сердце и ум читателя, делает его честнее, правдивее, принципиальнее.</w:t>
      </w:r>
    </w:p>
    <w:p w:rsidR="007D66D2" w:rsidRDefault="007D66D2" w:rsidP="00F640BD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7D66D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Слайд 4</w:t>
      </w:r>
    </w:p>
    <w:p w:rsidR="007D66D2" w:rsidRPr="007D66D2" w:rsidRDefault="007D66D2" w:rsidP="007D66D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190 лет  книге</w:t>
      </w:r>
      <w:r w:rsidRPr="007D66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Н. В. Гоголя  </w:t>
      </w:r>
      <w:r w:rsidRPr="007D66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«Вечера на хуторе близ Диканьки»</w:t>
      </w:r>
      <w:r w:rsidRPr="007D66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(1831)</w:t>
      </w:r>
    </w:p>
    <w:p w:rsidR="007D66D2" w:rsidRPr="007D66D2" w:rsidRDefault="00CD24E1" w:rsidP="007D6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Николай Васильевич Го</w:t>
      </w:r>
      <w:r w:rsidR="007D66D2" w:rsidRPr="007D6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голь </w:t>
      </w:r>
      <w:r w:rsidR="007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D2" w:rsidRPr="007D6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(1809-1852)</w:t>
      </w:r>
      <w:r w:rsidR="007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D2" w:rsidRPr="007D66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русский прозаик, драматург, поэт, критик, публицист, признанный одним из классиков русской литературы.</w:t>
      </w:r>
    </w:p>
    <w:p w:rsidR="007D66D2" w:rsidRPr="007D66D2" w:rsidRDefault="007D66D2" w:rsidP="007D66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"Вечера на хуторе близ Диканьки" написаны между маем 1829 г. и январем 1832 г. Первая книга "Вечеров" вышла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свет в начале сентября 1831 г.</w:t>
      </w:r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нее вошли четыре повести: "</w:t>
      </w:r>
      <w:proofErr w:type="spellStart"/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Сорочинская</w:t>
      </w:r>
      <w:proofErr w:type="spellEnd"/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ярмарка", "Вечер накануне Ивана Купалы", "Майская ночь", "Пропавшая грамота"</w:t>
      </w:r>
    </w:p>
    <w:p w:rsidR="007D66D2" w:rsidRDefault="007D66D2" w:rsidP="007D66D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Вторая книга появилась в марте 1832 года. В ней были помещены также четыре повести: "Ночь перед рождеством", "Страшная месть", "Иван </w:t>
      </w:r>
      <w:proofErr w:type="spellStart"/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Шпонька</w:t>
      </w:r>
      <w:proofErr w:type="spellEnd"/>
      <w:r w:rsidRPr="007D66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и его тетушка", "Заколдованное место". Тираж составлял 1200 экземпляров.</w:t>
      </w:r>
    </w:p>
    <w:p w:rsidR="00426B53" w:rsidRPr="007D66D2" w:rsidRDefault="00426B53" w:rsidP="007D66D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B5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Слайд 5</w:t>
      </w:r>
    </w:p>
    <w:p w:rsidR="00426B53" w:rsidRPr="00426B53" w:rsidRDefault="00426B53" w:rsidP="00426B53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B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85 лет</w:t>
      </w:r>
      <w:r w:rsidRPr="00426B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со дня написания книги В.П.  Беляева «</w:t>
      </w:r>
      <w:r w:rsidRPr="00426B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Старая крепость»</w:t>
      </w:r>
      <w:r w:rsidRPr="00426B5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(1936)</w:t>
      </w:r>
    </w:p>
    <w:p w:rsidR="00426B53" w:rsidRPr="00426B53" w:rsidRDefault="00426B53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</w:t>
      </w:r>
      <w:r w:rsidR="006B5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2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 П</w:t>
      </w:r>
      <w:r w:rsidR="006B5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2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влович Бел</w:t>
      </w:r>
      <w:r w:rsidR="006B59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42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 </w:t>
      </w:r>
      <w:r w:rsidRPr="00426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(1909-1990)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B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русский и украинский советский писатель, сценарист, драматург, журналист и публицист. Лауреат Сталинской премии третьей степени.</w:t>
      </w:r>
    </w:p>
    <w:p w:rsidR="00426B53" w:rsidRDefault="00426B53" w:rsidP="00D14B6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426B5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основу остросюжетной трилогии Владимира Беляева «Старая крепость» легли события первого послереволюционного десятилетия. Книга переиздавалась более тридцати раз, в том числе в серии «Золотая библиотека», и дважды экранизировалась — в 1938-м (1-я часть) и 1955-м </w:t>
      </w:r>
    </w:p>
    <w:p w:rsidR="00426B53" w:rsidRDefault="00426B53" w:rsidP="00D14B6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(под названием «Тревожная молодость»). </w:t>
      </w:r>
      <w:r w:rsidRPr="00426B5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Идею рассказа о судьбах мальчишек из небольшого украинского городка, очутившихся в самой гуще гражданской войны, Беляеву подкинул </w:t>
      </w:r>
      <w:proofErr w:type="spellStart"/>
      <w:r w:rsidRPr="00426B5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С.Я.Маршак</w:t>
      </w:r>
      <w:proofErr w:type="spellEnd"/>
      <w:r w:rsidRPr="00426B5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 </w:t>
      </w:r>
    </w:p>
    <w:p w:rsidR="006A2AA5" w:rsidRDefault="006A2AA5" w:rsidP="00426B53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</w:pPr>
      <w:r w:rsidRPr="006A2AA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Слайд 6</w:t>
      </w:r>
    </w:p>
    <w:p w:rsidR="006A2AA5" w:rsidRPr="006A2AA5" w:rsidRDefault="006A2AA5" w:rsidP="006A2AA5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</w:t>
      </w:r>
      <w:r w:rsidRPr="0042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85 лет</w:t>
      </w:r>
      <w:r w:rsidRPr="006A2A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 Катаева В. П. </w:t>
      </w:r>
      <w:r w:rsidRPr="006A2A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«Белеет парус одинокий»</w:t>
      </w:r>
      <w:r w:rsidRPr="006A2A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(1936)</w:t>
      </w:r>
    </w:p>
    <w:p w:rsidR="006A2AA5" w:rsidRPr="006A2AA5" w:rsidRDefault="006A2AA5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Валент</w:t>
      </w:r>
      <w:r w:rsid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A2A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 Петр</w:t>
      </w:r>
      <w:r w:rsid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6A2A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вич Кат</w:t>
      </w:r>
      <w:r w:rsid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A2A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 </w:t>
      </w:r>
      <w:r w:rsidR="00FA691E" w:rsidRPr="006A2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(1897-1986)</w:t>
      </w:r>
      <w:r w:rsidR="00FA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A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русский советский писатель, поэт, киносценарист и драматург, журналист, военный корреспондент. Главный редактор журнала «Юность». Герой Социалистического Труда.</w:t>
      </w:r>
    </w:p>
    <w:p w:rsidR="006A2AA5" w:rsidRDefault="006A2AA5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повесть - одно из самых лучших произведений литературы для подростков. В ней рассказывается о дружбе и приключениях двух мальчишек</w:t>
      </w:r>
      <w:r w:rsidR="00FA69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2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гимназиста Пети и рыбацкого сына </w:t>
      </w:r>
      <w:proofErr w:type="gramStart"/>
      <w:r w:rsidRPr="006A2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Гаврика</w:t>
      </w:r>
      <w:proofErr w:type="gramEnd"/>
      <w:r w:rsidRPr="006A2A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Жизнь их связана с событиями революции 1905 года</w:t>
      </w:r>
      <w:r w:rsidRPr="006A2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1E" w:rsidRPr="006A2AA5" w:rsidRDefault="00FA691E" w:rsidP="006A2AA5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69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</w:t>
      </w:r>
    </w:p>
    <w:p w:rsidR="00FA691E" w:rsidRPr="00FA691E" w:rsidRDefault="00FA691E" w:rsidP="00FE3B1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50 лет</w:t>
      </w:r>
      <w:r w:rsidRPr="00FA69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 </w:t>
      </w:r>
      <w:r w:rsidR="00FE3B1D" w:rsidRPr="00426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9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Г.Н. </w:t>
      </w:r>
      <w:proofErr w:type="spellStart"/>
      <w:r w:rsidRPr="00FA69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Троепольского</w:t>
      </w:r>
      <w:proofErr w:type="spellEnd"/>
      <w:r w:rsidRPr="00FA69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FA69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Белый Бим Чёрное ухо»</w:t>
      </w:r>
      <w:r w:rsidRPr="00FA69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(1971)</w:t>
      </w:r>
    </w:p>
    <w:p w:rsidR="00FA691E" w:rsidRPr="00FA691E" w:rsidRDefault="00CD24E1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Гавриил Николаевич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Троепо</w:t>
      </w:r>
      <w:r w:rsidR="00FA691E" w:rsidRP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льский</w:t>
      </w:r>
      <w:proofErr w:type="spellEnd"/>
      <w:r w:rsidR="00FA691E" w:rsidRP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3B1D" w:rsidRPr="00FA6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(1905-1995)</w:t>
      </w:r>
      <w:r w:rsidR="00FE3B1D" w:rsidRPr="00FE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91E" w:rsidRPr="00FA6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русский советский писатель, драматург и сценарист. Заслуженный работник культуры РСФСР. Лауреат Государственной премии СССР.</w:t>
      </w:r>
    </w:p>
    <w:p w:rsidR="00FA691E" w:rsidRPr="00FA691E" w:rsidRDefault="00FA691E" w:rsidP="00D14B65">
      <w:pPr>
        <w:spacing w:after="0"/>
        <w:jc w:val="both"/>
        <w:rPr>
          <w:rFonts w:ascii="Times New Roman" w:eastAsia="Times New Roman" w:hAnsi="Times New Roman" w:cs="Times New Roman"/>
          <w:color w:val="2F4913"/>
          <w:sz w:val="28"/>
          <w:szCs w:val="28"/>
          <w:lang w:eastAsia="ru-RU"/>
        </w:rPr>
      </w:pPr>
      <w:r w:rsidRPr="00FA691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Широко известная повесть о собаке, умном, добром сеттере Биме, и о людях, добрых и разных, которых встречает Бим. Автор страстно защищает все </w:t>
      </w:r>
      <w:r w:rsidRPr="00FA691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живое на Земле, говорит об огромной ответственности человека перед природой</w:t>
      </w:r>
      <w:r w:rsidRPr="00FA69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  <w:lang w:eastAsia="ru-RU"/>
        </w:rPr>
        <w:t>.</w:t>
      </w:r>
    </w:p>
    <w:p w:rsidR="00FA691E" w:rsidRDefault="004260EB" w:rsidP="00FE3B1D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60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8</w:t>
      </w:r>
    </w:p>
    <w:p w:rsidR="004260EB" w:rsidRPr="004260EB" w:rsidRDefault="004260EB" w:rsidP="004260E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155 лет книге Н. А. </w:t>
      </w:r>
      <w:r w:rsidRPr="004260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Некрасова «Кому на Руси жить хорошо» (1866-1876)</w:t>
      </w:r>
    </w:p>
    <w:p w:rsidR="004260EB" w:rsidRPr="004260EB" w:rsidRDefault="004260EB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26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Алекс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426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евич Некр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426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6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(1821-1878)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0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русский поэт, прозаик и публицист, классик русской литературы. С 1847 по 1866 год — руководитель литературного и общественно-политического журнала «Современник», с 1868 года — редактор журнала «Отечественные записки».</w:t>
      </w:r>
    </w:p>
    <w:p w:rsidR="004260EB" w:rsidRPr="004260EB" w:rsidRDefault="004260EB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24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«Кому на Руси</w:t>
      </w:r>
      <w:r w:rsidR="005E40A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жить хорошо</w:t>
      </w:r>
      <w:r w:rsidRPr="004260E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 — поэма Н. А. Некрасова. Повествует о путешествии семерых крестьянских мужиков по всей Руси с целью поиска счастливого человека. Действие происходит вскоре после отмены крепостного права в Российской империи.</w:t>
      </w:r>
    </w:p>
    <w:p w:rsidR="005E40AC" w:rsidRDefault="005E40AC" w:rsidP="004260EB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40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9</w:t>
      </w:r>
    </w:p>
    <w:p w:rsidR="00225E67" w:rsidRPr="00225E67" w:rsidRDefault="00225E67" w:rsidP="00225E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185 лет</w:t>
      </w:r>
      <w:r w:rsidRPr="00225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 А.С. Пушкина  </w:t>
      </w:r>
      <w:r w:rsidRPr="00225E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«Капитанская дочка»</w:t>
      </w:r>
      <w:r w:rsidRPr="00225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(1836)</w:t>
      </w:r>
    </w:p>
    <w:p w:rsidR="00225E67" w:rsidRPr="00225E67" w:rsidRDefault="00225E67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Александр Сергеевич Пу</w:t>
      </w:r>
      <w:r w:rsidRPr="0022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шкин </w:t>
      </w:r>
      <w:r w:rsidRPr="00225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(1799-1837)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русский поэт, драматург и прозаик, заложивший основы русского реалистического направления, критик и теоретик литературы, историк, публицист; один из самых авт</w:t>
      </w:r>
      <w:r w:rsidR="00DF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оритетных литературных деятелей.</w:t>
      </w:r>
    </w:p>
    <w:p w:rsidR="00225E67" w:rsidRDefault="00225E67" w:rsidP="00D14B6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Start"/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Капита́нская</w:t>
      </w:r>
      <w:proofErr w:type="spellEnd"/>
      <w:proofErr w:type="gramEnd"/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до́чка</w:t>
      </w:r>
      <w:proofErr w:type="spellEnd"/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» — исторический роман Александра Пушкина, действие которого происходит во время восстания Емельяна Пугачёва. </w:t>
      </w:r>
      <w:proofErr w:type="gramStart"/>
      <w:r w:rsidRPr="00225E6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Впервые опубликован без указания имени автора в 4-й книжке журнала «Современник», поступившей в продажу в последней декаде 1836 года</w:t>
      </w:r>
      <w:r w:rsid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F0D2E" w:rsidRPr="00225E67" w:rsidRDefault="00DF0D2E" w:rsidP="00225E67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D2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Слайд 10</w:t>
      </w:r>
    </w:p>
    <w:p w:rsidR="00DF0D2E" w:rsidRPr="00DF0D2E" w:rsidRDefault="00DF0D2E" w:rsidP="00DF0D2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145 лет</w:t>
      </w:r>
      <w:r w:rsidRPr="00DF0D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  М. Твена  </w:t>
      </w:r>
      <w:r w:rsidRPr="00DF0D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«Приключения Тома </w:t>
      </w:r>
      <w:proofErr w:type="spellStart"/>
      <w:r w:rsidRPr="00DF0D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Сойера</w:t>
      </w:r>
      <w:proofErr w:type="spellEnd"/>
      <w:r w:rsidRPr="00DF0D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(1876)</w:t>
      </w:r>
    </w:p>
    <w:p w:rsidR="00DF0D2E" w:rsidRPr="00DF0D2E" w:rsidRDefault="00DF0D2E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 Твен (1835-1910) - великий американский писатель, ставший в один ряд с такими мастерами слова, как Диккенс, Чехов, Гоголь. Его произведения, щедро усыпанные блестками юмора, веселого, беззаботного, а порой едкого и саркастического, продолжают свой путь к душам людей всех возрастов.</w:t>
      </w:r>
    </w:p>
    <w:p w:rsidR="00DF0D2E" w:rsidRPr="00DF0D2E" w:rsidRDefault="00DF0D2E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r w:rsidR="006E150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Приключения Тома </w:t>
      </w:r>
      <w:proofErr w:type="spellStart"/>
      <w:r w:rsidR="006E150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</w:t>
      </w:r>
      <w:r w:rsidRPr="00DF0D2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йера</w:t>
      </w:r>
      <w:proofErr w:type="spellEnd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» (</w:t>
      </w:r>
      <w:hyperlink r:id="rId7" w:tgtFrame="_top" w:tooltip="Английский язык" w:history="1">
        <w:r w:rsidRPr="00DF0D2E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англ.</w:t>
        </w:r>
      </w:hyperlink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" w:eastAsia="ru-RU"/>
        </w:rPr>
        <w:t>The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" w:eastAsia="ru-RU"/>
        </w:rPr>
        <w:t>Adventures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" w:eastAsia="ru-RU"/>
        </w:rPr>
        <w:t>of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" w:eastAsia="ru-RU"/>
        </w:rPr>
        <w:t>Tom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" w:eastAsia="ru-RU"/>
        </w:rPr>
        <w:t>Sawyer</w:t>
      </w:r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) — вышедшая в </w:t>
      </w:r>
      <w:hyperlink r:id="rId8" w:tgtFrame="_top" w:tooltip="1876 год" w:history="1">
        <w:r w:rsidRPr="00DF0D2E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1876 году</w:t>
        </w:r>
      </w:hyperlink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повесть </w:t>
      </w:r>
      <w:hyperlink r:id="rId9" w:tgtFrame="_top" w:tooltip="Марк Твен" w:history="1">
        <w:r w:rsidRPr="00DF0D2E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Марка Твена</w:t>
        </w:r>
      </w:hyperlink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 о приключениях мальчика, живущего в небольшом американском городке </w:t>
      </w:r>
      <w:proofErr w:type="spellStart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Сент-Питерсберг</w:t>
      </w:r>
      <w:proofErr w:type="spellEnd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(Санкт-Петербург) в штате </w:t>
      </w:r>
      <w:hyperlink r:id="rId10" w:tgtFrame="_top" w:history="1">
        <w:r w:rsidRPr="00DF0D2E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Миссури</w:t>
        </w:r>
      </w:hyperlink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Действие в книге происходит до событий </w:t>
      </w:r>
      <w:hyperlink r:id="rId11" w:tgtFrame="_top" w:tooltip="Гражданская война в США" w:history="1">
        <w:r w:rsidRPr="00DF0D2E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Гражданской войны в США</w:t>
        </w:r>
      </w:hyperlink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при этом ряд моментов в этой книге и её продолжении, «Приключениях </w:t>
      </w:r>
      <w:proofErr w:type="spellStart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Гекльберри</w:t>
      </w:r>
      <w:proofErr w:type="spellEnd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Финна», а также обстоятельства жизни автора, во многом легшие</w:t>
      </w:r>
      <w:proofErr w:type="gramEnd"/>
      <w:r w:rsidRPr="00DF0D2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основу книг, уверенно указывают на первую половину 1840-х годов.</w:t>
      </w:r>
    </w:p>
    <w:p w:rsidR="00DF0D2E" w:rsidRDefault="00DF0D2E" w:rsidP="00D14B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7AB" w:rsidRPr="00EA47AB" w:rsidRDefault="00EA47AB" w:rsidP="00DF0D2E">
      <w:pPr>
        <w:spacing w:after="0" w:line="4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7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</w:t>
      </w:r>
    </w:p>
    <w:p w:rsidR="00EA47AB" w:rsidRPr="00EA47AB" w:rsidRDefault="00EA47AB" w:rsidP="00EA47A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7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195 лет</w:t>
      </w:r>
      <w:r w:rsidRPr="00EA47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 Ф. Купера </w:t>
      </w:r>
      <w:r w:rsidRPr="00EA47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«Последний из могикан, или Повествование о 1757 годе»</w:t>
      </w:r>
      <w:r w:rsidRPr="00EA47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(1826)</w:t>
      </w:r>
    </w:p>
    <w:p w:rsidR="00EA47AB" w:rsidRPr="00EA47AB" w:rsidRDefault="00EA47AB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Джеймс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Фенимор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</w:t>
      </w:r>
      <w:r w:rsidRPr="00EA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 </w:t>
      </w:r>
      <w:r w:rsidRPr="00EA4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(1789-1851)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американский романист и сатирик. Классик приключенческой литературы. Член Американского философского общества.</w:t>
      </w:r>
    </w:p>
    <w:p w:rsidR="00EA47AB" w:rsidRDefault="00EA47AB" w:rsidP="00D14B6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</w:pPr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 xml:space="preserve">Цикл романов о </w:t>
      </w:r>
      <w:proofErr w:type="spellStart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>Натаниэле</w:t>
      </w:r>
      <w:proofErr w:type="spellEnd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 xml:space="preserve"> </w:t>
      </w:r>
      <w:proofErr w:type="spellStart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>Бампо</w:t>
      </w:r>
      <w:proofErr w:type="spellEnd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 xml:space="preserve"> - Кожаном Чулке (он же Зверобой, Соколиный Глаз, Следопыт, Длинный Карабин) принес Джеймсу </w:t>
      </w:r>
      <w:proofErr w:type="spellStart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>Фенимору</w:t>
      </w:r>
      <w:proofErr w:type="spellEnd"/>
      <w:r w:rsidRPr="00EA47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7F7F7"/>
          <w:lang w:eastAsia="ru-RU"/>
        </w:rPr>
        <w:t xml:space="preserve"> Куперу (1789-1851) мировую славу.</w:t>
      </w:r>
    </w:p>
    <w:p w:rsidR="00020883" w:rsidRPr="00020883" w:rsidRDefault="00020883" w:rsidP="00EA47AB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7F7F7"/>
          <w:lang w:eastAsia="ru-RU"/>
        </w:rPr>
      </w:pPr>
      <w:r w:rsidRPr="0002088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7F7F7"/>
          <w:lang w:eastAsia="ru-RU"/>
        </w:rPr>
        <w:t>Слайд 12</w:t>
      </w:r>
    </w:p>
    <w:p w:rsidR="00020883" w:rsidRPr="00020883" w:rsidRDefault="00020883" w:rsidP="0002088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190 лет</w:t>
      </w:r>
      <w:r w:rsidRPr="000208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книге А.С. Грибоедова  </w:t>
      </w:r>
      <w:r w:rsidRPr="000208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«Горе от ума»</w:t>
      </w:r>
      <w:r w:rsidRPr="000208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(1831)</w:t>
      </w:r>
    </w:p>
    <w:p w:rsidR="00020883" w:rsidRPr="00020883" w:rsidRDefault="00A46173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Александр Сергеевич Грибое</w:t>
      </w:r>
      <w:r w:rsidR="00020883" w:rsidRPr="00020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дов </w:t>
      </w:r>
      <w:r w:rsidR="00020883" w:rsidRPr="00020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(1795-1829)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0883" w:rsidRPr="00020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Статский советник. Грибоедов </w:t>
      </w:r>
      <w:proofErr w:type="gramStart"/>
      <w:r w:rsidR="00020883" w:rsidRPr="00020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известен</w:t>
      </w:r>
      <w:proofErr w:type="gramEnd"/>
      <w:r w:rsidR="00020883" w:rsidRPr="00020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всего благодаря пьесе в стихах «Горе от ума», которую до сих пор часто ставят в театрах России. Она послужила источником многочисленных крылатых фраз.</w:t>
      </w:r>
    </w:p>
    <w:p w:rsidR="00020883" w:rsidRDefault="00A46173" w:rsidP="00D14B6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«Горе от ума</w:t>
      </w:r>
      <w:r w:rsidR="00020883" w:rsidRPr="0002088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» — комедия в стихах Александра Сергеевича Грибоедова. Она сочетает в себе элементы классицизм</w:t>
      </w:r>
      <w:r w:rsidR="00D14B6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020883" w:rsidRPr="0002088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Она описывает светское общество времен крепостного права и показывает жизнь 1808—1824 годов.</w:t>
      </w:r>
    </w:p>
    <w:p w:rsidR="00BF7EF7" w:rsidRDefault="00BF7EF7" w:rsidP="00020883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</w:pPr>
      <w:r w:rsidRPr="00BF7EF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Слайд 13</w:t>
      </w:r>
    </w:p>
    <w:p w:rsidR="00BF7EF7" w:rsidRPr="00BF7EF7" w:rsidRDefault="00BF7EF7" w:rsidP="00BF7EF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 2021 году исполняется 65 лет книге</w:t>
      </w:r>
      <w:r w:rsidRPr="00BF7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F7E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А. Рыбакова  </w:t>
      </w:r>
      <w:r w:rsidRPr="00BF7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«Бронзовая птица»</w:t>
      </w:r>
      <w:r w:rsidRPr="00BF7E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(1956)</w:t>
      </w:r>
    </w:p>
    <w:p w:rsidR="00BF7EF7" w:rsidRPr="00BF7EF7" w:rsidRDefault="00BF7EF7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Анатолий Наумович Рыбако</w:t>
      </w:r>
      <w:r w:rsidRPr="00BF7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 </w:t>
      </w:r>
      <w:r w:rsidRPr="00BF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(1911-1998)</w:t>
      </w:r>
      <w:r w:rsidRPr="00BF7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русский советский писатель. Автор романов и повестей «Кортик», «Бронзовая птица», «Водители», «Тяжёлый песок». Огромный общественный резонанс получил роман-тетралогия «Дети Арбата». Лауреат Сталинской премии второй степени. Почётный доктор Тель-Авивского университета.</w:t>
      </w:r>
    </w:p>
    <w:p w:rsidR="00BF7EF7" w:rsidRPr="00BF7EF7" w:rsidRDefault="00BF7EF7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«Бронзовая пти</w:t>
      </w:r>
      <w:r w:rsidRPr="00BF7EF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ца» — повесть Анатолия Рыбакова 1956 года, «легендарный детский триллер», вторая книга трилогии «Кортик» — «Бронзовая птица» — «Выстрел». Книга переведена на множество языков, одноимённая экранизация произведения вышла в 1974 году.</w:t>
      </w:r>
    </w:p>
    <w:p w:rsidR="00BF7EF7" w:rsidRDefault="00BF7EF7" w:rsidP="00020883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14</w:t>
      </w:r>
    </w:p>
    <w:p w:rsidR="00BF7EF7" w:rsidRPr="00BF7EF7" w:rsidRDefault="00BF7EF7" w:rsidP="00BF7EF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2021 году исполняется 85 лет книге С. В.</w:t>
      </w:r>
      <w:r w:rsidRPr="00BF7E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Михалкова </w:t>
      </w:r>
      <w:r w:rsidRPr="00BF7E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«Дядя Стёпа»</w:t>
      </w:r>
      <w:r w:rsidRPr="00BF7E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(1936)</w:t>
      </w:r>
    </w:p>
    <w:p w:rsidR="00BF7EF7" w:rsidRPr="00BF7EF7" w:rsidRDefault="007F58F8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Сергей Владимирович Михалко</w:t>
      </w:r>
      <w:r w:rsidR="00BF7EF7" w:rsidRPr="00BF7E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— русский писатель, поэт, драматург и публицист, военный корреспондент, сценарист, баснописец, общественный деятель.</w:t>
      </w:r>
    </w:p>
    <w:p w:rsidR="00CA6751" w:rsidRDefault="00BF7EF7" w:rsidP="00D14B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книгу «Дядя Стёпа» вошли все четыре части знаменитой поэмы С. Я. Михалкова: «Дядя Стёпа», «Дядя Стёпа — милиционер», «Дядя Стёпа и Егор» и «Дядя Стёпа — ветеран». Дядя Стёпа — самый главный великан нашей страны. Его любят и уважают все ребята без исключения за его доброе сердце, смелость, отзывчивость, весёлый нрав, дружелюбие и, конечно же, небывалый рост. Такой герой просто не может не нравиться. </w:t>
      </w:r>
    </w:p>
    <w:p w:rsidR="00CA6751" w:rsidRPr="00460300" w:rsidRDefault="00BF7EF7" w:rsidP="00CA67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15</w:t>
      </w:r>
    </w:p>
    <w:p w:rsidR="00EA6D83" w:rsidRDefault="00371E36" w:rsidP="00CA67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«</w:t>
      </w:r>
      <w:proofErr w:type="spellStart"/>
      <w:r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книжкины</w:t>
      </w:r>
      <w:proofErr w:type="spellEnd"/>
      <w:r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юбилеи» </w:t>
      </w:r>
      <w:r w:rsid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в </w:t>
      </w:r>
      <w:r w:rsid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 А значит, у всех у нас есть повод снять с полки любимую книгу и насладиться общением с мудрым и добрым собеседником. </w:t>
      </w:r>
      <w:r w:rsidR="00EA6D83" w:rsidRP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книга считаться поистине уникальной, в каждой книге храниться много тайн и ответов. С ней можно окунуться в свой маленький мир. Самое главное, что бы люди поняли, что какая-то электроника не должна менять историю. Книга должна дальше нести свою историю через века и обучать дальнейшее поколения. Пусть книга играет главную роль не только в жизни каждого человека, но и всего человечества в целом. </w:t>
      </w:r>
      <w:r w:rsidR="00EA6D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прочитавший хоть одну книгу, будет полностью согласен с ролью книги.</w:t>
      </w:r>
    </w:p>
    <w:p w:rsidR="00371E36" w:rsidRPr="00371E36" w:rsidRDefault="00371E36" w:rsidP="00CA67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36" w:rsidRPr="00371E36" w:rsidRDefault="00371E36" w:rsidP="00371E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36">
        <w:rPr>
          <w:rFonts w:ascii="Times New Roman" w:eastAsiaTheme="minorEastAsia" w:hAnsi="Times New Roman" w:cs="Times New Roman"/>
          <w:b/>
          <w:bCs/>
          <w:color w:val="990000"/>
          <w:kern w:val="24"/>
          <w:sz w:val="48"/>
          <w:szCs w:val="48"/>
          <w:lang w:eastAsia="ru-RU"/>
        </w:rPr>
        <w:t xml:space="preserve"> </w:t>
      </w:r>
    </w:p>
    <w:p w:rsidR="000F340A" w:rsidRDefault="000F340A" w:rsidP="000F34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51" w:rsidRDefault="00CA6751" w:rsidP="000F34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08" w:rsidRPr="00265146" w:rsidRDefault="00360208" w:rsidP="00265146">
      <w:pPr>
        <w:pStyle w:val="a7"/>
        <w:shd w:val="clear" w:color="auto" w:fill="FFFFFF"/>
        <w:spacing w:after="30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07994" w:rsidRPr="00184A5D" w:rsidRDefault="00607994" w:rsidP="00CA75D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26B8" w:rsidRDefault="00230FAF" w:rsidP="004026B8">
      <w:pPr>
        <w:pStyle w:val="a3"/>
        <w:spacing w:before="0" w:beforeAutospacing="0" w:after="0" w:afterAutospacing="0"/>
        <w:jc w:val="center"/>
        <w:rPr>
          <w:rFonts w:eastAsiaTheme="minorEastAsia"/>
          <w:b/>
          <w:kern w:val="24"/>
          <w:sz w:val="28"/>
          <w:szCs w:val="28"/>
        </w:rPr>
      </w:pPr>
      <w:r w:rsidRPr="00E76CF3">
        <w:rPr>
          <w:rFonts w:eastAsiaTheme="minorEastAsia"/>
          <w:b/>
          <w:kern w:val="24"/>
          <w:sz w:val="28"/>
          <w:szCs w:val="28"/>
        </w:rPr>
        <w:t>Список используемой литературы:</w:t>
      </w:r>
    </w:p>
    <w:p w:rsidR="004026B8" w:rsidRDefault="004026B8" w:rsidP="00230FAF">
      <w:pPr>
        <w:pStyle w:val="a3"/>
        <w:spacing w:before="0" w:beforeAutospacing="0" w:after="0" w:afterAutospacing="0"/>
        <w:jc w:val="center"/>
        <w:rPr>
          <w:rFonts w:eastAsiaTheme="minorEastAsia"/>
          <w:b/>
          <w:kern w:val="24"/>
          <w:sz w:val="28"/>
          <w:szCs w:val="28"/>
        </w:rPr>
      </w:pPr>
    </w:p>
    <w:p w:rsidR="004026B8" w:rsidRPr="002602CB" w:rsidRDefault="004026B8" w:rsidP="004026B8">
      <w:pPr>
        <w:numPr>
          <w:ilvl w:val="0"/>
          <w:numId w:val="21"/>
        </w:numPr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Российское историческое общество</w:t>
      </w:r>
      <w:r w:rsidRPr="004026B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[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юбилейные даты</w:t>
      </w:r>
      <w:r w:rsidRPr="004026B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]//</w:t>
      </w:r>
      <w:r w:rsidR="002602C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Электронная библиотека исторических документов</w:t>
      </w:r>
      <w:r w:rsidRPr="004026B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- 20</w:t>
      </w:r>
      <w:r w:rsidR="002602C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12</w:t>
      </w:r>
      <w:r w:rsidRPr="004026B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-2020. – Режим доступа: </w:t>
      </w:r>
      <w:r w:rsidR="002602CB" w:rsidRPr="002602C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602CB" w:rsidRPr="002602C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https://historyrussia.org/sobytiya/kalendar.html</w:t>
        </w:r>
      </w:hyperlink>
      <w:r w:rsidRPr="002602CB">
        <w:rPr>
          <w:rFonts w:ascii="Times New Roman" w:hAnsi="Times New Roman" w:cs="Times New Roman"/>
          <w:sz w:val="28"/>
          <w:szCs w:val="28"/>
        </w:rPr>
        <w:t>.-</w:t>
      </w:r>
      <w:r w:rsidR="002602CB" w:rsidRPr="002602CB">
        <w:rPr>
          <w:rFonts w:ascii="Times New Roman" w:hAnsi="Times New Roman" w:cs="Times New Roman"/>
          <w:sz w:val="28"/>
          <w:szCs w:val="28"/>
        </w:rPr>
        <w:t xml:space="preserve"> </w:t>
      </w:r>
      <w:r w:rsidRPr="002602CB">
        <w:rPr>
          <w:rFonts w:ascii="Times New Roman" w:hAnsi="Times New Roman" w:cs="Times New Roman"/>
          <w:sz w:val="28"/>
          <w:szCs w:val="28"/>
        </w:rPr>
        <w:t>(дата</w:t>
      </w:r>
      <w:r w:rsidRPr="004026B8">
        <w:rPr>
          <w:rFonts w:ascii="Times New Roman" w:hAnsi="Times New Roman" w:cs="Times New Roman"/>
          <w:sz w:val="28"/>
          <w:szCs w:val="28"/>
        </w:rPr>
        <w:t xml:space="preserve"> обращения: </w:t>
      </w:r>
      <w:r w:rsidR="002602CB">
        <w:rPr>
          <w:rFonts w:ascii="Times New Roman" w:hAnsi="Times New Roman" w:cs="Times New Roman"/>
          <w:sz w:val="28"/>
          <w:szCs w:val="28"/>
        </w:rPr>
        <w:t>25</w:t>
      </w:r>
      <w:r w:rsidRPr="004026B8">
        <w:rPr>
          <w:rFonts w:ascii="Times New Roman" w:hAnsi="Times New Roman" w:cs="Times New Roman"/>
          <w:sz w:val="28"/>
          <w:szCs w:val="28"/>
        </w:rPr>
        <w:t>.03.2020).</w:t>
      </w:r>
    </w:p>
    <w:p w:rsidR="002602CB" w:rsidRPr="00BF7EF7" w:rsidRDefault="0025626E" w:rsidP="00BF7EF7">
      <w:pPr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F7EF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Произведения юбиляры [Давайте вспомним эти юбилейные книги] </w:t>
      </w:r>
      <w:r w:rsidR="002602CB" w:rsidRPr="00BF7EF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– </w:t>
      </w:r>
      <w:proofErr w:type="spellStart"/>
      <w:r w:rsidRPr="00BF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Поникаровская</w:t>
      </w:r>
      <w:proofErr w:type="spellEnd"/>
      <w:r w:rsidRPr="00BF7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Т.Г. – 2019.</w:t>
      </w:r>
      <w:r w:rsidRPr="00BF7EF7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602CB" w:rsidRPr="00BF7EF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Режим доступа: </w:t>
      </w:r>
      <w:r w:rsidR="002602CB" w:rsidRPr="00BF7EF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602CB" w:rsidRPr="00BF7EF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http://adm-jd-mo.ru/1928-proizvedeniya-yubilyary-2019-goda.html</w:t>
        </w:r>
      </w:hyperlink>
      <w:r w:rsidR="002602CB" w:rsidRPr="00BF7EF7">
        <w:rPr>
          <w:rFonts w:ascii="Times New Roman" w:hAnsi="Times New Roman" w:cs="Times New Roman"/>
          <w:sz w:val="28"/>
          <w:szCs w:val="28"/>
        </w:rPr>
        <w:t>.- (дата обращения: 25.03.2020).</w:t>
      </w:r>
    </w:p>
    <w:sectPr w:rsidR="002602CB" w:rsidRPr="00BF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CC1"/>
    <w:multiLevelType w:val="hybridMultilevel"/>
    <w:tmpl w:val="0A4C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321E"/>
    <w:multiLevelType w:val="hybridMultilevel"/>
    <w:tmpl w:val="07D8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73041"/>
    <w:multiLevelType w:val="multilevel"/>
    <w:tmpl w:val="F89AD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515B45"/>
    <w:multiLevelType w:val="hybridMultilevel"/>
    <w:tmpl w:val="BD7A92D6"/>
    <w:lvl w:ilvl="0" w:tplc="3E48A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3163FA"/>
    <w:multiLevelType w:val="hybridMultilevel"/>
    <w:tmpl w:val="60DC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39D"/>
    <w:multiLevelType w:val="hybridMultilevel"/>
    <w:tmpl w:val="C7D8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41BD1"/>
    <w:multiLevelType w:val="hybridMultilevel"/>
    <w:tmpl w:val="BA3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D2DDC"/>
    <w:multiLevelType w:val="hybridMultilevel"/>
    <w:tmpl w:val="A01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43DA"/>
    <w:multiLevelType w:val="hybridMultilevel"/>
    <w:tmpl w:val="BEDEF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FA3752"/>
    <w:multiLevelType w:val="multilevel"/>
    <w:tmpl w:val="114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80F51"/>
    <w:multiLevelType w:val="multilevel"/>
    <w:tmpl w:val="B09AA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35DBE"/>
    <w:multiLevelType w:val="multilevel"/>
    <w:tmpl w:val="3E0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B2D76"/>
    <w:multiLevelType w:val="hybridMultilevel"/>
    <w:tmpl w:val="734A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54203"/>
    <w:multiLevelType w:val="hybridMultilevel"/>
    <w:tmpl w:val="C5909990"/>
    <w:lvl w:ilvl="0" w:tplc="A754D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B3719"/>
    <w:multiLevelType w:val="hybridMultilevel"/>
    <w:tmpl w:val="453C85EE"/>
    <w:lvl w:ilvl="0" w:tplc="6EB8286C">
      <w:start w:val="1"/>
      <w:numFmt w:val="decimal"/>
      <w:lvlText w:val="%1."/>
      <w:lvlJc w:val="left"/>
      <w:pPr>
        <w:ind w:left="1035" w:hanging="675"/>
      </w:pPr>
      <w:rPr>
        <w:rFonts w:eastAsiaTheme="minorEastAsia" w:hint="default"/>
        <w:b/>
        <w:color w:val="002060"/>
        <w:sz w:val="8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7AE0"/>
    <w:multiLevelType w:val="hybridMultilevel"/>
    <w:tmpl w:val="BE60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71E2D"/>
    <w:multiLevelType w:val="multilevel"/>
    <w:tmpl w:val="A0263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75A1B"/>
    <w:multiLevelType w:val="hybridMultilevel"/>
    <w:tmpl w:val="CAC0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A258F"/>
    <w:multiLevelType w:val="hybridMultilevel"/>
    <w:tmpl w:val="9C0C1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C6F2D"/>
    <w:multiLevelType w:val="hybridMultilevel"/>
    <w:tmpl w:val="7C1A89B0"/>
    <w:lvl w:ilvl="0" w:tplc="E3F606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6031346"/>
    <w:multiLevelType w:val="multilevel"/>
    <w:tmpl w:val="27B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AC42AD"/>
    <w:multiLevelType w:val="multilevel"/>
    <w:tmpl w:val="74F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5"/>
  </w:num>
  <w:num w:numId="5">
    <w:abstractNumId w:val="13"/>
  </w:num>
  <w:num w:numId="6">
    <w:abstractNumId w:val="14"/>
  </w:num>
  <w:num w:numId="7">
    <w:abstractNumId w:val="3"/>
  </w:num>
  <w:num w:numId="8">
    <w:abstractNumId w:val="19"/>
  </w:num>
  <w:num w:numId="9">
    <w:abstractNumId w:val="4"/>
  </w:num>
  <w:num w:numId="10">
    <w:abstractNumId w:val="7"/>
  </w:num>
  <w:num w:numId="11">
    <w:abstractNumId w:val="21"/>
  </w:num>
  <w:num w:numId="12">
    <w:abstractNumId w:val="17"/>
  </w:num>
  <w:num w:numId="13">
    <w:abstractNumId w:val="18"/>
  </w:num>
  <w:num w:numId="14">
    <w:abstractNumId w:val="8"/>
  </w:num>
  <w:num w:numId="15">
    <w:abstractNumId w:val="20"/>
  </w:num>
  <w:num w:numId="16">
    <w:abstractNumId w:val="11"/>
  </w:num>
  <w:num w:numId="17">
    <w:abstractNumId w:val="6"/>
  </w:num>
  <w:num w:numId="18">
    <w:abstractNumId w:val="5"/>
  </w:num>
  <w:num w:numId="19">
    <w:abstractNumId w:val="16"/>
  </w:num>
  <w:num w:numId="20">
    <w:abstractNumId w:val="1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4"/>
    <w:rsid w:val="00020883"/>
    <w:rsid w:val="00026960"/>
    <w:rsid w:val="00061448"/>
    <w:rsid w:val="000614D9"/>
    <w:rsid w:val="000716AD"/>
    <w:rsid w:val="000B2090"/>
    <w:rsid w:val="000C1124"/>
    <w:rsid w:val="000E0CC9"/>
    <w:rsid w:val="000E5CEC"/>
    <w:rsid w:val="000F340A"/>
    <w:rsid w:val="001047C5"/>
    <w:rsid w:val="001113AD"/>
    <w:rsid w:val="00136376"/>
    <w:rsid w:val="00184A5D"/>
    <w:rsid w:val="001930C8"/>
    <w:rsid w:val="001A2ED3"/>
    <w:rsid w:val="001A7E10"/>
    <w:rsid w:val="001E4ECB"/>
    <w:rsid w:val="002044F1"/>
    <w:rsid w:val="00215AE9"/>
    <w:rsid w:val="00225E67"/>
    <w:rsid w:val="00230FAF"/>
    <w:rsid w:val="00237419"/>
    <w:rsid w:val="00240EA1"/>
    <w:rsid w:val="00241220"/>
    <w:rsid w:val="0025626E"/>
    <w:rsid w:val="002602CB"/>
    <w:rsid w:val="00265146"/>
    <w:rsid w:val="002653CB"/>
    <w:rsid w:val="00265FED"/>
    <w:rsid w:val="00274A23"/>
    <w:rsid w:val="00281BA8"/>
    <w:rsid w:val="002842E7"/>
    <w:rsid w:val="002A1D8A"/>
    <w:rsid w:val="002D5688"/>
    <w:rsid w:val="00300470"/>
    <w:rsid w:val="003155FA"/>
    <w:rsid w:val="00332B48"/>
    <w:rsid w:val="003370FC"/>
    <w:rsid w:val="00344A3E"/>
    <w:rsid w:val="00355924"/>
    <w:rsid w:val="00360208"/>
    <w:rsid w:val="00371939"/>
    <w:rsid w:val="00371E36"/>
    <w:rsid w:val="00373A4E"/>
    <w:rsid w:val="003B7861"/>
    <w:rsid w:val="003D5968"/>
    <w:rsid w:val="003E323F"/>
    <w:rsid w:val="003E3CA4"/>
    <w:rsid w:val="004026B8"/>
    <w:rsid w:val="004072FE"/>
    <w:rsid w:val="00407652"/>
    <w:rsid w:val="004260EB"/>
    <w:rsid w:val="00426B53"/>
    <w:rsid w:val="00443380"/>
    <w:rsid w:val="0045692E"/>
    <w:rsid w:val="00460300"/>
    <w:rsid w:val="00476F09"/>
    <w:rsid w:val="004F05F6"/>
    <w:rsid w:val="005037E9"/>
    <w:rsid w:val="005251D4"/>
    <w:rsid w:val="005421C2"/>
    <w:rsid w:val="005602E8"/>
    <w:rsid w:val="00562D00"/>
    <w:rsid w:val="00574C0C"/>
    <w:rsid w:val="005A73A4"/>
    <w:rsid w:val="005C0719"/>
    <w:rsid w:val="005D0F0A"/>
    <w:rsid w:val="005D4F4A"/>
    <w:rsid w:val="005E40AC"/>
    <w:rsid w:val="005E5EBB"/>
    <w:rsid w:val="005E6C48"/>
    <w:rsid w:val="00607994"/>
    <w:rsid w:val="006148B8"/>
    <w:rsid w:val="00675B48"/>
    <w:rsid w:val="006A2AA5"/>
    <w:rsid w:val="006A3805"/>
    <w:rsid w:val="006B595C"/>
    <w:rsid w:val="006D59E9"/>
    <w:rsid w:val="006E150F"/>
    <w:rsid w:val="006F4832"/>
    <w:rsid w:val="0071525F"/>
    <w:rsid w:val="00744F67"/>
    <w:rsid w:val="00746372"/>
    <w:rsid w:val="00752DAB"/>
    <w:rsid w:val="0079624E"/>
    <w:rsid w:val="007D1373"/>
    <w:rsid w:val="007D66D2"/>
    <w:rsid w:val="007F4BA6"/>
    <w:rsid w:val="007F58F8"/>
    <w:rsid w:val="008144B5"/>
    <w:rsid w:val="00814568"/>
    <w:rsid w:val="00816D18"/>
    <w:rsid w:val="00821E05"/>
    <w:rsid w:val="0082683B"/>
    <w:rsid w:val="00841A40"/>
    <w:rsid w:val="00865E4A"/>
    <w:rsid w:val="008744DF"/>
    <w:rsid w:val="00877CAC"/>
    <w:rsid w:val="00884329"/>
    <w:rsid w:val="00890E19"/>
    <w:rsid w:val="008F7C76"/>
    <w:rsid w:val="00900E75"/>
    <w:rsid w:val="00907622"/>
    <w:rsid w:val="00911382"/>
    <w:rsid w:val="00944643"/>
    <w:rsid w:val="009531B5"/>
    <w:rsid w:val="00976E23"/>
    <w:rsid w:val="009B56C3"/>
    <w:rsid w:val="009B5B5D"/>
    <w:rsid w:val="009C4944"/>
    <w:rsid w:val="009D3484"/>
    <w:rsid w:val="009E0315"/>
    <w:rsid w:val="00A01683"/>
    <w:rsid w:val="00A46173"/>
    <w:rsid w:val="00A6166B"/>
    <w:rsid w:val="00A83030"/>
    <w:rsid w:val="00A86EF7"/>
    <w:rsid w:val="00AE792D"/>
    <w:rsid w:val="00B177DD"/>
    <w:rsid w:val="00B34DFA"/>
    <w:rsid w:val="00B373B4"/>
    <w:rsid w:val="00BB2BC5"/>
    <w:rsid w:val="00BC0C75"/>
    <w:rsid w:val="00BD5A8D"/>
    <w:rsid w:val="00BE7546"/>
    <w:rsid w:val="00BF7D54"/>
    <w:rsid w:val="00BF7EF7"/>
    <w:rsid w:val="00C0440A"/>
    <w:rsid w:val="00C220FD"/>
    <w:rsid w:val="00C45DB2"/>
    <w:rsid w:val="00C57DD7"/>
    <w:rsid w:val="00C60144"/>
    <w:rsid w:val="00C82D37"/>
    <w:rsid w:val="00C8622F"/>
    <w:rsid w:val="00C87E33"/>
    <w:rsid w:val="00C94DB8"/>
    <w:rsid w:val="00C94E09"/>
    <w:rsid w:val="00CA43B6"/>
    <w:rsid w:val="00CA6751"/>
    <w:rsid w:val="00CA75DD"/>
    <w:rsid w:val="00CC6FDB"/>
    <w:rsid w:val="00CD24E1"/>
    <w:rsid w:val="00CD73E5"/>
    <w:rsid w:val="00CE2F55"/>
    <w:rsid w:val="00CF00D8"/>
    <w:rsid w:val="00CF0853"/>
    <w:rsid w:val="00D14B65"/>
    <w:rsid w:val="00D42DAB"/>
    <w:rsid w:val="00D43A67"/>
    <w:rsid w:val="00D47ADE"/>
    <w:rsid w:val="00D718C3"/>
    <w:rsid w:val="00DA4D3A"/>
    <w:rsid w:val="00DB2FC2"/>
    <w:rsid w:val="00DF0D2E"/>
    <w:rsid w:val="00DF6CB1"/>
    <w:rsid w:val="00DF7799"/>
    <w:rsid w:val="00E139D9"/>
    <w:rsid w:val="00E6665C"/>
    <w:rsid w:val="00E76CF3"/>
    <w:rsid w:val="00E77A3C"/>
    <w:rsid w:val="00EA47AB"/>
    <w:rsid w:val="00EA6D83"/>
    <w:rsid w:val="00EF61BE"/>
    <w:rsid w:val="00EF7B34"/>
    <w:rsid w:val="00F17910"/>
    <w:rsid w:val="00F3015D"/>
    <w:rsid w:val="00F335D5"/>
    <w:rsid w:val="00F640BD"/>
    <w:rsid w:val="00F66941"/>
    <w:rsid w:val="00F676F0"/>
    <w:rsid w:val="00F83313"/>
    <w:rsid w:val="00FA691E"/>
    <w:rsid w:val="00FB4EAE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1683"/>
    <w:rPr>
      <w:color w:val="0000FF"/>
      <w:u w:val="single"/>
    </w:rPr>
  </w:style>
  <w:style w:type="paragraph" w:customStyle="1" w:styleId="c6">
    <w:name w:val="c6"/>
    <w:basedOn w:val="a"/>
    <w:rsid w:val="00C0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40A"/>
  </w:style>
  <w:style w:type="paragraph" w:styleId="a5">
    <w:name w:val="Balloon Text"/>
    <w:basedOn w:val="a"/>
    <w:link w:val="a6"/>
    <w:uiPriority w:val="99"/>
    <w:semiHidden/>
    <w:unhideWhenUsed/>
    <w:rsid w:val="001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C76"/>
    <w:pPr>
      <w:ind w:left="720"/>
      <w:contextualSpacing/>
    </w:pPr>
  </w:style>
  <w:style w:type="character" w:customStyle="1" w:styleId="c10">
    <w:name w:val="c10"/>
    <w:basedOn w:val="a0"/>
    <w:rsid w:val="00F3015D"/>
  </w:style>
  <w:style w:type="character" w:customStyle="1" w:styleId="c7">
    <w:name w:val="c7"/>
    <w:basedOn w:val="a0"/>
    <w:rsid w:val="00F3015D"/>
  </w:style>
  <w:style w:type="character" w:customStyle="1" w:styleId="c12">
    <w:name w:val="c12"/>
    <w:basedOn w:val="a0"/>
    <w:rsid w:val="00F3015D"/>
  </w:style>
  <w:style w:type="character" w:customStyle="1" w:styleId="c1">
    <w:name w:val="c1"/>
    <w:basedOn w:val="a0"/>
    <w:rsid w:val="006A3805"/>
  </w:style>
  <w:style w:type="character" w:customStyle="1" w:styleId="c19">
    <w:name w:val="c19"/>
    <w:basedOn w:val="a0"/>
    <w:rsid w:val="006A3805"/>
  </w:style>
  <w:style w:type="paragraph" w:customStyle="1" w:styleId="c2">
    <w:name w:val="c2"/>
    <w:basedOn w:val="a"/>
    <w:rsid w:val="0037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1683"/>
    <w:rPr>
      <w:color w:val="0000FF"/>
      <w:u w:val="single"/>
    </w:rPr>
  </w:style>
  <w:style w:type="paragraph" w:customStyle="1" w:styleId="c6">
    <w:name w:val="c6"/>
    <w:basedOn w:val="a"/>
    <w:rsid w:val="00C0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40A"/>
  </w:style>
  <w:style w:type="paragraph" w:styleId="a5">
    <w:name w:val="Balloon Text"/>
    <w:basedOn w:val="a"/>
    <w:link w:val="a6"/>
    <w:uiPriority w:val="99"/>
    <w:semiHidden/>
    <w:unhideWhenUsed/>
    <w:rsid w:val="001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C76"/>
    <w:pPr>
      <w:ind w:left="720"/>
      <w:contextualSpacing/>
    </w:pPr>
  </w:style>
  <w:style w:type="character" w:customStyle="1" w:styleId="c10">
    <w:name w:val="c10"/>
    <w:basedOn w:val="a0"/>
    <w:rsid w:val="00F3015D"/>
  </w:style>
  <w:style w:type="character" w:customStyle="1" w:styleId="c7">
    <w:name w:val="c7"/>
    <w:basedOn w:val="a0"/>
    <w:rsid w:val="00F3015D"/>
  </w:style>
  <w:style w:type="character" w:customStyle="1" w:styleId="c12">
    <w:name w:val="c12"/>
    <w:basedOn w:val="a0"/>
    <w:rsid w:val="00F3015D"/>
  </w:style>
  <w:style w:type="character" w:customStyle="1" w:styleId="c1">
    <w:name w:val="c1"/>
    <w:basedOn w:val="a0"/>
    <w:rsid w:val="006A3805"/>
  </w:style>
  <w:style w:type="character" w:customStyle="1" w:styleId="c19">
    <w:name w:val="c19"/>
    <w:basedOn w:val="a0"/>
    <w:rsid w:val="006A3805"/>
  </w:style>
  <w:style w:type="paragraph" w:customStyle="1" w:styleId="c2">
    <w:name w:val="c2"/>
    <w:basedOn w:val="a"/>
    <w:rsid w:val="0037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25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6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10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49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82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4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96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55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84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6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27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37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696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76_%D0%B3%D0%BE%D0%B4" TargetMode="External"/><Relationship Id="rId13" Type="http://schemas.openxmlformats.org/officeDocument/2006/relationships/hyperlink" Target="http://adm-jd-mo.ru/1928-proizvedeniya-yubilyary-2019-god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historyrussia.org/sobytiya/k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a=X&amp;bih=856&amp;biw=1263&amp;hl=ru&amp;sxsrf=ALeKk00RPI9W8dDORBdRxVhjPLPdEKZo6w:1608024662479&amp;q=%D0%B0%D0%B3%D0%BD%D0%B8%D1%8F+%D0%B1%D0%B0%D1%80%D1%82%D0%BE+%D0%B3%D0%BE%D0%B4%D1%8B+%D1%82%D0%B2%D0%BE%D1%80%D1%87%D0%B5%D1%81%D1%82%D0%B2%D0%B0&amp;ved=2ahUKEwi37q_W1s_tAhVGs4sKHcSmAnoQ6BMoADAbegQIFxAC" TargetMode="External"/><Relationship Id="rId11" Type="http://schemas.openxmlformats.org/officeDocument/2006/relationships/hyperlink" Target="https://ru.wikipedia.org/wiki/%D0%93%D1%80%D0%B0%D0%B6%D0%B4%D0%B0%D0%BD%D1%81%D0%BA%D0%B0%D1%8F_%D0%B2%D0%BE%D0%B9%D0%BD%D0%B0_%D0%B2_%D0%A1%D0%A8%D0%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8%D1%81%D1%81%D1%83%D1%80%D0%B8_(%D1%88%D1%82%D0%B0%D1%8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0%D0%BA_%D0%A2%D0%B2%D0%B5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2021-03-18T07:38:00Z</cp:lastPrinted>
  <dcterms:created xsi:type="dcterms:W3CDTF">2020-01-15T08:48:00Z</dcterms:created>
  <dcterms:modified xsi:type="dcterms:W3CDTF">2021-03-18T07:38:00Z</dcterms:modified>
</cp:coreProperties>
</file>