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D7" w:rsidRPr="00511851" w:rsidRDefault="00814E9A" w:rsidP="00814E9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1851">
        <w:rPr>
          <w:rFonts w:ascii="Times New Roman" w:hAnsi="Times New Roman" w:cs="Times New Roman"/>
          <w:sz w:val="28"/>
          <w:szCs w:val="28"/>
        </w:rPr>
        <w:t>Батинёва</w:t>
      </w:r>
      <w:proofErr w:type="spellEnd"/>
      <w:r w:rsidRPr="00511851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814E9A" w:rsidRPr="00511851" w:rsidRDefault="00814E9A" w:rsidP="00814E9A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851">
        <w:rPr>
          <w:rFonts w:ascii="Times New Roman" w:hAnsi="Times New Roman" w:cs="Times New Roman"/>
          <w:i/>
          <w:sz w:val="28"/>
          <w:szCs w:val="28"/>
        </w:rPr>
        <w:t>МБОУ СОШ № 144, Россия, г. Челябинск</w:t>
      </w:r>
    </w:p>
    <w:p w:rsidR="007F5BDE" w:rsidRPr="00511851" w:rsidRDefault="00814E9A" w:rsidP="00814E9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851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как средство реализации</w:t>
      </w:r>
      <w:r w:rsidR="007F5BDE" w:rsidRPr="00511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BDE" w:rsidRPr="00511851" w:rsidRDefault="007F5BDE" w:rsidP="00814E9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851">
        <w:rPr>
          <w:rFonts w:ascii="Times New Roman" w:hAnsi="Times New Roman" w:cs="Times New Roman"/>
          <w:sz w:val="28"/>
          <w:szCs w:val="28"/>
        </w:rPr>
        <w:t xml:space="preserve">    личности  </w:t>
      </w:r>
      <w:r w:rsidR="00814E9A" w:rsidRPr="00511851">
        <w:rPr>
          <w:rFonts w:ascii="Times New Roman" w:hAnsi="Times New Roman" w:cs="Times New Roman"/>
          <w:sz w:val="28"/>
          <w:szCs w:val="28"/>
        </w:rPr>
        <w:t xml:space="preserve"> </w:t>
      </w:r>
      <w:r w:rsidRPr="00511851">
        <w:rPr>
          <w:rFonts w:ascii="Times New Roman" w:hAnsi="Times New Roman" w:cs="Times New Roman"/>
          <w:sz w:val="28"/>
          <w:szCs w:val="28"/>
        </w:rPr>
        <w:t>в условиях внедрения общеобразовательных стандартов.</w:t>
      </w:r>
    </w:p>
    <w:p w:rsidR="00655854" w:rsidRPr="00511851" w:rsidRDefault="00CB3D7F" w:rsidP="00785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51">
        <w:rPr>
          <w:rFonts w:ascii="Times New Roman" w:hAnsi="Times New Roman" w:cs="Times New Roman"/>
          <w:sz w:val="28"/>
          <w:szCs w:val="28"/>
        </w:rPr>
        <w:t>В концепции Федеральных государственных стандартов второго  поколения определено понимание основного результата образования как индивидуального прогресса в основных сферах личностного развития, достигаемого путем освоения универсальных и предметных способов действий, ведущих идей и ключевых понятий, то есть формирование универсальных учебных действий. В эпоху, когда</w:t>
      </w:r>
      <w:r w:rsidR="00E92955" w:rsidRPr="00511851">
        <w:rPr>
          <w:rFonts w:ascii="Times New Roman" w:hAnsi="Times New Roman" w:cs="Times New Roman"/>
          <w:sz w:val="28"/>
          <w:szCs w:val="28"/>
        </w:rPr>
        <w:t xml:space="preserve"> личность стоит на первом месте</w:t>
      </w:r>
      <w:r w:rsidRPr="00511851">
        <w:rPr>
          <w:rFonts w:ascii="Times New Roman" w:hAnsi="Times New Roman" w:cs="Times New Roman"/>
          <w:sz w:val="28"/>
          <w:szCs w:val="28"/>
        </w:rPr>
        <w:t>, необходимо создавать условия для ее реализации.</w:t>
      </w:r>
      <w:r w:rsidR="00E92955" w:rsidRPr="00511851">
        <w:rPr>
          <w:rFonts w:ascii="Times New Roman" w:hAnsi="Times New Roman" w:cs="Times New Roman"/>
          <w:sz w:val="28"/>
          <w:szCs w:val="28"/>
        </w:rPr>
        <w:t xml:space="preserve"> Именно поэтому, среди новых образовательных технологий востребованной в обучении является научно-исследовательская деятельность учащихся. В ней могут принимать участие не только сильные ученики, но и слабые. Просто уровень исследований будет разный. Главная цель</w:t>
      </w:r>
      <w:r w:rsidR="00655854" w:rsidRPr="00511851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— формирование познавательной активности.</w:t>
      </w:r>
      <w:r w:rsidR="00E92955" w:rsidRPr="00511851">
        <w:rPr>
          <w:rFonts w:ascii="Times New Roman" w:hAnsi="Times New Roman" w:cs="Times New Roman"/>
          <w:sz w:val="28"/>
          <w:szCs w:val="28"/>
        </w:rPr>
        <w:t> </w:t>
      </w:r>
      <w:r w:rsidR="00655854" w:rsidRPr="00511851">
        <w:rPr>
          <w:rFonts w:ascii="Times New Roman" w:hAnsi="Times New Roman" w:cs="Times New Roman"/>
          <w:sz w:val="28"/>
          <w:szCs w:val="28"/>
        </w:rPr>
        <w:t xml:space="preserve"> </w:t>
      </w:r>
      <w:r w:rsidR="00E92955" w:rsidRPr="00511851">
        <w:rPr>
          <w:rFonts w:ascii="Times New Roman" w:hAnsi="Times New Roman" w:cs="Times New Roman"/>
          <w:sz w:val="28"/>
          <w:szCs w:val="28"/>
        </w:rPr>
        <w:t>Задача учителя будет заключаться в том, чтобы научить:</w:t>
      </w:r>
      <w:r w:rsidR="00655854" w:rsidRPr="00511851">
        <w:rPr>
          <w:rFonts w:ascii="Times New Roman" w:hAnsi="Times New Roman" w:cs="Times New Roman"/>
          <w:sz w:val="28"/>
          <w:szCs w:val="28"/>
        </w:rPr>
        <w:t xml:space="preserve"> </w:t>
      </w:r>
      <w:r w:rsidR="00E92955" w:rsidRPr="00511851">
        <w:rPr>
          <w:rFonts w:ascii="Times New Roman" w:hAnsi="Times New Roman" w:cs="Times New Roman"/>
          <w:sz w:val="28"/>
          <w:szCs w:val="28"/>
        </w:rPr>
        <w:t>видеть проблему</w:t>
      </w:r>
      <w:r w:rsidR="00655854" w:rsidRPr="00511851">
        <w:rPr>
          <w:rFonts w:ascii="Times New Roman" w:hAnsi="Times New Roman" w:cs="Times New Roman"/>
          <w:sz w:val="28"/>
          <w:szCs w:val="28"/>
        </w:rPr>
        <w:t xml:space="preserve">, </w:t>
      </w:r>
      <w:r w:rsidR="00E92955" w:rsidRPr="00511851">
        <w:rPr>
          <w:rFonts w:ascii="Times New Roman" w:hAnsi="Times New Roman" w:cs="Times New Roman"/>
          <w:sz w:val="28"/>
          <w:szCs w:val="28"/>
        </w:rPr>
        <w:t>уметь выдвигать гипотезу</w:t>
      </w:r>
      <w:r w:rsidR="00655854" w:rsidRPr="00511851">
        <w:rPr>
          <w:rFonts w:ascii="Times New Roman" w:hAnsi="Times New Roman" w:cs="Times New Roman"/>
          <w:sz w:val="28"/>
          <w:szCs w:val="28"/>
        </w:rPr>
        <w:t xml:space="preserve">, </w:t>
      </w:r>
      <w:r w:rsidR="00E92955" w:rsidRPr="00511851">
        <w:rPr>
          <w:rFonts w:ascii="Times New Roman" w:hAnsi="Times New Roman" w:cs="Times New Roman"/>
          <w:sz w:val="28"/>
          <w:szCs w:val="28"/>
        </w:rPr>
        <w:t>наблюдать</w:t>
      </w:r>
      <w:r w:rsidR="00655854" w:rsidRPr="00511851">
        <w:rPr>
          <w:rFonts w:ascii="Times New Roman" w:hAnsi="Times New Roman" w:cs="Times New Roman"/>
          <w:sz w:val="28"/>
          <w:szCs w:val="28"/>
        </w:rPr>
        <w:t xml:space="preserve">, </w:t>
      </w:r>
      <w:r w:rsidR="00E92955" w:rsidRPr="00511851">
        <w:rPr>
          <w:rFonts w:ascii="Times New Roman" w:hAnsi="Times New Roman" w:cs="Times New Roman"/>
          <w:sz w:val="28"/>
          <w:szCs w:val="28"/>
        </w:rPr>
        <w:t>проводить эксперимент</w:t>
      </w:r>
      <w:r w:rsidR="00655854" w:rsidRPr="00511851">
        <w:rPr>
          <w:rFonts w:ascii="Times New Roman" w:hAnsi="Times New Roman" w:cs="Times New Roman"/>
          <w:sz w:val="28"/>
          <w:szCs w:val="28"/>
        </w:rPr>
        <w:t xml:space="preserve">, </w:t>
      </w:r>
      <w:r w:rsidR="00E92955" w:rsidRPr="00511851">
        <w:rPr>
          <w:rFonts w:ascii="Times New Roman" w:hAnsi="Times New Roman" w:cs="Times New Roman"/>
          <w:sz w:val="28"/>
          <w:szCs w:val="28"/>
        </w:rPr>
        <w:t>объяснять увиденное, делать выводы.</w:t>
      </w:r>
      <w:r w:rsidR="00043746" w:rsidRPr="00511851">
        <w:rPr>
          <w:rFonts w:ascii="Times New Roman" w:hAnsi="Times New Roman" w:cs="Times New Roman"/>
          <w:sz w:val="28"/>
          <w:szCs w:val="28"/>
        </w:rPr>
        <w:t xml:space="preserve"> </w:t>
      </w:r>
      <w:r w:rsidR="00655854" w:rsidRPr="00511851">
        <w:rPr>
          <w:rFonts w:ascii="Times New Roman" w:hAnsi="Times New Roman" w:cs="Times New Roman"/>
          <w:sz w:val="28"/>
          <w:szCs w:val="28"/>
        </w:rPr>
        <w:t xml:space="preserve">Цель исследовательской деятельности может быть достигнута </w:t>
      </w:r>
      <w:r w:rsidR="00043746" w:rsidRPr="00511851">
        <w:rPr>
          <w:rFonts w:ascii="Times New Roman" w:hAnsi="Times New Roman" w:cs="Times New Roman"/>
          <w:sz w:val="28"/>
          <w:szCs w:val="28"/>
        </w:rPr>
        <w:t xml:space="preserve">только тогда, когда будут решены следующие задачи: развитие логического мышления, творческих способностей, кругозора, умение обобщать и систематизировать информацию, коммуникативных умений; формирование наблюдательности, внимания, умения работать с художественными и научными текстами. </w:t>
      </w:r>
    </w:p>
    <w:p w:rsidR="00E26D1A" w:rsidRPr="00511851" w:rsidRDefault="00043746" w:rsidP="00785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51">
        <w:rPr>
          <w:rFonts w:ascii="Times New Roman" w:hAnsi="Times New Roman" w:cs="Times New Roman"/>
          <w:sz w:val="28"/>
          <w:szCs w:val="28"/>
        </w:rPr>
        <w:t>Самым сложным этапом работы, как показывает практика, является выбор темы.  В начальной школе дети не могут самостоятельно</w:t>
      </w:r>
      <w:r w:rsidR="00253233" w:rsidRPr="00511851">
        <w:rPr>
          <w:rFonts w:ascii="Times New Roman" w:hAnsi="Times New Roman" w:cs="Times New Roman"/>
          <w:sz w:val="28"/>
          <w:szCs w:val="28"/>
        </w:rPr>
        <w:t xml:space="preserve"> ориентироваться в своих интересах, увлечениях, поэтому здесь необходима помощь учителя или родителей. Далее ребенок ставит цель – чего он должен добиться в процесс</w:t>
      </w:r>
      <w:r w:rsidR="00E26D1A" w:rsidRPr="00511851">
        <w:rPr>
          <w:rFonts w:ascii="Times New Roman" w:hAnsi="Times New Roman" w:cs="Times New Roman"/>
          <w:sz w:val="28"/>
          <w:szCs w:val="28"/>
        </w:rPr>
        <w:t xml:space="preserve">е своей исследовательской деятельности и начинает </w:t>
      </w:r>
      <w:r w:rsidR="00E26D1A" w:rsidRPr="00511851">
        <w:rPr>
          <w:rFonts w:ascii="Times New Roman" w:hAnsi="Times New Roman" w:cs="Times New Roman"/>
          <w:sz w:val="28"/>
          <w:szCs w:val="28"/>
        </w:rPr>
        <w:lastRenderedPageBreak/>
        <w:t xml:space="preserve">подбирать материал по своей теме. </w:t>
      </w:r>
      <w:r w:rsidR="00253233" w:rsidRPr="00511851">
        <w:rPr>
          <w:rFonts w:ascii="Times New Roman" w:hAnsi="Times New Roman" w:cs="Times New Roman"/>
          <w:sz w:val="28"/>
          <w:szCs w:val="28"/>
        </w:rPr>
        <w:t xml:space="preserve"> </w:t>
      </w:r>
      <w:r w:rsidRPr="00511851">
        <w:rPr>
          <w:rFonts w:ascii="Times New Roman" w:hAnsi="Times New Roman" w:cs="Times New Roman"/>
          <w:sz w:val="28"/>
          <w:szCs w:val="28"/>
        </w:rPr>
        <w:t xml:space="preserve"> </w:t>
      </w:r>
      <w:r w:rsidR="00E26D1A" w:rsidRPr="00511851">
        <w:rPr>
          <w:rFonts w:ascii="Times New Roman" w:hAnsi="Times New Roman" w:cs="Times New Roman"/>
          <w:sz w:val="28"/>
          <w:szCs w:val="28"/>
        </w:rPr>
        <w:t>В условиях правильной организации исследовательской деятельности дети незаметно для себя овладевают  нравственными нормами, усваивают моральные требования, закрепляются определённые формы поведения. Трудолюбие, ответственность, самостоятельность, предприимчивость – такими качествами личности овладевают учащиеся в результате приобщения их к исследовательской работе. Выполняя исследования в группах, дети и сильные, и слабые имеют возможность развить лидерские качества. Участие в исследовательской деятельности повышает уверенность в себе, что позволяет успешнее учиться.</w:t>
      </w:r>
      <w:r w:rsidR="0078521E">
        <w:rPr>
          <w:rFonts w:ascii="Times New Roman" w:hAnsi="Times New Roman" w:cs="Times New Roman"/>
          <w:sz w:val="28"/>
          <w:szCs w:val="28"/>
        </w:rPr>
        <w:t xml:space="preserve"> </w:t>
      </w:r>
      <w:r w:rsidR="00E26D1A" w:rsidRPr="00511851">
        <w:rPr>
          <w:rFonts w:ascii="Times New Roman" w:hAnsi="Times New Roman" w:cs="Times New Roman"/>
          <w:sz w:val="28"/>
          <w:szCs w:val="28"/>
        </w:rPr>
        <w:t xml:space="preserve">Заключительным этапом работы является защита. Формы могут быть разнообразными: реферат, </w:t>
      </w:r>
      <w:r w:rsidR="00A311FE" w:rsidRPr="00511851">
        <w:rPr>
          <w:rFonts w:ascii="Times New Roman" w:hAnsi="Times New Roman" w:cs="Times New Roman"/>
          <w:sz w:val="28"/>
          <w:szCs w:val="28"/>
        </w:rPr>
        <w:t>доклад, презентация. Мультимедийная презентация –</w:t>
      </w:r>
      <w:r w:rsidR="00511851">
        <w:rPr>
          <w:rFonts w:ascii="Times New Roman" w:hAnsi="Times New Roman" w:cs="Times New Roman"/>
          <w:sz w:val="28"/>
          <w:szCs w:val="28"/>
        </w:rPr>
        <w:t xml:space="preserve"> это</w:t>
      </w:r>
      <w:r w:rsidR="00A311FE" w:rsidRPr="00511851">
        <w:rPr>
          <w:rFonts w:ascii="Times New Roman" w:hAnsi="Times New Roman" w:cs="Times New Roman"/>
          <w:sz w:val="28"/>
          <w:szCs w:val="28"/>
        </w:rPr>
        <w:t xml:space="preserve"> эффективный </w:t>
      </w:r>
      <w:r w:rsidR="00511851" w:rsidRPr="00511851">
        <w:rPr>
          <w:rFonts w:ascii="Times New Roman" w:hAnsi="Times New Roman" w:cs="Times New Roman"/>
          <w:sz w:val="28"/>
          <w:szCs w:val="28"/>
        </w:rPr>
        <w:t>метод организации защиты, предоставляет богатые возможности акцентировать внимание на важных моментах, поддерживать эмоциональный настрой, облегчает восприятие и запоминание представленного материала.</w:t>
      </w:r>
      <w:r w:rsidR="0078521E">
        <w:rPr>
          <w:rFonts w:ascii="Times New Roman" w:hAnsi="Times New Roman" w:cs="Times New Roman"/>
          <w:sz w:val="28"/>
          <w:szCs w:val="28"/>
        </w:rPr>
        <w:t xml:space="preserve"> Необходимо отметить широкий набор предметов: русский язык, литературное чтение, окружающий мир, экология. В исследовательской деятельности возможно установление межпредметных</w:t>
      </w:r>
      <w:bookmarkStart w:id="0" w:name="_GoBack"/>
      <w:bookmarkEnd w:id="0"/>
      <w:r w:rsidR="0078521E">
        <w:rPr>
          <w:rFonts w:ascii="Times New Roman" w:hAnsi="Times New Roman" w:cs="Times New Roman"/>
          <w:sz w:val="28"/>
          <w:szCs w:val="28"/>
        </w:rPr>
        <w:t xml:space="preserve"> связей: литературное чтение и русский язык; окружающий мир и экология и т.д. Это вызывает наибольший интерес со стороны учеников, так как в одной работе они могут соединить разные предметы.</w:t>
      </w:r>
      <w:r w:rsidR="00A311FE" w:rsidRPr="00511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E9A" w:rsidRPr="0078521E" w:rsidRDefault="00511851" w:rsidP="00785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51">
        <w:rPr>
          <w:rFonts w:ascii="Times New Roman" w:hAnsi="Times New Roman" w:cs="Times New Roman"/>
          <w:sz w:val="28"/>
          <w:szCs w:val="28"/>
        </w:rPr>
        <w:t xml:space="preserve"> В условиях перехода на Федеральные государственные стандарты образования второго  поколения организац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511851">
        <w:rPr>
          <w:rFonts w:ascii="Times New Roman" w:hAnsi="Times New Roman" w:cs="Times New Roman"/>
          <w:sz w:val="28"/>
          <w:szCs w:val="28"/>
        </w:rPr>
        <w:t>исследовательской деятельности школьников обеспечивает  формирование универсальных учебных действий школьника, воспитание ответственности учащегося за свой учебный опыт, принятие решений, дальнейшее образование, духовно-нравственного воспитание.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работы над проектом дети учатся организовывать самостоятельную деятельность по поиску информации, ее отбору и оформлению, </w:t>
      </w:r>
      <w:r w:rsidR="0078521E">
        <w:rPr>
          <w:rFonts w:ascii="Times New Roman" w:hAnsi="Times New Roman" w:cs="Times New Roman"/>
          <w:sz w:val="28"/>
          <w:szCs w:val="28"/>
        </w:rPr>
        <w:t>развивают умения вербально и нагляд</w:t>
      </w:r>
      <w:r w:rsidR="00BD419A">
        <w:rPr>
          <w:rFonts w:ascii="Times New Roman" w:hAnsi="Times New Roman" w:cs="Times New Roman"/>
          <w:sz w:val="28"/>
          <w:szCs w:val="28"/>
        </w:rPr>
        <w:t xml:space="preserve">но презентовать подготовленные </w:t>
      </w:r>
      <w:r w:rsidR="0078521E">
        <w:rPr>
          <w:rFonts w:ascii="Times New Roman" w:hAnsi="Times New Roman" w:cs="Times New Roman"/>
          <w:sz w:val="28"/>
          <w:szCs w:val="28"/>
        </w:rPr>
        <w:t xml:space="preserve"> материалы, расширяют свой кругоз</w:t>
      </w:r>
      <w:r w:rsidR="0078521E">
        <w:rPr>
          <w:sz w:val="28"/>
          <w:szCs w:val="28"/>
        </w:rPr>
        <w:t>ор.</w:t>
      </w:r>
      <w:r w:rsidR="00814E9A">
        <w:rPr>
          <w:sz w:val="28"/>
          <w:szCs w:val="28"/>
        </w:rPr>
        <w:t xml:space="preserve"> </w:t>
      </w:r>
    </w:p>
    <w:sectPr w:rsidR="00814E9A" w:rsidRPr="0078521E" w:rsidSect="002362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99"/>
    <w:rsid w:val="00043746"/>
    <w:rsid w:val="00236299"/>
    <w:rsid w:val="00253233"/>
    <w:rsid w:val="002C6AD7"/>
    <w:rsid w:val="00511851"/>
    <w:rsid w:val="00655854"/>
    <w:rsid w:val="0078521E"/>
    <w:rsid w:val="007F5BDE"/>
    <w:rsid w:val="00814E9A"/>
    <w:rsid w:val="00A311FE"/>
    <w:rsid w:val="00BD419A"/>
    <w:rsid w:val="00BD537F"/>
    <w:rsid w:val="00CB3D7F"/>
    <w:rsid w:val="00E26D1A"/>
    <w:rsid w:val="00E92955"/>
    <w:rsid w:val="00F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E491-1707-43C3-ADE6-6EDA2A43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</cp:lastModifiedBy>
  <cp:revision>4</cp:revision>
  <dcterms:created xsi:type="dcterms:W3CDTF">2013-04-23T16:58:00Z</dcterms:created>
  <dcterms:modified xsi:type="dcterms:W3CDTF">2016-01-19T05:41:00Z</dcterms:modified>
</cp:coreProperties>
</file>