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ED" w:rsidRPr="0012526D" w:rsidRDefault="00CF3FED" w:rsidP="0012526D">
      <w:pPr>
        <w:pStyle w:val="Heading1"/>
        <w:tabs>
          <w:tab w:val="left" w:pos="0"/>
        </w:tabs>
        <w:ind w:left="-284" w:firstLine="398"/>
        <w:jc w:val="both"/>
        <w:rPr>
          <w:b w:val="0"/>
          <w:sz w:val="24"/>
          <w:szCs w:val="24"/>
          <w:u w:val="none"/>
        </w:rPr>
      </w:pPr>
      <w:r w:rsidRPr="0012526D">
        <w:rPr>
          <w:b w:val="0"/>
          <w:sz w:val="24"/>
          <w:szCs w:val="24"/>
          <w:u w:val="none"/>
        </w:rPr>
        <w:t>Муниципальное казенное дошк</w:t>
      </w:r>
      <w:r w:rsidR="0012526D" w:rsidRPr="0012526D">
        <w:rPr>
          <w:b w:val="0"/>
          <w:sz w:val="24"/>
          <w:szCs w:val="24"/>
          <w:u w:val="none"/>
        </w:rPr>
        <w:t>ольное образовательное учреждение д/с №4 п</w:t>
      </w:r>
      <w:r w:rsidR="0012526D">
        <w:rPr>
          <w:b w:val="0"/>
          <w:sz w:val="24"/>
          <w:szCs w:val="24"/>
          <w:u w:val="none"/>
        </w:rPr>
        <w:t>гт</w:t>
      </w:r>
      <w:r w:rsidR="0012526D" w:rsidRPr="0012526D">
        <w:rPr>
          <w:b w:val="0"/>
          <w:sz w:val="24"/>
          <w:szCs w:val="24"/>
          <w:u w:val="none"/>
        </w:rPr>
        <w:t xml:space="preserve"> Нагорск</w:t>
      </w:r>
    </w:p>
    <w:p w:rsidR="00CF3FED" w:rsidRDefault="00CF3FE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Default="0012526D" w:rsidP="00CF3FED">
      <w:pPr>
        <w:rPr>
          <w:u w:color="111111"/>
        </w:rPr>
      </w:pPr>
    </w:p>
    <w:p w:rsidR="0012526D" w:rsidRPr="00BC18FE" w:rsidRDefault="0012526D" w:rsidP="0012526D">
      <w:pPr>
        <w:jc w:val="center"/>
        <w:rPr>
          <w:b/>
          <w:sz w:val="72"/>
          <w:szCs w:val="72"/>
          <w:u w:color="111111"/>
        </w:rPr>
      </w:pPr>
      <w:r w:rsidRPr="00BC18FE">
        <w:rPr>
          <w:b/>
          <w:sz w:val="72"/>
          <w:szCs w:val="72"/>
          <w:u w:color="111111"/>
        </w:rPr>
        <w:t>Фотоотчет</w:t>
      </w:r>
      <w:r w:rsidR="00BC18FE" w:rsidRPr="00BC18FE">
        <w:rPr>
          <w:b/>
          <w:sz w:val="72"/>
          <w:szCs w:val="72"/>
          <w:u w:color="111111"/>
        </w:rPr>
        <w:t xml:space="preserve"> </w:t>
      </w:r>
    </w:p>
    <w:p w:rsidR="00CF3FED" w:rsidRPr="0012526D" w:rsidRDefault="00CF3FED">
      <w:pPr>
        <w:pStyle w:val="Heading1"/>
        <w:spacing w:before="72" w:line="321" w:lineRule="exact"/>
        <w:rPr>
          <w:b w:val="0"/>
          <w:color w:val="111111"/>
          <w:spacing w:val="-71"/>
          <w:u w:val="thick" w:color="111111"/>
        </w:rPr>
      </w:pPr>
    </w:p>
    <w:p w:rsidR="00CF3FED" w:rsidRDefault="00BC18FE" w:rsidP="00BC18FE">
      <w:pPr>
        <w:jc w:val="center"/>
        <w:rPr>
          <w:sz w:val="40"/>
          <w:szCs w:val="40"/>
          <w:u w:color="111111"/>
        </w:rPr>
      </w:pPr>
      <w:r w:rsidRPr="00BC18FE">
        <w:rPr>
          <w:sz w:val="40"/>
          <w:szCs w:val="40"/>
          <w:u w:color="111111"/>
        </w:rPr>
        <w:t>о проведении «Веселых стартов» между бывшими воспитанниками (а сейчас</w:t>
      </w:r>
      <w:r>
        <w:rPr>
          <w:sz w:val="40"/>
          <w:szCs w:val="40"/>
          <w:u w:color="111111"/>
        </w:rPr>
        <w:t xml:space="preserve"> первоклассниками</w:t>
      </w:r>
      <w:r w:rsidRPr="00BC18FE">
        <w:rPr>
          <w:sz w:val="40"/>
          <w:szCs w:val="40"/>
          <w:u w:color="111111"/>
        </w:rPr>
        <w:t>) и детьми подготовительной группы</w:t>
      </w:r>
      <w:r>
        <w:rPr>
          <w:sz w:val="40"/>
          <w:szCs w:val="40"/>
          <w:u w:color="111111"/>
        </w:rPr>
        <w:t>.</w:t>
      </w:r>
    </w:p>
    <w:p w:rsidR="00BC18FE" w:rsidRDefault="00BC18FE" w:rsidP="00BC18FE">
      <w:pPr>
        <w:jc w:val="center"/>
        <w:rPr>
          <w:sz w:val="40"/>
          <w:szCs w:val="40"/>
          <w:u w:color="111111"/>
        </w:rPr>
      </w:pPr>
    </w:p>
    <w:p w:rsidR="00BC18FE" w:rsidRDefault="00BC18FE" w:rsidP="00BC18FE">
      <w:pPr>
        <w:jc w:val="center"/>
        <w:rPr>
          <w:sz w:val="40"/>
          <w:szCs w:val="40"/>
          <w:u w:color="111111"/>
        </w:rPr>
      </w:pPr>
    </w:p>
    <w:p w:rsidR="00BC18FE" w:rsidRDefault="00BC18FE" w:rsidP="00BC18FE">
      <w:pPr>
        <w:jc w:val="center"/>
        <w:rPr>
          <w:sz w:val="40"/>
          <w:szCs w:val="40"/>
          <w:u w:color="111111"/>
        </w:rPr>
      </w:pPr>
    </w:p>
    <w:p w:rsidR="00BC18FE" w:rsidRDefault="00BC18FE" w:rsidP="00BC18FE">
      <w:pPr>
        <w:jc w:val="center"/>
        <w:rPr>
          <w:sz w:val="40"/>
          <w:szCs w:val="40"/>
          <w:u w:color="111111"/>
        </w:rPr>
      </w:pPr>
    </w:p>
    <w:p w:rsidR="00BC18FE" w:rsidRDefault="00BC18FE" w:rsidP="00BC18FE">
      <w:pPr>
        <w:jc w:val="center"/>
        <w:rPr>
          <w:sz w:val="40"/>
          <w:szCs w:val="40"/>
          <w:u w:color="111111"/>
        </w:rPr>
      </w:pPr>
    </w:p>
    <w:p w:rsidR="00BC18FE" w:rsidRDefault="00BC18FE" w:rsidP="00BC18FE">
      <w:pPr>
        <w:jc w:val="center"/>
        <w:rPr>
          <w:sz w:val="40"/>
          <w:szCs w:val="40"/>
          <w:u w:color="111111"/>
        </w:rPr>
      </w:pPr>
    </w:p>
    <w:p w:rsidR="00BC18FE" w:rsidRDefault="00BC18FE" w:rsidP="00BC18FE">
      <w:pPr>
        <w:jc w:val="center"/>
        <w:rPr>
          <w:sz w:val="40"/>
          <w:szCs w:val="40"/>
          <w:u w:color="111111"/>
        </w:rPr>
      </w:pPr>
    </w:p>
    <w:p w:rsidR="00BC18FE" w:rsidRDefault="00BC18FE" w:rsidP="00BC18FE">
      <w:pPr>
        <w:jc w:val="right"/>
        <w:rPr>
          <w:sz w:val="32"/>
          <w:szCs w:val="32"/>
          <w:u w:color="111111"/>
        </w:rPr>
      </w:pPr>
      <w:r w:rsidRPr="00BC18FE">
        <w:rPr>
          <w:b/>
          <w:sz w:val="36"/>
          <w:szCs w:val="36"/>
          <w:u w:val="single"/>
        </w:rPr>
        <w:t>Подготовила</w:t>
      </w:r>
      <w:r>
        <w:rPr>
          <w:b/>
          <w:sz w:val="36"/>
          <w:szCs w:val="36"/>
          <w:u w:color="111111"/>
        </w:rPr>
        <w:t xml:space="preserve">: </w:t>
      </w:r>
      <w:r w:rsidRPr="00BC18FE">
        <w:rPr>
          <w:sz w:val="32"/>
          <w:szCs w:val="32"/>
          <w:u w:color="111111"/>
        </w:rPr>
        <w:t>инструктор по физической культуре</w:t>
      </w:r>
      <w:r w:rsidRPr="00BC18FE">
        <w:rPr>
          <w:sz w:val="32"/>
          <w:szCs w:val="32"/>
          <w:u w:color="111111"/>
        </w:rPr>
        <w:br/>
      </w:r>
      <w:r>
        <w:rPr>
          <w:sz w:val="32"/>
          <w:szCs w:val="32"/>
          <w:u w:color="111111"/>
        </w:rPr>
        <w:t>МКДОУ д/с №</w:t>
      </w:r>
      <w:r w:rsidR="00271F8B" w:rsidRPr="00271F8B">
        <w:rPr>
          <w:sz w:val="32"/>
          <w:szCs w:val="32"/>
          <w:u w:color="111111"/>
        </w:rPr>
        <w:t xml:space="preserve"> </w:t>
      </w:r>
      <w:r>
        <w:rPr>
          <w:sz w:val="32"/>
          <w:szCs w:val="32"/>
          <w:u w:color="111111"/>
        </w:rPr>
        <w:t xml:space="preserve">4 </w:t>
      </w:r>
      <w:r w:rsidRPr="00BC18FE">
        <w:rPr>
          <w:sz w:val="32"/>
          <w:szCs w:val="32"/>
          <w:u w:color="111111"/>
        </w:rPr>
        <w:t>Чеглакова Марина Валерьевна</w:t>
      </w:r>
      <w:r>
        <w:rPr>
          <w:sz w:val="32"/>
          <w:szCs w:val="32"/>
          <w:u w:color="111111"/>
        </w:rPr>
        <w:t>.</w:t>
      </w:r>
    </w:p>
    <w:p w:rsidR="00BC18FE" w:rsidRDefault="00BC18FE" w:rsidP="00BC18FE">
      <w:pPr>
        <w:jc w:val="right"/>
        <w:rPr>
          <w:sz w:val="32"/>
          <w:szCs w:val="32"/>
          <w:u w:color="111111"/>
        </w:rPr>
      </w:pPr>
    </w:p>
    <w:p w:rsidR="00BC18FE" w:rsidRDefault="00BC18FE" w:rsidP="00BC18FE">
      <w:pPr>
        <w:jc w:val="right"/>
        <w:rPr>
          <w:sz w:val="32"/>
          <w:szCs w:val="32"/>
          <w:u w:color="111111"/>
        </w:rPr>
      </w:pPr>
    </w:p>
    <w:p w:rsidR="00BC18FE" w:rsidRDefault="00BC18FE" w:rsidP="00BC18FE">
      <w:pPr>
        <w:jc w:val="right"/>
        <w:rPr>
          <w:sz w:val="32"/>
          <w:szCs w:val="32"/>
          <w:u w:color="111111"/>
        </w:rPr>
      </w:pPr>
    </w:p>
    <w:p w:rsidR="00BC18FE" w:rsidRDefault="00BC18FE" w:rsidP="00BC18FE">
      <w:pPr>
        <w:jc w:val="right"/>
        <w:rPr>
          <w:sz w:val="32"/>
          <w:szCs w:val="32"/>
          <w:u w:color="111111"/>
        </w:rPr>
      </w:pPr>
    </w:p>
    <w:p w:rsidR="00BC18FE" w:rsidRDefault="00BC18FE" w:rsidP="00BC18FE">
      <w:pPr>
        <w:jc w:val="right"/>
        <w:rPr>
          <w:sz w:val="32"/>
          <w:szCs w:val="32"/>
          <w:u w:color="111111"/>
        </w:rPr>
      </w:pPr>
    </w:p>
    <w:p w:rsidR="00BC18FE" w:rsidRPr="008C43F6" w:rsidRDefault="00BC18FE" w:rsidP="00BC18FE">
      <w:pPr>
        <w:jc w:val="right"/>
        <w:rPr>
          <w:b/>
          <w:sz w:val="32"/>
          <w:szCs w:val="32"/>
          <w:u w:color="111111"/>
        </w:rPr>
      </w:pPr>
    </w:p>
    <w:p w:rsidR="00BC18FE" w:rsidRDefault="00BC18FE" w:rsidP="00BC18FE">
      <w:pPr>
        <w:jc w:val="right"/>
        <w:rPr>
          <w:sz w:val="32"/>
          <w:szCs w:val="32"/>
          <w:u w:color="111111"/>
        </w:rPr>
      </w:pPr>
    </w:p>
    <w:p w:rsidR="00BC18FE" w:rsidRDefault="00BC18FE" w:rsidP="00BC18FE">
      <w:pPr>
        <w:jc w:val="right"/>
        <w:rPr>
          <w:sz w:val="32"/>
          <w:szCs w:val="32"/>
          <w:u w:color="111111"/>
        </w:rPr>
      </w:pPr>
    </w:p>
    <w:p w:rsidR="00BC18FE" w:rsidRDefault="00BC18FE" w:rsidP="00BC18FE">
      <w:pPr>
        <w:jc w:val="right"/>
        <w:rPr>
          <w:sz w:val="32"/>
          <w:szCs w:val="32"/>
          <w:u w:color="111111"/>
        </w:rPr>
      </w:pPr>
    </w:p>
    <w:p w:rsidR="00BC18FE" w:rsidRDefault="00BC18FE" w:rsidP="00BC18FE">
      <w:pPr>
        <w:jc w:val="right"/>
        <w:rPr>
          <w:sz w:val="32"/>
          <w:szCs w:val="32"/>
          <w:u w:color="111111"/>
        </w:rPr>
      </w:pPr>
    </w:p>
    <w:p w:rsidR="00BC18FE" w:rsidRDefault="00BC18FE" w:rsidP="00BC18FE">
      <w:pPr>
        <w:jc w:val="right"/>
        <w:rPr>
          <w:sz w:val="32"/>
          <w:szCs w:val="32"/>
          <w:u w:color="111111"/>
        </w:rPr>
      </w:pPr>
    </w:p>
    <w:p w:rsidR="00BC18FE" w:rsidRDefault="00BC18FE" w:rsidP="00BC18FE">
      <w:pPr>
        <w:jc w:val="right"/>
        <w:rPr>
          <w:sz w:val="32"/>
          <w:szCs w:val="32"/>
          <w:u w:color="111111"/>
        </w:rPr>
      </w:pPr>
    </w:p>
    <w:p w:rsidR="00BC18FE" w:rsidRPr="00BC18FE" w:rsidRDefault="007E4C87" w:rsidP="00BC18FE">
      <w:pPr>
        <w:jc w:val="center"/>
        <w:rPr>
          <w:b/>
          <w:sz w:val="32"/>
          <w:szCs w:val="32"/>
          <w:u w:color="111111"/>
        </w:rPr>
      </w:pPr>
      <w:r>
        <w:rPr>
          <w:sz w:val="32"/>
          <w:szCs w:val="32"/>
          <w:u w:color="111111"/>
        </w:rPr>
        <w:t>Пгт Нагорск 202</w:t>
      </w:r>
      <w:r w:rsidRPr="00405825">
        <w:rPr>
          <w:sz w:val="32"/>
          <w:szCs w:val="32"/>
          <w:u w:color="111111"/>
        </w:rPr>
        <w:t>1</w:t>
      </w:r>
      <w:r w:rsidR="00BC18FE">
        <w:rPr>
          <w:sz w:val="32"/>
          <w:szCs w:val="32"/>
          <w:u w:color="111111"/>
        </w:rPr>
        <w:t xml:space="preserve"> г.</w:t>
      </w:r>
    </w:p>
    <w:p w:rsidR="00E73403" w:rsidRPr="00E73403" w:rsidRDefault="00E73403" w:rsidP="00E73403">
      <w:pPr>
        <w:pStyle w:val="a8"/>
        <w:shd w:val="clear" w:color="auto" w:fill="FFFFFF"/>
        <w:spacing w:before="227" w:beforeAutospacing="0" w:after="227" w:afterAutospacing="0"/>
        <w:jc w:val="both"/>
        <w:rPr>
          <w:bCs/>
          <w:color w:val="111111"/>
          <w:spacing w:val="-71"/>
          <w:sz w:val="28"/>
          <w:szCs w:val="28"/>
          <w:u w:val="thick" w:color="111111"/>
          <w:lang w:eastAsia="en-US"/>
        </w:rPr>
      </w:pPr>
    </w:p>
    <w:p w:rsidR="00E73403" w:rsidRPr="00405825" w:rsidRDefault="00E73403" w:rsidP="00E73403">
      <w:pPr>
        <w:pStyle w:val="a8"/>
        <w:shd w:val="clear" w:color="auto" w:fill="FFFFFF"/>
        <w:spacing w:before="0" w:beforeAutospacing="0" w:after="0" w:afterAutospacing="0"/>
        <w:jc w:val="both"/>
        <w:rPr>
          <w:u w:color="111111"/>
        </w:rPr>
      </w:pPr>
      <w:r w:rsidRPr="00E73403">
        <w:rPr>
          <w:bCs/>
          <w:color w:val="111111"/>
          <w:spacing w:val="-71"/>
          <w:sz w:val="28"/>
          <w:szCs w:val="28"/>
          <w:u w:val="thick" w:color="111111"/>
          <w:lang w:eastAsia="en-US"/>
        </w:rPr>
        <w:t xml:space="preserve">      </w:t>
      </w:r>
      <w:r w:rsidR="00271F8B" w:rsidRPr="00271F8B">
        <w:rPr>
          <w:bCs/>
          <w:color w:val="111111"/>
          <w:spacing w:val="-71"/>
          <w:sz w:val="28"/>
          <w:szCs w:val="28"/>
          <w:u w:val="thick" w:color="111111"/>
          <w:lang w:eastAsia="en-US"/>
        </w:rPr>
        <w:t xml:space="preserve"> </w:t>
      </w:r>
    </w:p>
    <w:p w:rsidR="00C46148" w:rsidRPr="00E73403" w:rsidRDefault="00C46148" w:rsidP="00E73403">
      <w:pPr>
        <w:pStyle w:val="a8"/>
        <w:shd w:val="clear" w:color="auto" w:fill="FFFFFF"/>
        <w:spacing w:before="0" w:beforeAutospacing="0" w:after="0" w:afterAutospacing="0"/>
        <w:jc w:val="both"/>
        <w:rPr>
          <w:sz w:val="32"/>
          <w:szCs w:val="32"/>
          <w:u w:color="111111"/>
        </w:rPr>
      </w:pPr>
      <w:r w:rsidRPr="00C46148">
        <w:rPr>
          <w:b/>
          <w:color w:val="111111"/>
          <w:sz w:val="32"/>
          <w:szCs w:val="32"/>
          <w:u w:val="thick" w:color="111111"/>
        </w:rPr>
        <w:t>Цель</w:t>
      </w:r>
      <w:r w:rsidRPr="00C46148">
        <w:rPr>
          <w:b/>
          <w:color w:val="111111"/>
          <w:sz w:val="32"/>
          <w:szCs w:val="32"/>
        </w:rPr>
        <w:t xml:space="preserve">: </w:t>
      </w:r>
      <w:r w:rsidRPr="004E05B4">
        <w:rPr>
          <w:color w:val="111111"/>
          <w:sz w:val="28"/>
          <w:szCs w:val="28"/>
        </w:rPr>
        <w:t>связь детского сада и школы через проведение совместных мероприятий и формирование  у детей мотивации на здоровый образ жизни.</w:t>
      </w:r>
    </w:p>
    <w:p w:rsidR="00C46148" w:rsidRPr="00C46148" w:rsidRDefault="00C46148" w:rsidP="00E73403">
      <w:pPr>
        <w:pStyle w:val="Heading1"/>
        <w:spacing w:before="0"/>
        <w:ind w:left="0"/>
        <w:jc w:val="both"/>
        <w:rPr>
          <w:sz w:val="32"/>
          <w:szCs w:val="32"/>
          <w:u w:val="none"/>
        </w:rPr>
      </w:pPr>
      <w:r w:rsidRPr="00C46148">
        <w:rPr>
          <w:color w:val="111111"/>
          <w:sz w:val="32"/>
          <w:szCs w:val="32"/>
          <w:u w:val="thick" w:color="111111"/>
        </w:rPr>
        <w:t>Задачи</w:t>
      </w:r>
      <w:r w:rsidRPr="00C46148">
        <w:rPr>
          <w:color w:val="111111"/>
          <w:sz w:val="32"/>
          <w:szCs w:val="32"/>
          <w:u w:val="none"/>
        </w:rPr>
        <w:t>:</w:t>
      </w:r>
    </w:p>
    <w:p w:rsidR="00C46148" w:rsidRPr="004E05B4" w:rsidRDefault="00C46148" w:rsidP="00C46148">
      <w:pPr>
        <w:pStyle w:val="a5"/>
        <w:numPr>
          <w:ilvl w:val="0"/>
          <w:numId w:val="1"/>
        </w:numPr>
        <w:tabs>
          <w:tab w:val="left" w:pos="394"/>
        </w:tabs>
        <w:spacing w:line="319" w:lineRule="exact"/>
        <w:ind w:hanging="280"/>
        <w:jc w:val="both"/>
        <w:rPr>
          <w:sz w:val="28"/>
          <w:szCs w:val="28"/>
        </w:rPr>
      </w:pPr>
      <w:r w:rsidRPr="004E05B4">
        <w:rPr>
          <w:color w:val="111111"/>
          <w:sz w:val="28"/>
          <w:szCs w:val="28"/>
        </w:rPr>
        <w:t>доставить детям удовольствие от</w:t>
      </w:r>
      <w:r w:rsidRPr="004E05B4">
        <w:rPr>
          <w:color w:val="111111"/>
          <w:spacing w:val="62"/>
          <w:sz w:val="28"/>
          <w:szCs w:val="28"/>
        </w:rPr>
        <w:t xml:space="preserve"> </w:t>
      </w:r>
      <w:r w:rsidRPr="004E05B4">
        <w:rPr>
          <w:color w:val="111111"/>
          <w:sz w:val="28"/>
          <w:szCs w:val="28"/>
        </w:rPr>
        <w:t>совместной двигательной деятельности;</w:t>
      </w:r>
    </w:p>
    <w:p w:rsidR="00C46148" w:rsidRPr="004E05B4" w:rsidRDefault="00C46148" w:rsidP="00C46148">
      <w:pPr>
        <w:pStyle w:val="a5"/>
        <w:numPr>
          <w:ilvl w:val="0"/>
          <w:numId w:val="1"/>
        </w:numPr>
        <w:tabs>
          <w:tab w:val="left" w:pos="477"/>
          <w:tab w:val="left" w:pos="478"/>
        </w:tabs>
        <w:spacing w:line="322" w:lineRule="exact"/>
        <w:ind w:left="477" w:hanging="364"/>
        <w:jc w:val="both"/>
        <w:rPr>
          <w:sz w:val="28"/>
          <w:szCs w:val="28"/>
        </w:rPr>
      </w:pPr>
      <w:r w:rsidRPr="004E05B4">
        <w:rPr>
          <w:color w:val="111111"/>
          <w:sz w:val="28"/>
          <w:szCs w:val="28"/>
        </w:rPr>
        <w:t>развитие волевых качеств, стремление выполнять задание</w:t>
      </w:r>
      <w:r w:rsidRPr="004E05B4">
        <w:rPr>
          <w:color w:val="111111"/>
          <w:spacing w:val="-32"/>
          <w:sz w:val="28"/>
          <w:szCs w:val="28"/>
        </w:rPr>
        <w:t xml:space="preserve"> </w:t>
      </w:r>
      <w:r w:rsidRPr="004E05B4">
        <w:rPr>
          <w:color w:val="111111"/>
          <w:sz w:val="28"/>
          <w:szCs w:val="28"/>
        </w:rPr>
        <w:t>быстро и точно;</w:t>
      </w:r>
    </w:p>
    <w:p w:rsidR="00C46148" w:rsidRPr="004E05B4" w:rsidRDefault="00C46148" w:rsidP="00C46148">
      <w:pPr>
        <w:pStyle w:val="a5"/>
        <w:numPr>
          <w:ilvl w:val="0"/>
          <w:numId w:val="1"/>
        </w:numPr>
        <w:tabs>
          <w:tab w:val="left" w:pos="348"/>
        </w:tabs>
        <w:ind w:left="347" w:hanging="234"/>
        <w:jc w:val="both"/>
        <w:rPr>
          <w:sz w:val="28"/>
          <w:szCs w:val="28"/>
        </w:rPr>
      </w:pPr>
      <w:r w:rsidRPr="004E05B4">
        <w:rPr>
          <w:color w:val="111111"/>
          <w:sz w:val="28"/>
          <w:szCs w:val="28"/>
        </w:rPr>
        <w:t>закреплять умение действовать организованно, сообща, одной</w:t>
      </w:r>
      <w:r w:rsidRPr="004E05B4">
        <w:rPr>
          <w:color w:val="111111"/>
          <w:spacing w:val="-15"/>
          <w:sz w:val="28"/>
          <w:szCs w:val="28"/>
        </w:rPr>
        <w:t xml:space="preserve"> </w:t>
      </w:r>
      <w:r w:rsidRPr="004E05B4">
        <w:rPr>
          <w:color w:val="111111"/>
          <w:sz w:val="28"/>
          <w:szCs w:val="28"/>
        </w:rPr>
        <w:t>командой.</w:t>
      </w:r>
    </w:p>
    <w:p w:rsidR="00C46148" w:rsidRPr="004E05B4" w:rsidRDefault="00C46148" w:rsidP="00C46148">
      <w:pPr>
        <w:pStyle w:val="a3"/>
        <w:ind w:right="104"/>
        <w:jc w:val="both"/>
      </w:pPr>
      <w:r w:rsidRPr="00C46148">
        <w:rPr>
          <w:color w:val="111111"/>
          <w:spacing w:val="-71"/>
          <w:sz w:val="32"/>
          <w:szCs w:val="32"/>
          <w:u w:val="thick" w:color="111111"/>
        </w:rPr>
        <w:t xml:space="preserve"> </w:t>
      </w:r>
      <w:r w:rsidRPr="00C46148">
        <w:rPr>
          <w:b/>
          <w:color w:val="111111"/>
          <w:sz w:val="32"/>
          <w:szCs w:val="32"/>
          <w:u w:val="thick" w:color="111111"/>
        </w:rPr>
        <w:t xml:space="preserve">Методы и приемы: </w:t>
      </w:r>
      <w:r w:rsidRPr="004E05B4">
        <w:rPr>
          <w:color w:val="111111"/>
        </w:rPr>
        <w:t>наглядно – зрительный ( зрительные ориентиры, показ), словесные (подача команд, объяснение), практический (выполнение упражнений в соревновательной форме).</w:t>
      </w:r>
    </w:p>
    <w:p w:rsidR="00CF3FED" w:rsidRPr="00C46148" w:rsidRDefault="00CF3FED" w:rsidP="00C46148">
      <w:pPr>
        <w:rPr>
          <w:u w:color="111111"/>
        </w:rPr>
      </w:pPr>
    </w:p>
    <w:p w:rsidR="00C46148" w:rsidRPr="00E73403" w:rsidRDefault="00D761A4" w:rsidP="00C46148">
      <w:pPr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="00C46148" w:rsidRPr="00E73403">
        <w:rPr>
          <w:color w:val="111111"/>
          <w:sz w:val="28"/>
          <w:szCs w:val="28"/>
          <w:shd w:val="clear" w:color="auto" w:fill="FFFFFF"/>
        </w:rPr>
        <w:t>Все началось с придумывания названия команд. В итоге получились команды</w:t>
      </w:r>
      <w:r w:rsidR="00C46148" w:rsidRPr="00E73403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="00C46148"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«Молния» и «</w:t>
      </w:r>
      <w:r w:rsidR="00AC2B08"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Огненные драконы</w:t>
      </w:r>
      <w:r w:rsidR="00C46148"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024BA0"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Также было выбрано жюри из числа родителей, которые пришли поддержать детей.</w:t>
      </w:r>
    </w:p>
    <w:p w:rsidR="00024BA0" w:rsidRPr="00E73403" w:rsidRDefault="004E05B4" w:rsidP="00C46148">
      <w:pPr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D761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24BA0"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Чтобы взбодрить детей, поднять эмоциональный дух, была проведена музыкальная разминка. А дальше команды ринулись в бой.</w:t>
      </w:r>
    </w:p>
    <w:p w:rsidR="00024BA0" w:rsidRPr="00E73403" w:rsidRDefault="004E05B4" w:rsidP="00C46148">
      <w:pPr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D761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24BA0" w:rsidRPr="00D761A4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Первая эстафета « Перенеси мяч».</w:t>
      </w:r>
      <w:r w:rsidR="00024BA0"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Нужно</w:t>
      </w:r>
      <w:r w:rsidR="00D761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перенести мяч в парах, не касаясь  </w:t>
      </w:r>
      <w:r w:rsidR="00024BA0"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его руками. Эстафета не из легких. Мяч падал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несколько</w:t>
      </w:r>
      <w:r w:rsidR="00AC2B08"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дети</w:t>
      </w:r>
      <w:r w:rsidR="00D761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смеялись,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поднимали</w:t>
      </w:r>
      <w:r w:rsidR="00D761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его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но продолжали борьбу. Победила команда «Молния».</w:t>
      </w:r>
    </w:p>
    <w:p w:rsidR="004E05B4" w:rsidRPr="00E73403" w:rsidRDefault="004E05B4" w:rsidP="00C46148">
      <w:pPr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D761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761A4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эстафете «Перекати поле»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когда соревнующийся двигается спиной и при этом катит обручем мяч, выиграл</w:t>
      </w:r>
      <w:r w:rsidR="00AC2B08"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AC2B08"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Огненные драконы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4E05B4" w:rsidRPr="00E73403" w:rsidRDefault="004E05B4" w:rsidP="00C46148">
      <w:pPr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D761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Первой</w:t>
      </w:r>
      <w:r w:rsidR="00271F8B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следующем, самом веселом и задорном </w:t>
      </w:r>
      <w:r w:rsidRPr="00D761A4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состязании «Мыльный пузырь»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- прыжки на</w:t>
      </w:r>
      <w:r w:rsidR="00271F8B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большом мяче (фитболе) оказалась команда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«Молния»</w:t>
      </w:r>
      <w:r w:rsidR="00D761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 Каждый из детей старался прыгнуть выше и дальше.</w:t>
      </w:r>
    </w:p>
    <w:p w:rsidR="004E05B4" w:rsidRPr="00E73403" w:rsidRDefault="004E05B4" w:rsidP="00C46148">
      <w:pPr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D761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61A4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«Полоса препятствий»</w:t>
      </w:r>
      <w:r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требовала не только хорошей физической подготовки</w:t>
      </w:r>
      <w:r w:rsidR="00D761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но и   сплоченности,  организованности, выдержки.</w:t>
      </w:r>
      <w:r w:rsidR="00AC2B08" w:rsidRPr="00E734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Первой пришла к финишу «Молния»</w:t>
      </w:r>
    </w:p>
    <w:p w:rsidR="00626172" w:rsidRPr="00E73403" w:rsidRDefault="00626172" w:rsidP="00C46148">
      <w:pPr>
        <w:jc w:val="both"/>
        <w:rPr>
          <w:color w:val="111111"/>
          <w:sz w:val="28"/>
          <w:szCs w:val="28"/>
          <w:shd w:val="clear" w:color="auto" w:fill="FFFFFF"/>
        </w:rPr>
      </w:pPr>
      <w:r w:rsidRPr="00E73403">
        <w:rPr>
          <w:color w:val="111111"/>
          <w:sz w:val="28"/>
          <w:szCs w:val="28"/>
          <w:shd w:val="clear" w:color="auto" w:fill="FFFFFF"/>
        </w:rPr>
        <w:t>Самым</w:t>
      </w:r>
      <w:r w:rsidRPr="00E73403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E73403">
        <w:rPr>
          <w:color w:val="111111"/>
          <w:sz w:val="28"/>
          <w:szCs w:val="28"/>
          <w:shd w:val="clear" w:color="auto" w:fill="FFFFFF"/>
        </w:rPr>
        <w:t xml:space="preserve"> эмоциональным стал </w:t>
      </w:r>
      <w:r w:rsidRPr="00D761A4">
        <w:rPr>
          <w:b/>
          <w:color w:val="111111"/>
          <w:sz w:val="28"/>
          <w:szCs w:val="28"/>
          <w:shd w:val="clear" w:color="auto" w:fill="FFFFFF"/>
        </w:rPr>
        <w:t>конкурс по «Перетягиванию каната».</w:t>
      </w:r>
      <w:r w:rsidRPr="00E73403">
        <w:rPr>
          <w:color w:val="111111"/>
          <w:sz w:val="28"/>
          <w:szCs w:val="28"/>
          <w:shd w:val="clear" w:color="auto" w:fill="FFFFFF"/>
        </w:rPr>
        <w:t xml:space="preserve"> Команды долго бились за победу, пока на помощь не пришли болельщики</w:t>
      </w:r>
      <w:r w:rsidR="00AC2B08" w:rsidRPr="00E73403">
        <w:rPr>
          <w:color w:val="111111"/>
          <w:sz w:val="28"/>
          <w:szCs w:val="28"/>
          <w:shd w:val="clear" w:color="auto" w:fill="FFFFFF"/>
        </w:rPr>
        <w:t>. Победителем стали «Огненные драконы»</w:t>
      </w:r>
      <w:r w:rsidR="00D761A4">
        <w:rPr>
          <w:color w:val="111111"/>
          <w:sz w:val="28"/>
          <w:szCs w:val="28"/>
          <w:shd w:val="clear" w:color="auto" w:fill="FFFFFF"/>
        </w:rPr>
        <w:t>.</w:t>
      </w:r>
    </w:p>
    <w:p w:rsidR="00AC2B08" w:rsidRPr="00E73403" w:rsidRDefault="00AC2B08" w:rsidP="00C46148">
      <w:pPr>
        <w:jc w:val="both"/>
        <w:rPr>
          <w:color w:val="111111"/>
          <w:sz w:val="28"/>
          <w:szCs w:val="28"/>
          <w:shd w:val="clear" w:color="auto" w:fill="FFFFFF"/>
        </w:rPr>
      </w:pPr>
      <w:r w:rsidRPr="00E73403">
        <w:rPr>
          <w:color w:val="111111"/>
          <w:sz w:val="28"/>
          <w:szCs w:val="28"/>
          <w:shd w:val="clear" w:color="auto" w:fill="FFFFFF"/>
        </w:rPr>
        <w:t>Все этапы этого увлекательного соревнования проходили в напряженной борьбе. Все старались прийти к финишу первыми. В зале царили смех, шум и веселье. Все были счастливы!</w:t>
      </w:r>
      <w:r w:rsidR="00E73403">
        <w:rPr>
          <w:color w:val="111111"/>
          <w:sz w:val="28"/>
          <w:szCs w:val="28"/>
          <w:shd w:val="clear" w:color="auto" w:fill="FFFFFF"/>
        </w:rPr>
        <w:t xml:space="preserve"> А счастливые от восторга</w:t>
      </w:r>
      <w:r w:rsidR="00D761A4">
        <w:rPr>
          <w:color w:val="111111"/>
          <w:sz w:val="28"/>
          <w:szCs w:val="28"/>
          <w:shd w:val="clear" w:color="auto" w:fill="FFFFFF"/>
        </w:rPr>
        <w:t xml:space="preserve"> глаза</w:t>
      </w:r>
      <w:r w:rsidR="00D761A4" w:rsidRPr="00D761A4">
        <w:rPr>
          <w:color w:val="111111"/>
          <w:sz w:val="28"/>
          <w:szCs w:val="28"/>
          <w:shd w:val="clear" w:color="auto" w:fill="FFFFFF"/>
        </w:rPr>
        <w:t xml:space="preserve"> </w:t>
      </w:r>
      <w:r w:rsidR="00D761A4">
        <w:rPr>
          <w:color w:val="111111"/>
          <w:sz w:val="28"/>
          <w:szCs w:val="28"/>
          <w:shd w:val="clear" w:color="auto" w:fill="FFFFFF"/>
        </w:rPr>
        <w:t>детей – лучшая награда. Соревнования стали настоящим праздником спорта и здоровья!</w:t>
      </w:r>
      <w:r w:rsidR="00E73403">
        <w:rPr>
          <w:color w:val="111111"/>
          <w:sz w:val="28"/>
          <w:szCs w:val="28"/>
          <w:shd w:val="clear" w:color="auto" w:fill="FFFFFF"/>
        </w:rPr>
        <w:t xml:space="preserve"> </w:t>
      </w:r>
      <w:r w:rsidR="005421CB" w:rsidRPr="00E73403">
        <w:rPr>
          <w:color w:val="111111"/>
          <w:sz w:val="28"/>
          <w:szCs w:val="28"/>
          <w:shd w:val="clear" w:color="auto" w:fill="FFFFFF"/>
        </w:rPr>
        <w:t xml:space="preserve"> В </w:t>
      </w:r>
      <w:r w:rsidR="00D761A4">
        <w:rPr>
          <w:color w:val="111111"/>
          <w:sz w:val="28"/>
          <w:szCs w:val="28"/>
          <w:shd w:val="clear" w:color="auto" w:fill="FFFFFF"/>
        </w:rPr>
        <w:t xml:space="preserve">завершении </w:t>
      </w:r>
      <w:r w:rsidR="005421CB" w:rsidRPr="00E73403">
        <w:rPr>
          <w:color w:val="111111"/>
          <w:sz w:val="28"/>
          <w:szCs w:val="28"/>
          <w:shd w:val="clear" w:color="auto" w:fill="FFFFFF"/>
        </w:rPr>
        <w:t>жюри</w:t>
      </w:r>
      <w:r w:rsidR="00D761A4">
        <w:rPr>
          <w:color w:val="111111"/>
          <w:sz w:val="28"/>
          <w:szCs w:val="28"/>
          <w:shd w:val="clear" w:color="auto" w:fill="FFFFFF"/>
        </w:rPr>
        <w:t xml:space="preserve"> подвело итоги</w:t>
      </w:r>
      <w:r w:rsidR="00271F8B">
        <w:rPr>
          <w:color w:val="111111"/>
          <w:sz w:val="28"/>
          <w:szCs w:val="28"/>
          <w:shd w:val="clear" w:color="auto" w:fill="FFFFFF"/>
        </w:rPr>
        <w:t xml:space="preserve"> и </w:t>
      </w:r>
      <w:r w:rsidR="005421CB" w:rsidRPr="00E73403">
        <w:rPr>
          <w:color w:val="111111"/>
          <w:sz w:val="28"/>
          <w:szCs w:val="28"/>
          <w:shd w:val="clear" w:color="auto" w:fill="FFFFFF"/>
        </w:rPr>
        <w:t xml:space="preserve"> вынесло</w:t>
      </w:r>
      <w:r w:rsidR="00D761A4">
        <w:rPr>
          <w:color w:val="111111"/>
          <w:sz w:val="28"/>
          <w:szCs w:val="28"/>
          <w:shd w:val="clear" w:color="auto" w:fill="FFFFFF"/>
        </w:rPr>
        <w:t xml:space="preserve"> свой</w:t>
      </w:r>
      <w:r w:rsidR="005421CB" w:rsidRPr="00E73403">
        <w:rPr>
          <w:color w:val="111111"/>
          <w:sz w:val="28"/>
          <w:szCs w:val="28"/>
          <w:shd w:val="clear" w:color="auto" w:fill="FFFFFF"/>
        </w:rPr>
        <w:t xml:space="preserve"> вердикт: со счето</w:t>
      </w:r>
      <w:r w:rsidR="00271F8B">
        <w:rPr>
          <w:color w:val="111111"/>
          <w:sz w:val="28"/>
          <w:szCs w:val="28"/>
          <w:shd w:val="clear" w:color="auto" w:fill="FFFFFF"/>
        </w:rPr>
        <w:t>м 3:2 победила «Молния». Радости</w:t>
      </w:r>
      <w:r w:rsidR="005421CB" w:rsidRPr="00E73403">
        <w:rPr>
          <w:color w:val="111111"/>
          <w:sz w:val="28"/>
          <w:szCs w:val="28"/>
          <w:shd w:val="clear" w:color="auto" w:fill="FFFFFF"/>
        </w:rPr>
        <w:t xml:space="preserve"> команды не было предела! Ребята поняли, чтобы завоевать победу – необходимо обладать целеустремленностью, силой воли, быть организованными, ловкими, находчивыми.</w:t>
      </w:r>
    </w:p>
    <w:p w:rsidR="005421CB" w:rsidRPr="00626172" w:rsidRDefault="005421CB" w:rsidP="00C46148">
      <w:pPr>
        <w:jc w:val="both"/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E73403">
        <w:rPr>
          <w:color w:val="111111"/>
          <w:sz w:val="28"/>
          <w:szCs w:val="28"/>
          <w:shd w:val="clear" w:color="auto" w:fill="FFFFFF"/>
        </w:rPr>
        <w:t>Команды были награждены почетными гр</w:t>
      </w:r>
      <w:r w:rsidR="00271F8B">
        <w:rPr>
          <w:color w:val="111111"/>
          <w:sz w:val="28"/>
          <w:szCs w:val="28"/>
          <w:shd w:val="clear" w:color="auto" w:fill="FFFFFF"/>
        </w:rPr>
        <w:t xml:space="preserve">амотами, получили сладкие призы и </w:t>
      </w:r>
      <w:r w:rsidRPr="00E73403">
        <w:rPr>
          <w:color w:val="111111"/>
          <w:sz w:val="28"/>
          <w:szCs w:val="28"/>
          <w:shd w:val="clear" w:color="auto" w:fill="FFFFFF"/>
        </w:rPr>
        <w:t xml:space="preserve"> отличный заряд бодрости и море положительных эмоций</w:t>
      </w:r>
      <w:r>
        <w:rPr>
          <w:color w:val="111111"/>
          <w:sz w:val="32"/>
          <w:szCs w:val="32"/>
          <w:shd w:val="clear" w:color="auto" w:fill="FFFFFF"/>
        </w:rPr>
        <w:t>.</w:t>
      </w:r>
    </w:p>
    <w:p w:rsidR="00271F8B" w:rsidRPr="00271F8B" w:rsidRDefault="004E05B4" w:rsidP="00271F8B">
      <w:pPr>
        <w:jc w:val="both"/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271F8B" w:rsidRDefault="00271F8B">
      <w:pPr>
        <w:ind w:left="145"/>
        <w:rPr>
          <w:spacing w:val="148"/>
          <w:sz w:val="20"/>
        </w:rPr>
      </w:pPr>
    </w:p>
    <w:p w:rsidR="00271F8B" w:rsidRDefault="00271F8B">
      <w:pPr>
        <w:ind w:left="145"/>
        <w:rPr>
          <w:spacing w:val="148"/>
          <w:sz w:val="20"/>
        </w:rPr>
      </w:pPr>
    </w:p>
    <w:p w:rsidR="007A55A2" w:rsidRDefault="00136C70">
      <w:pPr>
        <w:ind w:left="145"/>
        <w:rPr>
          <w:spacing w:val="148"/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25414" cy="4129238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66" cy="413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8"/>
          <w:sz w:val="20"/>
        </w:rPr>
        <w:t xml:space="preserve"> </w:t>
      </w:r>
    </w:p>
    <w:p w:rsidR="00271F8B" w:rsidRDefault="00271F8B">
      <w:pPr>
        <w:ind w:left="145"/>
        <w:rPr>
          <w:spacing w:val="148"/>
          <w:sz w:val="20"/>
        </w:rPr>
      </w:pPr>
    </w:p>
    <w:p w:rsidR="007A55A2" w:rsidRDefault="00271F8B" w:rsidP="008B2A8A">
      <w:pPr>
        <w:jc w:val="center"/>
        <w:rPr>
          <w:b/>
          <w:sz w:val="32"/>
          <w:szCs w:val="32"/>
        </w:rPr>
      </w:pPr>
      <w:r w:rsidRPr="00025E21">
        <w:rPr>
          <w:b/>
          <w:sz w:val="32"/>
          <w:szCs w:val="32"/>
        </w:rPr>
        <w:t>Эстафета «Перенеси  мяч»</w:t>
      </w:r>
    </w:p>
    <w:p w:rsidR="008B2A8A" w:rsidRPr="008B2A8A" w:rsidRDefault="008B2A8A" w:rsidP="008B2A8A">
      <w:pPr>
        <w:jc w:val="center"/>
        <w:rPr>
          <w:b/>
          <w:sz w:val="32"/>
          <w:szCs w:val="32"/>
        </w:rPr>
      </w:pPr>
    </w:p>
    <w:p w:rsidR="007A55A2" w:rsidRDefault="00025E21">
      <w:pPr>
        <w:rPr>
          <w:sz w:val="21"/>
        </w:rPr>
      </w:pPr>
      <w:r w:rsidRPr="00025E21">
        <w:rPr>
          <w:noProof/>
          <w:sz w:val="21"/>
          <w:lang w:eastAsia="ru-RU"/>
        </w:rPr>
        <w:drawing>
          <wp:inline distT="0" distB="0" distL="0" distR="0">
            <wp:extent cx="6126414" cy="4119612"/>
            <wp:effectExtent l="19050" t="0" r="7686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621" cy="412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E21" w:rsidRDefault="00025E21">
      <w:pPr>
        <w:rPr>
          <w:sz w:val="21"/>
        </w:rPr>
      </w:pPr>
    </w:p>
    <w:p w:rsidR="00025E21" w:rsidRPr="00025E21" w:rsidRDefault="00025E21" w:rsidP="00025E21">
      <w:pPr>
        <w:jc w:val="center"/>
        <w:rPr>
          <w:b/>
          <w:sz w:val="32"/>
          <w:szCs w:val="32"/>
        </w:rPr>
      </w:pPr>
      <w:r w:rsidRPr="00025E21">
        <w:rPr>
          <w:b/>
          <w:sz w:val="32"/>
          <w:szCs w:val="32"/>
        </w:rPr>
        <w:t>Эстафета «Перекати поле»</w:t>
      </w:r>
    </w:p>
    <w:p w:rsidR="00271F8B" w:rsidRDefault="00271F8B">
      <w:pPr>
        <w:rPr>
          <w:sz w:val="21"/>
        </w:rPr>
      </w:pPr>
    </w:p>
    <w:p w:rsidR="00271F8B" w:rsidRDefault="00271F8B">
      <w:pPr>
        <w:rPr>
          <w:sz w:val="21"/>
        </w:rPr>
      </w:pPr>
    </w:p>
    <w:p w:rsidR="00271F8B" w:rsidRDefault="00271F8B">
      <w:pPr>
        <w:rPr>
          <w:sz w:val="21"/>
        </w:rPr>
        <w:sectPr w:rsidR="00271F8B" w:rsidSect="00E73403">
          <w:type w:val="continuous"/>
          <w:pgSz w:w="11910" w:h="16840"/>
          <w:pgMar w:top="284" w:right="740" w:bottom="280" w:left="993" w:header="720" w:footer="720" w:gutter="0"/>
          <w:cols w:space="720"/>
        </w:sectPr>
      </w:pPr>
    </w:p>
    <w:p w:rsidR="00271F8B" w:rsidRDefault="00025E21" w:rsidP="00025E21">
      <w:pPr>
        <w:tabs>
          <w:tab w:val="left" w:pos="4975"/>
        </w:tabs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711835</wp:posOffset>
            </wp:positionH>
            <wp:positionV relativeFrom="paragraph">
              <wp:posOffset>264795</wp:posOffset>
            </wp:positionV>
            <wp:extent cx="6223635" cy="4263390"/>
            <wp:effectExtent l="19050" t="0" r="5715" b="0"/>
            <wp:wrapTopAndBottom/>
            <wp:docPr id="2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63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F8B" w:rsidRDefault="00271F8B">
      <w:pPr>
        <w:pStyle w:val="a3"/>
        <w:spacing w:before="8"/>
        <w:ind w:left="0"/>
        <w:rPr>
          <w:sz w:val="20"/>
        </w:rPr>
      </w:pPr>
    </w:p>
    <w:p w:rsidR="00271F8B" w:rsidRDefault="000D6B3A" w:rsidP="00025E21">
      <w:pPr>
        <w:pStyle w:val="a3"/>
        <w:spacing w:before="8"/>
        <w:ind w:left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654050</wp:posOffset>
            </wp:positionH>
            <wp:positionV relativeFrom="paragraph">
              <wp:posOffset>330835</wp:posOffset>
            </wp:positionV>
            <wp:extent cx="6333490" cy="4042410"/>
            <wp:effectExtent l="19050" t="0" r="0" b="0"/>
            <wp:wrapTopAndBottom/>
            <wp:docPr id="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E21" w:rsidRPr="00025E21">
        <w:rPr>
          <w:b/>
          <w:sz w:val="32"/>
          <w:szCs w:val="32"/>
        </w:rPr>
        <w:t>Эстафета «Мыльный пузырь»</w:t>
      </w:r>
    </w:p>
    <w:p w:rsidR="000D6B3A" w:rsidRPr="00025E21" w:rsidRDefault="000D6B3A" w:rsidP="00025E21">
      <w:pPr>
        <w:pStyle w:val="a3"/>
        <w:spacing w:before="8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«Полоса препятствий»</w:t>
      </w:r>
    </w:p>
    <w:p w:rsidR="00271F8B" w:rsidRPr="00025E21" w:rsidRDefault="00271F8B" w:rsidP="00025E21">
      <w:pPr>
        <w:pStyle w:val="a3"/>
        <w:spacing w:before="8"/>
        <w:ind w:left="0"/>
        <w:jc w:val="center"/>
        <w:rPr>
          <w:b/>
          <w:sz w:val="32"/>
          <w:szCs w:val="32"/>
        </w:rPr>
      </w:pPr>
    </w:p>
    <w:p w:rsidR="00271F8B" w:rsidRDefault="00271F8B">
      <w:pPr>
        <w:pStyle w:val="a3"/>
        <w:spacing w:before="8"/>
        <w:ind w:left="0"/>
        <w:rPr>
          <w:sz w:val="20"/>
        </w:rPr>
      </w:pPr>
    </w:p>
    <w:p w:rsidR="000D6B3A" w:rsidRDefault="000D6B3A">
      <w:pPr>
        <w:pStyle w:val="a3"/>
        <w:spacing w:before="8"/>
        <w:ind w:left="0"/>
        <w:rPr>
          <w:sz w:val="20"/>
        </w:rPr>
      </w:pPr>
    </w:p>
    <w:p w:rsidR="000D6B3A" w:rsidRDefault="000D6B3A">
      <w:pPr>
        <w:pStyle w:val="a3"/>
        <w:spacing w:before="8"/>
        <w:ind w:left="0"/>
        <w:rPr>
          <w:sz w:val="20"/>
        </w:rPr>
      </w:pPr>
    </w:p>
    <w:p w:rsidR="000D6B3A" w:rsidRDefault="000D6B3A">
      <w:pPr>
        <w:pStyle w:val="a3"/>
        <w:spacing w:before="8"/>
        <w:ind w:left="0"/>
        <w:rPr>
          <w:sz w:val="20"/>
        </w:rPr>
      </w:pPr>
    </w:p>
    <w:p w:rsidR="000D6B3A" w:rsidRDefault="000D6B3A">
      <w:pPr>
        <w:pStyle w:val="a3"/>
        <w:spacing w:before="8"/>
        <w:ind w:left="0"/>
        <w:rPr>
          <w:sz w:val="20"/>
        </w:rPr>
      </w:pPr>
    </w:p>
    <w:p w:rsidR="000D6B3A" w:rsidRDefault="000D6B3A">
      <w:pPr>
        <w:pStyle w:val="a3"/>
        <w:spacing w:before="8"/>
        <w:ind w:left="0"/>
        <w:rPr>
          <w:sz w:val="20"/>
        </w:rPr>
      </w:pPr>
    </w:p>
    <w:p w:rsidR="00271F8B" w:rsidRDefault="00025E21">
      <w:pPr>
        <w:pStyle w:val="a3"/>
        <w:spacing w:before="8"/>
        <w:ind w:left="0"/>
        <w:rPr>
          <w:sz w:val="20"/>
        </w:rPr>
      </w:pPr>
      <w:r w:rsidRPr="00025E21">
        <w:rPr>
          <w:noProof/>
          <w:sz w:val="20"/>
          <w:lang w:eastAsia="ru-RU"/>
        </w:rPr>
        <w:drawing>
          <wp:inline distT="0" distB="0" distL="0" distR="0">
            <wp:extent cx="6185435" cy="4408371"/>
            <wp:effectExtent l="19050" t="0" r="5815" b="0"/>
            <wp:docPr id="1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955" cy="441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B3A" w:rsidRPr="000D6B3A" w:rsidRDefault="000D6B3A" w:rsidP="000D6B3A">
      <w:pPr>
        <w:pStyle w:val="a3"/>
        <w:spacing w:before="8"/>
        <w:ind w:left="0"/>
        <w:jc w:val="center"/>
        <w:rPr>
          <w:b/>
          <w:sz w:val="32"/>
          <w:szCs w:val="32"/>
        </w:rPr>
      </w:pPr>
      <w:r w:rsidRPr="000D6B3A">
        <w:rPr>
          <w:b/>
          <w:sz w:val="32"/>
          <w:szCs w:val="32"/>
        </w:rPr>
        <w:t>«Перетягивание каната»</w:t>
      </w:r>
    </w:p>
    <w:p w:rsidR="000D6B3A" w:rsidRDefault="000D6B3A" w:rsidP="000D6B3A">
      <w:pPr>
        <w:pStyle w:val="a3"/>
        <w:spacing w:before="8"/>
        <w:ind w:left="0"/>
        <w:jc w:val="center"/>
        <w:rPr>
          <w:sz w:val="20"/>
        </w:rPr>
      </w:pPr>
    </w:p>
    <w:p w:rsidR="000D6B3A" w:rsidRDefault="000D6B3A">
      <w:pPr>
        <w:pStyle w:val="a3"/>
        <w:spacing w:before="8"/>
        <w:ind w:left="0"/>
        <w:rPr>
          <w:sz w:val="20"/>
        </w:rPr>
      </w:pPr>
      <w:r w:rsidRPr="000D6B3A">
        <w:rPr>
          <w:noProof/>
          <w:sz w:val="20"/>
          <w:lang w:eastAsia="ru-RU"/>
        </w:rPr>
        <w:drawing>
          <wp:inline distT="0" distB="0" distL="0" distR="0">
            <wp:extent cx="6179620" cy="4138864"/>
            <wp:effectExtent l="19050" t="0" r="0" b="0"/>
            <wp:docPr id="3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824" cy="414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B3A" w:rsidRPr="008B2A8A" w:rsidRDefault="000D6B3A" w:rsidP="000D6B3A">
      <w:pPr>
        <w:pStyle w:val="a3"/>
        <w:spacing w:before="8"/>
        <w:ind w:left="0"/>
        <w:jc w:val="center"/>
        <w:rPr>
          <w:b/>
          <w:sz w:val="32"/>
          <w:szCs w:val="32"/>
        </w:rPr>
      </w:pPr>
      <w:r w:rsidRPr="008B2A8A">
        <w:rPr>
          <w:b/>
          <w:sz w:val="32"/>
          <w:szCs w:val="32"/>
        </w:rPr>
        <w:t>Фото с первоклассниками</w:t>
      </w:r>
    </w:p>
    <w:p w:rsidR="007A55A2" w:rsidRPr="008B2A8A" w:rsidRDefault="000D6B3A" w:rsidP="008B2A8A">
      <w:pPr>
        <w:pStyle w:val="a3"/>
        <w:spacing w:before="8"/>
        <w:ind w:left="0"/>
        <w:jc w:val="center"/>
        <w:rPr>
          <w:b/>
          <w:sz w:val="40"/>
          <w:szCs w:val="40"/>
        </w:rPr>
      </w:pPr>
      <w:r w:rsidRPr="008B2A8A">
        <w:rPr>
          <w:b/>
          <w:noProof/>
          <w:sz w:val="40"/>
          <w:szCs w:val="40"/>
          <w:lang w:eastAsia="ru-RU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322580</wp:posOffset>
            </wp:positionV>
            <wp:extent cx="5852160" cy="4927600"/>
            <wp:effectExtent l="1905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A8A" w:rsidRPr="008B2A8A">
        <w:rPr>
          <w:b/>
          <w:sz w:val="40"/>
          <w:szCs w:val="40"/>
        </w:rPr>
        <w:t>Общее фото на память</w:t>
      </w:r>
    </w:p>
    <w:sectPr w:rsidR="007A55A2" w:rsidRPr="008B2A8A" w:rsidSect="00025E21">
      <w:pgSz w:w="11910" w:h="16840"/>
      <w:pgMar w:top="568" w:right="7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6D1" w:rsidRDefault="00CC16D1" w:rsidP="00025E21">
      <w:r>
        <w:separator/>
      </w:r>
    </w:p>
  </w:endnote>
  <w:endnote w:type="continuationSeparator" w:id="1">
    <w:p w:rsidR="00CC16D1" w:rsidRDefault="00CC16D1" w:rsidP="0002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6D1" w:rsidRDefault="00CC16D1" w:rsidP="00025E21">
      <w:r>
        <w:separator/>
      </w:r>
    </w:p>
  </w:footnote>
  <w:footnote w:type="continuationSeparator" w:id="1">
    <w:p w:rsidR="00CC16D1" w:rsidRDefault="00CC16D1" w:rsidP="00025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2CB9"/>
    <w:multiLevelType w:val="hybridMultilevel"/>
    <w:tmpl w:val="27704772"/>
    <w:lvl w:ilvl="0" w:tplc="3EA24C60">
      <w:numFmt w:val="bullet"/>
      <w:lvlText w:val="-"/>
      <w:lvlJc w:val="left"/>
      <w:pPr>
        <w:ind w:left="393" w:hanging="279"/>
      </w:pPr>
      <w:rPr>
        <w:rFonts w:ascii="Times New Roman" w:eastAsia="Times New Roman" w:hAnsi="Times New Roman" w:cs="Times New Roman" w:hint="default"/>
        <w:b/>
        <w:bCs/>
        <w:color w:val="111111"/>
        <w:w w:val="100"/>
        <w:sz w:val="28"/>
        <w:szCs w:val="28"/>
        <w:lang w:val="ru-RU" w:eastAsia="en-US" w:bidi="ar-SA"/>
      </w:rPr>
    </w:lvl>
    <w:lvl w:ilvl="1" w:tplc="92F68E34">
      <w:numFmt w:val="bullet"/>
      <w:lvlText w:val="•"/>
      <w:lvlJc w:val="left"/>
      <w:pPr>
        <w:ind w:left="1360" w:hanging="279"/>
      </w:pPr>
      <w:rPr>
        <w:rFonts w:hint="default"/>
        <w:lang w:val="ru-RU" w:eastAsia="en-US" w:bidi="ar-SA"/>
      </w:rPr>
    </w:lvl>
    <w:lvl w:ilvl="2" w:tplc="FECA4AD6">
      <w:numFmt w:val="bullet"/>
      <w:lvlText w:val="•"/>
      <w:lvlJc w:val="left"/>
      <w:pPr>
        <w:ind w:left="2321" w:hanging="279"/>
      </w:pPr>
      <w:rPr>
        <w:rFonts w:hint="default"/>
        <w:lang w:val="ru-RU" w:eastAsia="en-US" w:bidi="ar-SA"/>
      </w:rPr>
    </w:lvl>
    <w:lvl w:ilvl="3" w:tplc="5F7C9F44">
      <w:numFmt w:val="bullet"/>
      <w:lvlText w:val="•"/>
      <w:lvlJc w:val="left"/>
      <w:pPr>
        <w:ind w:left="3281" w:hanging="279"/>
      </w:pPr>
      <w:rPr>
        <w:rFonts w:hint="default"/>
        <w:lang w:val="ru-RU" w:eastAsia="en-US" w:bidi="ar-SA"/>
      </w:rPr>
    </w:lvl>
    <w:lvl w:ilvl="4" w:tplc="A4DE5866">
      <w:numFmt w:val="bullet"/>
      <w:lvlText w:val="•"/>
      <w:lvlJc w:val="left"/>
      <w:pPr>
        <w:ind w:left="4242" w:hanging="279"/>
      </w:pPr>
      <w:rPr>
        <w:rFonts w:hint="default"/>
        <w:lang w:val="ru-RU" w:eastAsia="en-US" w:bidi="ar-SA"/>
      </w:rPr>
    </w:lvl>
    <w:lvl w:ilvl="5" w:tplc="DD047792">
      <w:numFmt w:val="bullet"/>
      <w:lvlText w:val="•"/>
      <w:lvlJc w:val="left"/>
      <w:pPr>
        <w:ind w:left="5203" w:hanging="279"/>
      </w:pPr>
      <w:rPr>
        <w:rFonts w:hint="default"/>
        <w:lang w:val="ru-RU" w:eastAsia="en-US" w:bidi="ar-SA"/>
      </w:rPr>
    </w:lvl>
    <w:lvl w:ilvl="6" w:tplc="9AE6EFF2">
      <w:numFmt w:val="bullet"/>
      <w:lvlText w:val="•"/>
      <w:lvlJc w:val="left"/>
      <w:pPr>
        <w:ind w:left="6163" w:hanging="279"/>
      </w:pPr>
      <w:rPr>
        <w:rFonts w:hint="default"/>
        <w:lang w:val="ru-RU" w:eastAsia="en-US" w:bidi="ar-SA"/>
      </w:rPr>
    </w:lvl>
    <w:lvl w:ilvl="7" w:tplc="A2587AB6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2C0C45E6">
      <w:numFmt w:val="bullet"/>
      <w:lvlText w:val="•"/>
      <w:lvlJc w:val="left"/>
      <w:pPr>
        <w:ind w:left="8085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55A2"/>
    <w:rsid w:val="00024BA0"/>
    <w:rsid w:val="00025E21"/>
    <w:rsid w:val="000D6B3A"/>
    <w:rsid w:val="0012526D"/>
    <w:rsid w:val="00136C70"/>
    <w:rsid w:val="00271F8B"/>
    <w:rsid w:val="002E4567"/>
    <w:rsid w:val="0032109D"/>
    <w:rsid w:val="003D6409"/>
    <w:rsid w:val="00405825"/>
    <w:rsid w:val="004E05B4"/>
    <w:rsid w:val="005421CB"/>
    <w:rsid w:val="00626172"/>
    <w:rsid w:val="00663BEC"/>
    <w:rsid w:val="00787C93"/>
    <w:rsid w:val="007A55A2"/>
    <w:rsid w:val="007E4C87"/>
    <w:rsid w:val="008B2A8A"/>
    <w:rsid w:val="008C43F6"/>
    <w:rsid w:val="00AC2B08"/>
    <w:rsid w:val="00BC18FE"/>
    <w:rsid w:val="00C10ACE"/>
    <w:rsid w:val="00C46148"/>
    <w:rsid w:val="00CC16D1"/>
    <w:rsid w:val="00CF3FED"/>
    <w:rsid w:val="00D761A4"/>
    <w:rsid w:val="00E629AE"/>
    <w:rsid w:val="00E7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1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55A2"/>
    <w:pPr>
      <w:ind w:left="11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A55A2"/>
    <w:pPr>
      <w:spacing w:before="6" w:line="319" w:lineRule="exact"/>
      <w:ind w:left="114"/>
      <w:outlineLvl w:val="1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7A55A2"/>
    <w:pPr>
      <w:ind w:left="347" w:hanging="364"/>
    </w:pPr>
  </w:style>
  <w:style w:type="paragraph" w:customStyle="1" w:styleId="TableParagraph">
    <w:name w:val="Table Paragraph"/>
    <w:basedOn w:val="a"/>
    <w:uiPriority w:val="1"/>
    <w:qFormat/>
    <w:rsid w:val="007A55A2"/>
  </w:style>
  <w:style w:type="paragraph" w:styleId="a6">
    <w:name w:val="Balloon Text"/>
    <w:basedOn w:val="a"/>
    <w:link w:val="a7"/>
    <w:uiPriority w:val="99"/>
    <w:semiHidden/>
    <w:unhideWhenUsed/>
    <w:rsid w:val="00136C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7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BC18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18FE"/>
  </w:style>
  <w:style w:type="character" w:customStyle="1" w:styleId="a4">
    <w:name w:val="Основной текст Знак"/>
    <w:basedOn w:val="a0"/>
    <w:link w:val="a3"/>
    <w:uiPriority w:val="1"/>
    <w:rsid w:val="00C4614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Strong"/>
    <w:basedOn w:val="a0"/>
    <w:uiPriority w:val="22"/>
    <w:qFormat/>
    <w:rsid w:val="00C4614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25E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5E2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025E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5E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72AB-EDFB-4DBE-8566-24586A34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2020-09-27T23:58:00Z</dcterms:created>
  <dcterms:modified xsi:type="dcterms:W3CDTF">2021-03-04T18:46:00Z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LastSaved">
    <vt:filetime>2020-09-27T00:00:00Z</vt:filetime>
  </property>
</Properties>
</file>