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Элективный курс «РОДНОЙ ЗЕМЛИ ДУША И ПАМЯТЬ»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Пояснительная записка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Профильное обучение в старших классах общеобразовательной школы призвано повысить качество общего образования и обеспечить глубокую специализированную подготовку учащихся с учётом их индивидуальных склонностей и способностей. В школе оно реализуется за счёт углубленного изучения отдельных предметов.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Современный образовательный процесс предполагает не только приобщение к общечеловеческим ценностям, но и усвоение ценностей национальных. Наиболее ярким показателем культуры народа является язык, отражающий его судьбы, нравы, традиции. </w:t>
      </w:r>
      <w:bookmarkStart w:id="0" w:name="_GoBack"/>
      <w:r>
        <w:rPr>
          <w:rStyle w:val="normaltextrun"/>
          <w:color w:val="000000"/>
          <w:sz w:val="28"/>
          <w:szCs w:val="28"/>
        </w:rPr>
        <w:t>Предполагаемый курс по выбору направлен на углубленное изучение литературы; позволяет учащимся осознать литературу как величайшую духовно-эстетическую ценность; освоить идейно-эстетическое богатство родной литературы в её лучших образцах.</w:t>
      </w:r>
      <w:r>
        <w:rPr>
          <w:rStyle w:val="eop"/>
          <w:color w:val="000000"/>
          <w:sz w:val="28"/>
          <w:szCs w:val="28"/>
        </w:rPr>
        <w:t> </w:t>
      </w:r>
    </w:p>
    <w:bookmarkEnd w:id="0"/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Цель программы: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познакомить учащихся с творчеством Волгоградских поэтов-современников;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-научить анализировать и оценивать литературные произведения;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-получить представление о жизненном и творческом пути поэтов родного края;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-развивать и усовершенствовать коммуникативные навыки на основе осознания функций языка и художественной образности литературного текста.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Материал курса рассчитан на 10 часов в 11 классе. Предлагаемый курс позволяет учащимся старших классов познакомиться с творчеством Волгоградских поэтов-современников, получить представление о жизненном и творческом пути поэтов родного края.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Программа составлена в соответствии с принципами </w:t>
      </w:r>
      <w:r>
        <w:rPr>
          <w:rStyle w:val="normaltextrun"/>
          <w:b/>
          <w:bCs/>
          <w:color w:val="000000"/>
          <w:sz w:val="28"/>
          <w:szCs w:val="28"/>
        </w:rPr>
        <w:t>общей дидактики: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- научности (опирается на основные положения современного литературоведения);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развивающего обучения (предполагает исследовательскую работу учащихся);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воспитывающего обучения (творчество поэтов рассматривается как важнейшая, неотъемлемая часть русской культуры и одновременно как средство приобщения к ней). 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Занятия курса предполагают разнообразие ученической деятельности: исследование, подготовку и выступление с докладом, диспут, анализ стихотворений, выразительное чтение и чтение наизусть. Таким образом, будет решаться основная задача современной школы - переход от человека образованного к человеку культурному.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lastRenderedPageBreak/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Методический материал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u w:val="single"/>
        </w:rPr>
        <w:t>Виды учебной деятельности: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Во время проведения занятий необходимо стремиться к осознанному, творческому чтению стихотворений. Используя различные средства, добиваться выразительного чтения, заучивания наизусть. Учить анализу текста, выявляющего авторский замысел и различные средства его воплощения; определять мотивы поступков героев и сущности конфликта.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 проведении занятий используются различные виды учебной деятельности: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Слушание и конспектирование лекции. </w:t>
      </w:r>
      <w:r>
        <w:rPr>
          <w:rStyle w:val="normaltextrun"/>
          <w:color w:val="000000"/>
          <w:sz w:val="28"/>
          <w:szCs w:val="28"/>
        </w:rPr>
        <w:t>Подобная деятельность достаточно редка при проведении занятий элективного курса. Однако она требует от учащихся определённых умений: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-слышать и понимать услышанное;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-отбирать нужную информацию;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-конспектировать текст лекции учителя для сохранения информации на длительное время. Чтобы помочь учащимся отбирать из лекции наиболее </w:t>
      </w:r>
      <w:proofErr w:type="gramStart"/>
      <w:r>
        <w:rPr>
          <w:rStyle w:val="normaltextrun"/>
          <w:color w:val="000000"/>
          <w:sz w:val="28"/>
          <w:szCs w:val="28"/>
        </w:rPr>
        <w:t>важное</w:t>
      </w:r>
      <w:proofErr w:type="gramEnd"/>
      <w:r>
        <w:rPr>
          <w:rStyle w:val="normaltextrun"/>
          <w:color w:val="000000"/>
          <w:sz w:val="28"/>
          <w:szCs w:val="28"/>
        </w:rPr>
        <w:t>, учитель может использовать следующие приёмы: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-интонация: паузы, повышение тона, логическое ударение;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-диктовка под запись;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- повторение основных мыслей;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-фиксирование главного на доске и др.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Учащихся можно познакомить с общепринятыми знаками записи услышанного: «равно», «не равно», «больше», «меньше», «сравнение», а также правилами сокращения слов: сокращенное слово должно оканчиваться на согласную, у слов обычно сокращается средняя часть.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Наблюдение.</w:t>
      </w:r>
      <w:r>
        <w:rPr>
          <w:rStyle w:val="normaltextrun"/>
          <w:color w:val="000000"/>
          <w:sz w:val="28"/>
          <w:szCs w:val="28"/>
        </w:rPr>
        <w:t> Этот приём будет основным при анализе стихотворений. Наблюдения помогут им не только увидеть языковую специфику стихотворений, но и систематизировать свои знания в правилах стихосложения.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Составление пятистиший (</w:t>
      </w:r>
      <w:proofErr w:type="spellStart"/>
      <w:r>
        <w:rPr>
          <w:rStyle w:val="spellingerror"/>
          <w:i/>
          <w:iCs/>
          <w:color w:val="000000"/>
          <w:sz w:val="28"/>
          <w:szCs w:val="28"/>
        </w:rPr>
        <w:t>синквейнов</w:t>
      </w:r>
      <w:proofErr w:type="spellEnd"/>
      <w:r>
        <w:rPr>
          <w:rStyle w:val="normaltextrun"/>
          <w:i/>
          <w:iCs/>
          <w:color w:val="000000"/>
          <w:sz w:val="28"/>
          <w:szCs w:val="28"/>
        </w:rPr>
        <w:t>)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Учитель должен научить ребят составлять пятистишия. Они с удовольствием работают над этими необычными по форме речевыми произведениями.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</w:rPr>
        <w:t>Синквейн</w:t>
      </w:r>
      <w:proofErr w:type="spellEnd"/>
      <w:r>
        <w:rPr>
          <w:rStyle w:val="normaltextrun"/>
          <w:color w:val="000000"/>
          <w:sz w:val="28"/>
          <w:szCs w:val="28"/>
        </w:rPr>
        <w:t> включает пять строк: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Первая строка – ключевое слово – существительное.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Вторая строка – два определения – прилагательных к нему, заключающих существенные признаки.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Третья строка – три глагола, раскрывающих действие (ощущение), производимое явлением, обозначенным ключевым словом,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Четвёртая строка – предложение из 3-5 слов, в которых объяснена суть ключевого слова. 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Пятая строка – метафора (одиночное существительное) к ключевому слову.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Языковой тренинг.</w:t>
      </w:r>
      <w:r>
        <w:rPr>
          <w:rStyle w:val="normaltextrun"/>
          <w:color w:val="000000"/>
          <w:sz w:val="28"/>
          <w:szCs w:val="28"/>
        </w:rPr>
        <w:t> Это основной вид работы учащихся над языковыми особенностями стихотворений. Он предполагает тренировку учащихся в разных видах языкового разбора: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- распознавание языковых единиц,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выявление их специфики на основе сопоставления с другими,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определение основных признаков языковых явлений и их квалификация,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наблюдение над функционированием языковых единиц в стихотворном тексте.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Речевой тренинг.</w:t>
      </w:r>
      <w:r>
        <w:rPr>
          <w:rStyle w:val="normaltextrun"/>
          <w:color w:val="000000"/>
          <w:sz w:val="28"/>
          <w:szCs w:val="28"/>
        </w:rPr>
        <w:t> Это различные формы работы со стихотворением в плане развития речи: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моделирование ситуации, в которой или по отношению к которой можно использовать конкретное стихотворение,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создание по стихотворению текста определённого стиля и жанра,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выразительное чтение стихотворений,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чтение стихотворений наизусть.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Творческий отчёт. </w:t>
      </w:r>
      <w:r>
        <w:rPr>
          <w:rStyle w:val="normaltextrun"/>
          <w:color w:val="000000"/>
          <w:sz w:val="28"/>
          <w:szCs w:val="28"/>
        </w:rPr>
        <w:t>Данный вид деятельности предполагает презентацию самостоятельно проведённых исследований. Учащимся уже на первых занятиях могут быть предложены темы для исследования. Сообщения учащихся оформляются в виде докладов, которые затем могут быть представлены как выступления на научных конференциях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ПРОГРАММА КУРСА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Урок 1. «Мы любили огнём небесным…» Жизнь и воспоминания донского поэта Александра </w:t>
      </w:r>
      <w:proofErr w:type="spellStart"/>
      <w:r>
        <w:rPr>
          <w:rStyle w:val="spellingerror"/>
          <w:color w:val="000000"/>
          <w:sz w:val="28"/>
          <w:szCs w:val="28"/>
        </w:rPr>
        <w:t>Максаева</w:t>
      </w:r>
      <w:proofErr w:type="spell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Урок 2. </w:t>
      </w:r>
      <w:proofErr w:type="gramStart"/>
      <w:r>
        <w:rPr>
          <w:rStyle w:val="normaltextrun"/>
          <w:color w:val="000000"/>
          <w:sz w:val="28"/>
          <w:szCs w:val="28"/>
        </w:rPr>
        <w:t>Творчество </w:t>
      </w:r>
      <w:proofErr w:type="spellStart"/>
      <w:r>
        <w:rPr>
          <w:rStyle w:val="spellingerror"/>
          <w:color w:val="000000"/>
          <w:sz w:val="28"/>
          <w:szCs w:val="28"/>
        </w:rPr>
        <w:t>А.В.Максаева</w:t>
      </w:r>
      <w:proofErr w:type="spellEnd"/>
      <w:r>
        <w:rPr>
          <w:rStyle w:val="normaltextrun"/>
          <w:color w:val="000000"/>
          <w:sz w:val="28"/>
          <w:szCs w:val="28"/>
        </w:rPr>
        <w:t> (поэма «Степанида», «Старый окоп», стихотворения, воспоминания друзей, родственников, земляков поэта, стихи, посвящённые ему).</w:t>
      </w:r>
      <w:r>
        <w:rPr>
          <w:rStyle w:val="eop"/>
          <w:color w:val="000000"/>
          <w:sz w:val="28"/>
          <w:szCs w:val="28"/>
        </w:rPr>
        <w:t> </w:t>
      </w:r>
      <w:proofErr w:type="gramEnd"/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Урок 3. «…Да будьте все счастливыми…». Обзор творчества Лилии Шевцовой.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Урок 4. «Запутался я в жизни этой…». Обзор творчества Николая </w:t>
      </w:r>
      <w:proofErr w:type="spellStart"/>
      <w:r>
        <w:rPr>
          <w:rStyle w:val="spellingerror"/>
          <w:color w:val="000000"/>
          <w:sz w:val="28"/>
          <w:szCs w:val="28"/>
        </w:rPr>
        <w:t>Дранникова</w:t>
      </w:r>
      <w:proofErr w:type="spell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Урок 5. «…Признаюсь, я мнил себя героем». Обзор творчества Артура Корнеева.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Урок 6. « Я верчусь в кругу и друзей, и дел…». Жизнь и воспоминания известного поэта Владимира </w:t>
      </w:r>
      <w:proofErr w:type="spellStart"/>
      <w:r>
        <w:rPr>
          <w:rStyle w:val="spellingerror"/>
          <w:color w:val="000000"/>
          <w:sz w:val="28"/>
          <w:szCs w:val="28"/>
        </w:rPr>
        <w:t>Овчинцева</w:t>
      </w:r>
      <w:proofErr w:type="spell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Урок 7. Обзор творчества </w:t>
      </w:r>
      <w:proofErr w:type="spellStart"/>
      <w:r>
        <w:rPr>
          <w:rStyle w:val="spellingerror"/>
          <w:color w:val="000000"/>
          <w:sz w:val="28"/>
          <w:szCs w:val="28"/>
        </w:rPr>
        <w:t>В.П.Овчинцева</w:t>
      </w:r>
      <w:proofErr w:type="spellEnd"/>
      <w:r>
        <w:rPr>
          <w:rStyle w:val="normaltextrun"/>
          <w:color w:val="000000"/>
          <w:sz w:val="28"/>
          <w:szCs w:val="28"/>
        </w:rPr>
        <w:t> (сб. стихов «По раннему снегу», «Солдатское поле», «Звезда полупустыни»).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Урок 8. </w:t>
      </w:r>
      <w:proofErr w:type="gramStart"/>
      <w:r>
        <w:rPr>
          <w:rStyle w:val="normaltextrun"/>
          <w:color w:val="000000"/>
          <w:sz w:val="28"/>
          <w:szCs w:val="28"/>
        </w:rPr>
        <w:t>Обзор творчества </w:t>
      </w:r>
      <w:proofErr w:type="spellStart"/>
      <w:r>
        <w:rPr>
          <w:rStyle w:val="spellingerror"/>
          <w:color w:val="000000"/>
          <w:sz w:val="28"/>
          <w:szCs w:val="28"/>
        </w:rPr>
        <w:t>В.П.Овчинцева</w:t>
      </w:r>
      <w:proofErr w:type="spellEnd"/>
      <w:r>
        <w:rPr>
          <w:rStyle w:val="normaltextrun"/>
          <w:color w:val="000000"/>
          <w:sz w:val="28"/>
          <w:szCs w:val="28"/>
        </w:rPr>
        <w:t>. (продолжение) (Поэма « </w:t>
      </w:r>
      <w:proofErr w:type="spellStart"/>
      <w:r>
        <w:rPr>
          <w:rStyle w:val="spellingerror"/>
          <w:color w:val="000000"/>
          <w:sz w:val="28"/>
          <w:szCs w:val="28"/>
        </w:rPr>
        <w:t>Избицкий</w:t>
      </w:r>
      <w:proofErr w:type="spellEnd"/>
      <w:r>
        <w:rPr>
          <w:rStyle w:val="normaltextrun"/>
          <w:color w:val="000000"/>
          <w:sz w:val="28"/>
          <w:szCs w:val="28"/>
        </w:rPr>
        <w:t> дом», сб. стихов «Посвящение», «Года к суровой прозе».</w:t>
      </w:r>
      <w:r>
        <w:rPr>
          <w:rStyle w:val="eop"/>
          <w:color w:val="000000"/>
          <w:sz w:val="28"/>
          <w:szCs w:val="28"/>
        </w:rPr>
        <w:t> </w:t>
      </w:r>
      <w:proofErr w:type="gramEnd"/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Урок 9. «Капустник». Шутит </w:t>
      </w:r>
      <w:proofErr w:type="spellStart"/>
      <w:r>
        <w:rPr>
          <w:rStyle w:val="spellingerror"/>
          <w:color w:val="000000"/>
          <w:sz w:val="28"/>
          <w:szCs w:val="28"/>
        </w:rPr>
        <w:t>Овчинцев</w:t>
      </w:r>
      <w:proofErr w:type="spellEnd"/>
      <w:r>
        <w:rPr>
          <w:rStyle w:val="normaltextrun"/>
          <w:color w:val="000000"/>
          <w:sz w:val="28"/>
          <w:szCs w:val="28"/>
        </w:rPr>
        <w:t>, шутят над </w:t>
      </w:r>
      <w:proofErr w:type="spellStart"/>
      <w:r>
        <w:rPr>
          <w:rStyle w:val="spellingerror"/>
          <w:color w:val="000000"/>
          <w:sz w:val="28"/>
          <w:szCs w:val="28"/>
        </w:rPr>
        <w:t>Овчинцевым</w:t>
      </w:r>
      <w:proofErr w:type="spell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Урок 10. Подведение итогов. Защита творческих работ.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lastRenderedPageBreak/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ПРИЛОЖЕНИЕ к уроку № 1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Поэзия </w:t>
      </w:r>
      <w:proofErr w:type="spellStart"/>
      <w:r>
        <w:rPr>
          <w:rStyle w:val="spellingerror"/>
          <w:color w:val="000000"/>
          <w:sz w:val="28"/>
          <w:szCs w:val="28"/>
        </w:rPr>
        <w:t>Максаева</w:t>
      </w:r>
      <w:proofErr w:type="spellEnd"/>
      <w:r>
        <w:rPr>
          <w:rStyle w:val="normaltextrun"/>
          <w:color w:val="000000"/>
          <w:sz w:val="28"/>
          <w:szCs w:val="28"/>
        </w:rPr>
        <w:t> – та золотая страница духовной летописи </w:t>
      </w:r>
      <w:proofErr w:type="spellStart"/>
      <w:r>
        <w:rPr>
          <w:rStyle w:val="spellingerror"/>
          <w:color w:val="000000"/>
          <w:sz w:val="28"/>
          <w:szCs w:val="28"/>
        </w:rPr>
        <w:t>Донщины</w:t>
      </w:r>
      <w:proofErr w:type="spellEnd"/>
      <w:r>
        <w:rPr>
          <w:rStyle w:val="normaltextrun"/>
          <w:color w:val="000000"/>
          <w:sz w:val="28"/>
          <w:szCs w:val="28"/>
        </w:rPr>
        <w:t>, которую обязаны знать и любить потомки, осознанно отделяя её от словесной </w:t>
      </w:r>
      <w:proofErr w:type="spellStart"/>
      <w:r>
        <w:rPr>
          <w:rStyle w:val="spellingerror"/>
          <w:color w:val="000000"/>
          <w:sz w:val="28"/>
          <w:szCs w:val="28"/>
        </w:rPr>
        <w:t>завитушечной</w:t>
      </w:r>
      <w:proofErr w:type="spellEnd"/>
      <w:r>
        <w:rPr>
          <w:rStyle w:val="normaltextrun"/>
          <w:color w:val="000000"/>
          <w:sz w:val="28"/>
          <w:szCs w:val="28"/>
        </w:rPr>
        <w:t> шелухи, выдаваемой ловкачами и хватами за истинную речь казаков. Тонкий лирик, душевно честный человек, получивший столичное литературное образование, Александр Васильевич </w:t>
      </w:r>
      <w:proofErr w:type="spellStart"/>
      <w:r>
        <w:rPr>
          <w:rStyle w:val="spellingerror"/>
          <w:color w:val="000000"/>
          <w:sz w:val="28"/>
          <w:szCs w:val="28"/>
        </w:rPr>
        <w:t>Максаев</w:t>
      </w:r>
      <w:proofErr w:type="spellEnd"/>
      <w:r>
        <w:rPr>
          <w:rStyle w:val="normaltextrun"/>
          <w:color w:val="000000"/>
          <w:sz w:val="28"/>
          <w:szCs w:val="28"/>
        </w:rPr>
        <w:t> ни на минуту не прервал сыновней связи с малой родиной, до конца служил только ей, оберегая и прославляя чистоту отеческой самобытности.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Его стихи не раздражают нарочитостью «каляканья» и «</w:t>
      </w:r>
      <w:proofErr w:type="spellStart"/>
      <w:r>
        <w:rPr>
          <w:rStyle w:val="spellingerror"/>
          <w:color w:val="000000"/>
          <w:sz w:val="28"/>
          <w:szCs w:val="28"/>
        </w:rPr>
        <w:t>гутаренья</w:t>
      </w:r>
      <w:proofErr w:type="spellEnd"/>
      <w:r>
        <w:rPr>
          <w:rStyle w:val="normaltextrun"/>
          <w:color w:val="000000"/>
          <w:sz w:val="28"/>
          <w:szCs w:val="28"/>
        </w:rPr>
        <w:t>», но изумляют до восторга простой речи и ясностью мысли.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Лихая урочная память –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Живучая молодость строк!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них удали хлёсткое пламя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 вязкая горечь тревог.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 жгут они душу и ранят,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Коль с думой и чувством в ладу.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А впрочем, пока ещё рано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Мне ставить под ними черту.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Как буйному, рослому саду,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Мне в жизни ещё суждены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Крутая тоска листопада,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Густые весенние сны…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Как всякий настоящий поэт, Александр </w:t>
      </w:r>
      <w:proofErr w:type="spellStart"/>
      <w:r>
        <w:rPr>
          <w:rStyle w:val="spellingerror"/>
          <w:color w:val="000000"/>
          <w:sz w:val="28"/>
          <w:szCs w:val="28"/>
        </w:rPr>
        <w:t>Максаев</w:t>
      </w:r>
      <w:proofErr w:type="spellEnd"/>
      <w:r>
        <w:rPr>
          <w:rStyle w:val="normaltextrun"/>
          <w:color w:val="000000"/>
          <w:sz w:val="28"/>
          <w:szCs w:val="28"/>
        </w:rPr>
        <w:t xml:space="preserve"> умел чувствовать грань допустимого, за который вкус превращается во </w:t>
      </w:r>
      <w:proofErr w:type="gramStart"/>
      <w:r>
        <w:rPr>
          <w:rStyle w:val="normaltextrun"/>
          <w:color w:val="000000"/>
          <w:sz w:val="28"/>
          <w:szCs w:val="28"/>
        </w:rPr>
        <w:t>вкусовщину</w:t>
      </w:r>
      <w:proofErr w:type="gramEnd"/>
      <w:r>
        <w:rPr>
          <w:rStyle w:val="normaltextrun"/>
          <w:color w:val="000000"/>
          <w:sz w:val="28"/>
          <w:szCs w:val="28"/>
        </w:rPr>
        <w:t>, колорит – в пошлую цветастость, истина – в пародию. Бессмысленно подражать самобытному таланту. У него можно лишь учиться, и то до определённого предела, ибо велик риск </w:t>
      </w:r>
      <w:proofErr w:type="gramStart"/>
      <w:r>
        <w:rPr>
          <w:rStyle w:val="normaltextrun"/>
          <w:color w:val="000000"/>
          <w:sz w:val="28"/>
          <w:szCs w:val="28"/>
        </w:rPr>
        <w:t>потерять</w:t>
      </w:r>
      <w:proofErr w:type="gramEnd"/>
      <w:r>
        <w:rPr>
          <w:rStyle w:val="normaltextrun"/>
          <w:color w:val="000000"/>
          <w:sz w:val="28"/>
          <w:szCs w:val="28"/>
        </w:rPr>
        <w:t> пусть и не великое, но своё. У </w:t>
      </w:r>
      <w:proofErr w:type="spellStart"/>
      <w:r>
        <w:rPr>
          <w:rStyle w:val="spellingerror"/>
          <w:color w:val="000000"/>
          <w:sz w:val="28"/>
          <w:szCs w:val="28"/>
        </w:rPr>
        <w:t>Максаева</w:t>
      </w:r>
      <w:proofErr w:type="spellEnd"/>
      <w:r>
        <w:rPr>
          <w:rStyle w:val="normaltextrun"/>
          <w:color w:val="000000"/>
          <w:sz w:val="28"/>
          <w:szCs w:val="28"/>
        </w:rPr>
        <w:t> следует учиться главному и самому трудному – культуре мысли, суровой жестокости к себе, к творчеству. Его хуторские </w:t>
      </w:r>
      <w:proofErr w:type="gramStart"/>
      <w:r>
        <w:rPr>
          <w:rStyle w:val="normaltextrun"/>
          <w:color w:val="000000"/>
          <w:sz w:val="28"/>
          <w:szCs w:val="28"/>
        </w:rPr>
        <w:t>молодки</w:t>
      </w:r>
      <w:proofErr w:type="gramEnd"/>
      <w:r>
        <w:rPr>
          <w:rStyle w:val="normaltextrun"/>
          <w:color w:val="000000"/>
          <w:sz w:val="28"/>
          <w:szCs w:val="28"/>
        </w:rPr>
        <w:t>, чабрецовые степи, снегопады и стрепета останутся </w:t>
      </w:r>
      <w:proofErr w:type="spellStart"/>
      <w:r>
        <w:rPr>
          <w:rStyle w:val="spellingerror"/>
          <w:color w:val="000000"/>
          <w:sz w:val="28"/>
          <w:szCs w:val="28"/>
        </w:rPr>
        <w:t>максаевской</w:t>
      </w:r>
      <w:proofErr w:type="spellEnd"/>
      <w:r>
        <w:rPr>
          <w:rStyle w:val="normaltextrun"/>
          <w:color w:val="000000"/>
          <w:sz w:val="28"/>
          <w:szCs w:val="28"/>
        </w:rPr>
        <w:t> красотой и правдой, болью и радостью. При жизни </w:t>
      </w:r>
      <w:proofErr w:type="spellStart"/>
      <w:r>
        <w:rPr>
          <w:rStyle w:val="spellingerror"/>
          <w:color w:val="000000"/>
          <w:sz w:val="28"/>
          <w:szCs w:val="28"/>
        </w:rPr>
        <w:t>Максаева</w:t>
      </w:r>
      <w:proofErr w:type="spellEnd"/>
      <w:r>
        <w:rPr>
          <w:rStyle w:val="normaltextrun"/>
          <w:color w:val="000000"/>
          <w:sz w:val="28"/>
          <w:szCs w:val="28"/>
        </w:rPr>
        <w:t> в таком объёме его стихи не публиковались. Более десятка поэтических книг стандартного для тех лет объёма открывались то одной, то другой гранью. Для многих, привыкших считать </w:t>
      </w:r>
      <w:proofErr w:type="spellStart"/>
      <w:r>
        <w:rPr>
          <w:rStyle w:val="spellingerror"/>
          <w:color w:val="000000"/>
          <w:sz w:val="28"/>
          <w:szCs w:val="28"/>
        </w:rPr>
        <w:t>Максаева</w:t>
      </w:r>
      <w:proofErr w:type="spellEnd"/>
      <w:r>
        <w:rPr>
          <w:rStyle w:val="normaltextrun"/>
          <w:color w:val="000000"/>
          <w:sz w:val="28"/>
          <w:szCs w:val="28"/>
        </w:rPr>
        <w:t xml:space="preserve"> исключительно певцом родного края, станут открытием стихи на тему войны, его философские осмысления, некоторые поэмы. Но о </w:t>
      </w:r>
      <w:proofErr w:type="gramStart"/>
      <w:r>
        <w:rPr>
          <w:rStyle w:val="normaltextrun"/>
          <w:color w:val="000000"/>
          <w:sz w:val="28"/>
          <w:szCs w:val="28"/>
        </w:rPr>
        <w:t>чем бы он не размышлял</w:t>
      </w:r>
      <w:proofErr w:type="gramEnd"/>
      <w:r>
        <w:rPr>
          <w:rStyle w:val="normaltextrun"/>
          <w:color w:val="000000"/>
          <w:sz w:val="28"/>
          <w:szCs w:val="28"/>
        </w:rPr>
        <w:t>, что бы ни пел – речь его чиста и лирична, мысль глубока, чувство трагично.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Но не слабость, не старые годы,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Не семейная боль – белена –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Вас сгубили былые невзгоды,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Вас нещадно добила война.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 теперь, обживая навечно,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Бередите </w:t>
      </w:r>
      <w:proofErr w:type="spellStart"/>
      <w:r>
        <w:rPr>
          <w:rStyle w:val="spellingerror"/>
          <w:color w:val="000000"/>
          <w:sz w:val="28"/>
          <w:szCs w:val="28"/>
        </w:rPr>
        <w:t>сторожную</w:t>
      </w:r>
      <w:proofErr w:type="spellEnd"/>
      <w:r>
        <w:rPr>
          <w:rStyle w:val="normaltextrun"/>
          <w:color w:val="000000"/>
          <w:sz w:val="28"/>
          <w:szCs w:val="28"/>
        </w:rPr>
        <w:t> новь,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Где желанная тишь – бесконечна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 бессмертна, как время, любовь!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ПРИЛОЖЕНИЕ к уроку № 3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Лилии Шевцовой не пришлось при жизни обрадоваться первому отдельному изданию книги своих стихов. Но случилось чудо: её товарищи по литературному объединению «Патриот» при гарнизонном Доме офицеров бережно собрали самые яркие крупицы её творчества.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Песни мои украинские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пёстрый веночек </w:t>
      </w:r>
      <w:proofErr w:type="gramStart"/>
      <w:r>
        <w:rPr>
          <w:rStyle w:val="normaltextrun"/>
          <w:color w:val="000000"/>
          <w:sz w:val="28"/>
          <w:szCs w:val="28"/>
        </w:rPr>
        <w:t>увиты</w:t>
      </w:r>
      <w:proofErr w:type="gramEnd"/>
      <w:r>
        <w:rPr>
          <w:rStyle w:val="normaltextrun"/>
          <w:color w:val="000000"/>
          <w:sz w:val="28"/>
          <w:szCs w:val="28"/>
        </w:rPr>
        <w:t>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Ласки хранят материнские,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Говоры звонкого жита.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Годы, как вёрсты, предлинные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Я по России шагаю,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песни вникаю старинные,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Русским певцам подпеваю.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Но не забыть материнские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Про </w:t>
      </w:r>
      <w:proofErr w:type="spellStart"/>
      <w:r>
        <w:rPr>
          <w:rStyle w:val="spellingerror"/>
          <w:color w:val="000000"/>
          <w:sz w:val="28"/>
          <w:szCs w:val="28"/>
        </w:rPr>
        <w:t>чаенят</w:t>
      </w:r>
      <w:proofErr w:type="spellEnd"/>
      <w:r>
        <w:rPr>
          <w:rStyle w:val="normaltextrun"/>
          <w:color w:val="000000"/>
          <w:sz w:val="28"/>
          <w:szCs w:val="28"/>
        </w:rPr>
        <w:t>, </w:t>
      </w:r>
      <w:proofErr w:type="spellStart"/>
      <w:r>
        <w:rPr>
          <w:rStyle w:val="spellingerror"/>
          <w:color w:val="000000"/>
          <w:sz w:val="28"/>
          <w:szCs w:val="28"/>
        </w:rPr>
        <w:t>огирочки</w:t>
      </w:r>
      <w:proofErr w:type="spellEnd"/>
      <w:r>
        <w:rPr>
          <w:rStyle w:val="normaltextrun"/>
          <w:color w:val="000000"/>
          <w:sz w:val="28"/>
          <w:szCs w:val="28"/>
        </w:rPr>
        <w:t>…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Русские и украинские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Песни в едином веночке.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1970 году, завершив вместе с мужем службу в рядах Советской Армии, врач Шевцова переехала из Капустина Яра на постоянное местожительство в Волгоград. Она была не только замечательным врачом, специалистом своего дела, она была ещё человеком кристальной души. Кто знал её по работе, потом по литературному объединению при Волгоградской писательской организации и Доме офицеров, - подтвердят это. На окружающий мир, на всех без исключения людей она смотрела радостными, даже восхищёнными глазами. У неё не было неприятелей, вокруг неё были только друзья. Всех окружающих она вызывала на искренность и дружбу. Лилия Шевцова, несомненно, была талантливым человеком. И стихи она писала не обязательно для напечатания, а по потребности души, своего сердца. Поэтому почти все её строки, пронизанные лучами солнышка, трепетны, искренни и, несомненно, поэтичны. Вероятно, это ещё её песенная душа!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Будут счастливы люди…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Пусть я им не чета,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Но душа моя будет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Перед ними </w:t>
      </w:r>
      <w:proofErr w:type="gramStart"/>
      <w:r>
        <w:rPr>
          <w:rStyle w:val="normaltextrun"/>
          <w:color w:val="000000"/>
          <w:sz w:val="28"/>
          <w:szCs w:val="28"/>
        </w:rPr>
        <w:t>чиста</w:t>
      </w:r>
      <w:proofErr w:type="gram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ПРИЛОЖЕНИЕ к уроку № 4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Странно. Удивительно, но уже несколько десятилетий в России нет великого национального поэта. Нет ни в чиновной и падкой до всего свеженького Москве, нет и в надменном Питере. Прежде поэты рвались в столицу из провинции и обретали величие. А теперь провинция, повинуясь модному материнскому инстинкту, предпочитает придерживать свои таланты за нагретой пазухой и как можно дольше не отпускать их на все четыре </w:t>
      </w:r>
      <w:r>
        <w:rPr>
          <w:rStyle w:val="normaltextrun"/>
          <w:color w:val="000000"/>
          <w:sz w:val="28"/>
          <w:szCs w:val="28"/>
        </w:rPr>
        <w:lastRenderedPageBreak/>
        <w:t>стороны, на произвол судьбы. А лучшие русские прозаики и </w:t>
      </w:r>
      <w:proofErr w:type="spellStart"/>
      <w:r>
        <w:rPr>
          <w:rStyle w:val="spellingerror"/>
          <w:color w:val="000000"/>
          <w:sz w:val="28"/>
          <w:szCs w:val="28"/>
        </w:rPr>
        <w:t>пововсе</w:t>
      </w:r>
      <w:proofErr w:type="spellEnd"/>
      <w:r>
        <w:rPr>
          <w:rStyle w:val="normaltextrun"/>
          <w:color w:val="000000"/>
          <w:sz w:val="28"/>
          <w:szCs w:val="28"/>
        </w:rPr>
        <w:t>, отринув фальшивый столичный лоск, живут, трудятся и помирают на малой родине. И русская поэзия, не обретя великого лидера, всё же не кончилась! Она обретается в больших и малых губернских городах от Вологды до Владивостока</w:t>
      </w:r>
      <w:proofErr w:type="gramStart"/>
      <w:r>
        <w:rPr>
          <w:rStyle w:val="normaltextrun"/>
          <w:color w:val="000000"/>
          <w:sz w:val="28"/>
          <w:szCs w:val="28"/>
        </w:rPr>
        <w:t> .</w:t>
      </w:r>
      <w:proofErr w:type="gramEnd"/>
      <w:r>
        <w:rPr>
          <w:rStyle w:val="normaltextrun"/>
          <w:color w:val="000000"/>
          <w:sz w:val="28"/>
          <w:szCs w:val="28"/>
        </w:rPr>
        <w:t>вьёт долговечные гнёзда в Перми, Екатеринбурге, Саратове, Волгограде, Краснодаре, предпочитая скромный книжный лист сиянию телевизионных софитов. Наконец обосновалась – таки в уездных, сиречь – районных городках и станицах. Члены Союза писателей России Виктор </w:t>
      </w:r>
      <w:proofErr w:type="spellStart"/>
      <w:r>
        <w:rPr>
          <w:rStyle w:val="spellingerror"/>
          <w:color w:val="000000"/>
          <w:sz w:val="28"/>
          <w:szCs w:val="28"/>
        </w:rPr>
        <w:t>Ростокин</w:t>
      </w:r>
      <w:proofErr w:type="spellEnd"/>
      <w:r>
        <w:rPr>
          <w:rStyle w:val="normaltextrun"/>
          <w:color w:val="000000"/>
          <w:sz w:val="28"/>
          <w:szCs w:val="28"/>
        </w:rPr>
        <w:t>, Николай </w:t>
      </w:r>
      <w:proofErr w:type="spellStart"/>
      <w:r>
        <w:rPr>
          <w:rStyle w:val="normaltextrun"/>
          <w:color w:val="000000"/>
          <w:sz w:val="28"/>
          <w:szCs w:val="28"/>
        </w:rPr>
        <w:t>Милованов</w:t>
      </w:r>
      <w:proofErr w:type="spellEnd"/>
      <w:r>
        <w:rPr>
          <w:rStyle w:val="normaltextrun"/>
          <w:color w:val="000000"/>
          <w:sz w:val="28"/>
          <w:szCs w:val="28"/>
        </w:rPr>
        <w:t>, Александр Рогозин живут в Еланском и Алексеевском районах, в городе Волжском, </w:t>
      </w:r>
      <w:proofErr w:type="spellStart"/>
      <w:r>
        <w:rPr>
          <w:rStyle w:val="spellingerror"/>
          <w:color w:val="000000"/>
          <w:sz w:val="28"/>
          <w:szCs w:val="28"/>
        </w:rPr>
        <w:t>сомобытный</w:t>
      </w:r>
      <w:proofErr w:type="spellEnd"/>
      <w:r>
        <w:rPr>
          <w:rStyle w:val="normaltextrun"/>
          <w:color w:val="000000"/>
          <w:sz w:val="28"/>
          <w:szCs w:val="28"/>
        </w:rPr>
        <w:t> поэт Виктор Паршин славит степные края из Ленинска. И ныне к ним по праву можно отнести поэта и неистового «</w:t>
      </w:r>
      <w:proofErr w:type="gramStart"/>
      <w:r>
        <w:rPr>
          <w:rStyle w:val="normaltextrun"/>
          <w:color w:val="000000"/>
          <w:sz w:val="28"/>
          <w:szCs w:val="28"/>
        </w:rPr>
        <w:t>культурника</w:t>
      </w:r>
      <w:proofErr w:type="gramEnd"/>
      <w:r>
        <w:rPr>
          <w:rStyle w:val="normaltextrun"/>
          <w:color w:val="000000"/>
          <w:sz w:val="28"/>
          <w:szCs w:val="28"/>
        </w:rPr>
        <w:t>» Николая </w:t>
      </w:r>
      <w:proofErr w:type="spellStart"/>
      <w:r>
        <w:rPr>
          <w:rStyle w:val="spellingerror"/>
          <w:color w:val="000000"/>
          <w:sz w:val="28"/>
          <w:szCs w:val="28"/>
        </w:rPr>
        <w:t>Дранникова</w:t>
      </w:r>
      <w:proofErr w:type="spellEnd"/>
      <w:r>
        <w:rPr>
          <w:rStyle w:val="normaltextrun"/>
          <w:color w:val="000000"/>
          <w:sz w:val="28"/>
          <w:szCs w:val="28"/>
        </w:rPr>
        <w:t> из благословенной станицы </w:t>
      </w:r>
      <w:proofErr w:type="spellStart"/>
      <w:r>
        <w:rPr>
          <w:rStyle w:val="normaltextrun"/>
          <w:color w:val="000000"/>
          <w:sz w:val="28"/>
          <w:szCs w:val="28"/>
        </w:rPr>
        <w:t>Клетской</w:t>
      </w:r>
      <w:proofErr w:type="spellEnd"/>
      <w:r>
        <w:rPr>
          <w:rStyle w:val="normaltextrun"/>
          <w:color w:val="000000"/>
          <w:sz w:val="28"/>
          <w:szCs w:val="28"/>
        </w:rPr>
        <w:t> с меловых берегов Дона. То, что </w:t>
      </w:r>
      <w:proofErr w:type="spellStart"/>
      <w:r>
        <w:rPr>
          <w:rStyle w:val="spellingerror"/>
          <w:color w:val="000000"/>
          <w:sz w:val="28"/>
          <w:szCs w:val="28"/>
        </w:rPr>
        <w:t>Дранников</w:t>
      </w:r>
      <w:proofErr w:type="spellEnd"/>
      <w:r>
        <w:rPr>
          <w:rStyle w:val="normaltextrun"/>
          <w:color w:val="000000"/>
          <w:sz w:val="28"/>
          <w:szCs w:val="28"/>
        </w:rPr>
        <w:t> </w:t>
      </w:r>
      <w:proofErr w:type="gramStart"/>
      <w:r>
        <w:rPr>
          <w:rStyle w:val="normaltextrun"/>
          <w:color w:val="000000"/>
          <w:sz w:val="28"/>
          <w:szCs w:val="28"/>
        </w:rPr>
        <w:t>создан</w:t>
      </w:r>
      <w:proofErr w:type="gramEnd"/>
      <w:r>
        <w:rPr>
          <w:rStyle w:val="normaltextrun"/>
          <w:color w:val="000000"/>
          <w:sz w:val="28"/>
          <w:szCs w:val="28"/>
        </w:rPr>
        <w:t> для поэзии, видно из – под руки или, если хотите, невооруженным. Он меньше всего умеет </w:t>
      </w:r>
      <w:proofErr w:type="gramStart"/>
      <w:r>
        <w:rPr>
          <w:rStyle w:val="normaltextrun"/>
          <w:color w:val="000000"/>
          <w:sz w:val="28"/>
          <w:szCs w:val="28"/>
        </w:rPr>
        <w:t>хаять</w:t>
      </w:r>
      <w:proofErr w:type="gramEnd"/>
      <w:r>
        <w:rPr>
          <w:rStyle w:val="normaltextrun"/>
          <w:color w:val="000000"/>
          <w:sz w:val="28"/>
          <w:szCs w:val="28"/>
        </w:rPr>
        <w:t xml:space="preserve">, предпочитая любить, корить, нежели высокопарно восхищаться. И в словесную драку полезет только </w:t>
      </w:r>
      <w:proofErr w:type="gramStart"/>
      <w:r>
        <w:rPr>
          <w:rStyle w:val="normaltextrun"/>
          <w:color w:val="000000"/>
          <w:sz w:val="28"/>
          <w:szCs w:val="28"/>
        </w:rPr>
        <w:t>за</w:t>
      </w:r>
      <w:proofErr w:type="gramEnd"/>
      <w:r>
        <w:rPr>
          <w:rStyle w:val="normaltextrun"/>
          <w:color w:val="000000"/>
          <w:sz w:val="28"/>
          <w:szCs w:val="28"/>
        </w:rPr>
        <w:t xml:space="preserve"> правое, святое дело. Чтит старину, её преданья и небывальщины, что присуще всем говорливым казакам. Словом, Николай – плоть от плоти своего народа и полынно – горьковатой земли, волновой гребень </w:t>
      </w:r>
      <w:proofErr w:type="spellStart"/>
      <w:r>
        <w:rPr>
          <w:rStyle w:val="spellingerror"/>
          <w:color w:val="000000"/>
          <w:sz w:val="28"/>
          <w:szCs w:val="28"/>
        </w:rPr>
        <w:t>среброрукого</w:t>
      </w:r>
      <w:proofErr w:type="spellEnd"/>
      <w:r>
        <w:rPr>
          <w:rStyle w:val="normaltextrun"/>
          <w:color w:val="000000"/>
          <w:sz w:val="28"/>
          <w:szCs w:val="28"/>
        </w:rPr>
        <w:t> Дона. Ещё трогают его сердце </w:t>
      </w:r>
      <w:proofErr w:type="gramStart"/>
      <w:r>
        <w:rPr>
          <w:rStyle w:val="normaltextrun"/>
          <w:color w:val="000000"/>
          <w:sz w:val="28"/>
          <w:szCs w:val="28"/>
        </w:rPr>
        <w:t>простоволосые</w:t>
      </w:r>
      <w:proofErr w:type="gramEnd"/>
      <w:r>
        <w:rPr>
          <w:rStyle w:val="normaltextrun"/>
          <w:color w:val="000000"/>
          <w:sz w:val="28"/>
          <w:szCs w:val="28"/>
        </w:rPr>
        <w:t> дерева: </w:t>
      </w:r>
      <w:proofErr w:type="spellStart"/>
      <w:r>
        <w:rPr>
          <w:rStyle w:val="spellingerror"/>
          <w:color w:val="000000"/>
          <w:sz w:val="28"/>
          <w:szCs w:val="28"/>
        </w:rPr>
        <w:t>грушины</w:t>
      </w:r>
      <w:proofErr w:type="spellEnd"/>
      <w:r>
        <w:rPr>
          <w:rStyle w:val="normaltextrun"/>
          <w:color w:val="000000"/>
          <w:sz w:val="28"/>
          <w:szCs w:val="28"/>
        </w:rPr>
        <w:t>, Сливины, дикие яблони, любуется он махровым татарником и колючим терновником, воспевает удаль задиристого хуторского петуха! Читая </w:t>
      </w:r>
      <w:proofErr w:type="spellStart"/>
      <w:r>
        <w:rPr>
          <w:rStyle w:val="spellingerror"/>
          <w:color w:val="000000"/>
          <w:sz w:val="28"/>
          <w:szCs w:val="28"/>
        </w:rPr>
        <w:t>Дранникова</w:t>
      </w:r>
      <w:proofErr w:type="spellEnd"/>
      <w:r>
        <w:rPr>
          <w:rStyle w:val="normaltextrun"/>
          <w:color w:val="000000"/>
          <w:sz w:val="28"/>
          <w:szCs w:val="28"/>
        </w:rPr>
        <w:t>, хочется забросить городские дела и сбежать куда – </w:t>
      </w:r>
      <w:proofErr w:type="spellStart"/>
      <w:r>
        <w:rPr>
          <w:rStyle w:val="spellingerror"/>
          <w:color w:val="000000"/>
          <w:sz w:val="28"/>
          <w:szCs w:val="28"/>
        </w:rPr>
        <w:t>нибудь</w:t>
      </w:r>
      <w:proofErr w:type="spellEnd"/>
      <w:r>
        <w:rPr>
          <w:rStyle w:val="normaltextrun"/>
          <w:color w:val="000000"/>
          <w:sz w:val="28"/>
          <w:szCs w:val="28"/>
        </w:rPr>
        <w:t> на заиленные плёсы, в чертополох, в лопухи, за кривые </w:t>
      </w:r>
      <w:proofErr w:type="spellStart"/>
      <w:r>
        <w:rPr>
          <w:rStyle w:val="spellingerror"/>
          <w:color w:val="000000"/>
          <w:sz w:val="28"/>
          <w:szCs w:val="28"/>
        </w:rPr>
        <w:t>осины</w:t>
      </w:r>
      <w:proofErr w:type="gramStart"/>
      <w:r>
        <w:rPr>
          <w:rStyle w:val="spellingerror"/>
          <w:color w:val="000000"/>
          <w:sz w:val="28"/>
          <w:szCs w:val="28"/>
        </w:rPr>
        <w:t>.Т</w:t>
      </w:r>
      <w:proofErr w:type="gramEnd"/>
      <w:r>
        <w:rPr>
          <w:rStyle w:val="spellingerror"/>
          <w:color w:val="000000"/>
          <w:sz w:val="28"/>
          <w:szCs w:val="28"/>
        </w:rPr>
        <w:t>аково</w:t>
      </w:r>
      <w:proofErr w:type="spellEnd"/>
      <w:r>
        <w:rPr>
          <w:rStyle w:val="normaltextrun"/>
          <w:color w:val="000000"/>
          <w:sz w:val="28"/>
          <w:szCs w:val="28"/>
        </w:rPr>
        <w:t> простодушное таинство его поэзии.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Я всё – таки надеюсь, что умру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Под утро и в своей постели,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Когда скворцы, </w:t>
      </w:r>
      <w:proofErr w:type="spellStart"/>
      <w:r>
        <w:rPr>
          <w:rStyle w:val="normaltextrun"/>
          <w:color w:val="000000"/>
          <w:sz w:val="28"/>
          <w:szCs w:val="28"/>
        </w:rPr>
        <w:t>зарянки</w:t>
      </w:r>
      <w:proofErr w:type="spellEnd"/>
      <w:r>
        <w:rPr>
          <w:rStyle w:val="normaltextrun"/>
          <w:color w:val="000000"/>
          <w:sz w:val="28"/>
          <w:szCs w:val="28"/>
        </w:rPr>
        <w:t>, свиристели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Взметнут над миром трепетные трели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 солнце заалеет на юру…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ПРИЛОЖЕНИЕ к уроку № 5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Где-то в середине 60-х годов знаменитый советский поэт Ярослав Смеляков, отважно редактируя очередной ежегодный сборник «День поэзии», натолкнулся в ворохе рукописей на стихотворение молодого волгоградского поэта «Лётчики» и следующие скупо-горделивые строки: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Просто жить нужно так,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Чтобы летчики видели,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Что ты лезвие чести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Не прячешь в ножны.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На земле, безусловно,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Нужны истребители,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На земле авиаторы,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Безусловно, нужны!..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Смеляков поднял к потолку корявый палец и своим навсегда простуженным лагерным голосом изрёк: «Вот так надо писать! И такое надо печатать в первую очередь!» А вскоре на очередном писательском съезде другой заметный поэт Василий Фёдоров отметил в докладе творчество Артура Корнеева уже во всероссийском масштабе. Меж тем Артур жил и творил в Волгограде по своим установкам и правилам, свойственным каждому поэту, мало обращая внимания на приятельские похлопывания по плечу. Одна за другой в Москве и Волгограде выходили книги стихов: «Я вырос в рабочем посёлке», «Характер», «Разговор с матерью» и другие. Корнеев считался поэтом рабочего класса видимо по названию первой книжки и поэме «Рабочий». В его сначала </w:t>
      </w:r>
      <w:proofErr w:type="spellStart"/>
      <w:r>
        <w:rPr>
          <w:rStyle w:val="spellingerror"/>
          <w:color w:val="000000"/>
          <w:sz w:val="28"/>
          <w:szCs w:val="28"/>
        </w:rPr>
        <w:t>холостяцской</w:t>
      </w:r>
      <w:proofErr w:type="spellEnd"/>
      <w:r>
        <w:rPr>
          <w:rStyle w:val="normaltextrun"/>
          <w:color w:val="000000"/>
          <w:sz w:val="28"/>
          <w:szCs w:val="28"/>
        </w:rPr>
        <w:t>, а после и семейной квартире постоянно кишела, бурлила и пенилась журналистская и писательская братия, поэты из райцентров находили приют и ночлег, звенела гитара и заливалась слезами самодеятельная гармония. Почиталось за честь попасть к нему на новогодний праздник, где зачастую неожиданно задавали тон бравые армейские и милицейские полковники, ибо воинскую форму Артур почитал всю жизнь. А посреди этого </w:t>
      </w:r>
      <w:proofErr w:type="spellStart"/>
      <w:r>
        <w:rPr>
          <w:rStyle w:val="spellingerror"/>
          <w:color w:val="000000"/>
          <w:sz w:val="28"/>
          <w:szCs w:val="28"/>
        </w:rPr>
        <w:t>корнеевского</w:t>
      </w:r>
      <w:proofErr w:type="spellEnd"/>
      <w:r>
        <w:rPr>
          <w:rStyle w:val="normaltextrun"/>
          <w:color w:val="000000"/>
          <w:sz w:val="28"/>
          <w:szCs w:val="28"/>
        </w:rPr>
        <w:t> бесконечного табора </w:t>
      </w:r>
      <w:proofErr w:type="gramStart"/>
      <w:r>
        <w:rPr>
          <w:rStyle w:val="contextualspellingandgrammarerror"/>
          <w:color w:val="000000"/>
          <w:sz w:val="28"/>
          <w:szCs w:val="28"/>
        </w:rPr>
        <w:t>незнамо</w:t>
      </w:r>
      <w:proofErr w:type="gramEnd"/>
      <w:r>
        <w:rPr>
          <w:rStyle w:val="normaltextrun"/>
          <w:color w:val="000000"/>
          <w:sz w:val="28"/>
          <w:szCs w:val="28"/>
        </w:rPr>
        <w:t> как и неведомо создавалась тонкая и едва ли не застенчивая </w:t>
      </w:r>
      <w:proofErr w:type="spellStart"/>
      <w:r>
        <w:rPr>
          <w:rStyle w:val="spellingerror"/>
          <w:color w:val="000000"/>
          <w:sz w:val="28"/>
          <w:szCs w:val="28"/>
        </w:rPr>
        <w:t>корнеевская</w:t>
      </w:r>
      <w:proofErr w:type="spellEnd"/>
      <w:r>
        <w:rPr>
          <w:rStyle w:val="normaltextrun"/>
          <w:color w:val="000000"/>
          <w:sz w:val="28"/>
          <w:szCs w:val="28"/>
        </w:rPr>
        <w:t> лирика, до сих пор более всего ценимая в его творчестве: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…Изумлённые черти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печной затихали трубе,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Когда, круглый растратчик,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Приносил я из магазина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Сайку хлеба – себе,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Ржавых килек – себе,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А тебе – два лучистых,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Два золотых апельсина.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2001 году Артур Корнеев стал лауреатом Всероссийской литературной премии «Сталинград» за высокопатриотические произведения последних лет. А вернее сказать, за всю свою честную литературную жизнь.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ПРИЛОЖЕНИЕ к уроку № 6-9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Владимир </w:t>
      </w:r>
      <w:proofErr w:type="spellStart"/>
      <w:r>
        <w:rPr>
          <w:rStyle w:val="spellingerror"/>
          <w:color w:val="000000"/>
          <w:sz w:val="28"/>
          <w:szCs w:val="28"/>
        </w:rPr>
        <w:t>Овчинцев</w:t>
      </w:r>
      <w:proofErr w:type="spellEnd"/>
      <w:r>
        <w:rPr>
          <w:rStyle w:val="normaltextrun"/>
          <w:color w:val="000000"/>
          <w:sz w:val="28"/>
          <w:szCs w:val="28"/>
        </w:rPr>
        <w:t> друзьями называет не всех, но доброе слово о человеке говорит чаще, чем худое. Его любят и не любят, что совершенно естественно для нормального человека, однако уважительный интерес к нему куда значительнее отстранённого равнодушия. Это о многом говорит. Умный </w:t>
      </w:r>
      <w:proofErr w:type="spellStart"/>
      <w:r>
        <w:rPr>
          <w:rStyle w:val="spellingerror"/>
          <w:color w:val="000000"/>
          <w:sz w:val="28"/>
          <w:szCs w:val="28"/>
        </w:rPr>
        <w:t>Овчинцев</w:t>
      </w:r>
      <w:proofErr w:type="spellEnd"/>
      <w:r>
        <w:rPr>
          <w:rStyle w:val="normaltextrun"/>
          <w:color w:val="000000"/>
          <w:sz w:val="28"/>
          <w:szCs w:val="28"/>
        </w:rPr>
        <w:t> не терпит лести – глаза делаются колючими, скулы напряжёнными</w:t>
      </w:r>
      <w:proofErr w:type="gramStart"/>
      <w:r>
        <w:rPr>
          <w:rStyle w:val="normaltextrun"/>
          <w:color w:val="000000"/>
          <w:sz w:val="28"/>
          <w:szCs w:val="28"/>
        </w:rPr>
        <w:t>… В</w:t>
      </w:r>
      <w:proofErr w:type="gramEnd"/>
      <w:r>
        <w:rPr>
          <w:rStyle w:val="normaltextrun"/>
          <w:color w:val="000000"/>
          <w:sz w:val="28"/>
          <w:szCs w:val="28"/>
        </w:rPr>
        <w:t> кругу волгоградских </w:t>
      </w:r>
      <w:proofErr w:type="spellStart"/>
      <w:r>
        <w:rPr>
          <w:rStyle w:val="spellingerror"/>
          <w:color w:val="000000"/>
          <w:sz w:val="28"/>
          <w:szCs w:val="28"/>
        </w:rPr>
        <w:t>литнраторов</w:t>
      </w:r>
      <w:proofErr w:type="spellEnd"/>
      <w:r>
        <w:rPr>
          <w:rStyle w:val="normaltextrun"/>
          <w:color w:val="000000"/>
          <w:sz w:val="28"/>
          <w:szCs w:val="28"/>
        </w:rPr>
        <w:t>, даже в самой дружеской его части, </w:t>
      </w:r>
      <w:proofErr w:type="spellStart"/>
      <w:r>
        <w:rPr>
          <w:rStyle w:val="spellingerror"/>
          <w:color w:val="000000"/>
          <w:sz w:val="28"/>
          <w:szCs w:val="28"/>
        </w:rPr>
        <w:t>Овчинцев</w:t>
      </w:r>
      <w:proofErr w:type="spellEnd"/>
      <w:r>
        <w:rPr>
          <w:rStyle w:val="normaltextrun"/>
          <w:color w:val="000000"/>
          <w:sz w:val="28"/>
          <w:szCs w:val="28"/>
        </w:rPr>
        <w:t> считается начальником, большим человеком из главного административного дома области, способным многое решить, во многом помочь. В одном человеке сошлись две трудно совместимые ипостаси: лирик и политический деятель, романтик и экономист – </w:t>
      </w:r>
      <w:proofErr w:type="spellStart"/>
      <w:r>
        <w:rPr>
          <w:rStyle w:val="spellingerror"/>
          <w:color w:val="000000"/>
          <w:sz w:val="28"/>
          <w:szCs w:val="28"/>
        </w:rPr>
        <w:t>прогматик</w:t>
      </w:r>
      <w:proofErr w:type="spellEnd"/>
      <w:r>
        <w:rPr>
          <w:rStyle w:val="normaltextrun"/>
          <w:color w:val="000000"/>
          <w:sz w:val="28"/>
          <w:szCs w:val="28"/>
        </w:rPr>
        <w:t>. При этом </w:t>
      </w:r>
      <w:proofErr w:type="gramStart"/>
      <w:r>
        <w:rPr>
          <w:rStyle w:val="normaltextrun"/>
          <w:color w:val="000000"/>
          <w:sz w:val="28"/>
          <w:szCs w:val="28"/>
        </w:rPr>
        <w:t>успешен</w:t>
      </w:r>
      <w:proofErr w:type="gramEnd"/>
      <w:r>
        <w:rPr>
          <w:rStyle w:val="normaltextrun"/>
          <w:color w:val="000000"/>
          <w:sz w:val="28"/>
          <w:szCs w:val="28"/>
        </w:rPr>
        <w:t xml:space="preserve"> и там, и там. Сосредоточенный, сдержанно – строгий, элегантный, он вечно спешит по делам. Он выбрал свою судьбу и следует </w:t>
      </w:r>
      <w:r>
        <w:rPr>
          <w:rStyle w:val="normaltextrun"/>
          <w:color w:val="000000"/>
          <w:sz w:val="28"/>
          <w:szCs w:val="28"/>
        </w:rPr>
        <w:lastRenderedPageBreak/>
        <w:t>ей без сожаления. Реальная жизнь Владимира </w:t>
      </w:r>
      <w:proofErr w:type="spellStart"/>
      <w:r>
        <w:rPr>
          <w:rStyle w:val="spellingerror"/>
          <w:color w:val="000000"/>
          <w:sz w:val="28"/>
          <w:szCs w:val="28"/>
        </w:rPr>
        <w:t>Овчинцева</w:t>
      </w:r>
      <w:proofErr w:type="spellEnd"/>
      <w:r>
        <w:rPr>
          <w:rStyle w:val="normaltextrun"/>
          <w:color w:val="000000"/>
          <w:sz w:val="28"/>
          <w:szCs w:val="28"/>
        </w:rPr>
        <w:t> почти не оставляет ему времени на творчество. И всё же стихи появляются, удивляя остротой темы, неожиданностью её раскрытия. Так уж устроены его мозги. Ссориться он не любит, но умеет, если этого требуют обстоятельства, убеждения, корпоративная солидарность. Был он и комсомольским лидером, и партийным функционером. Беспокойный ум, взыскующая душа понуждали искать верное решение в вечной российской неразберихе политических идей и высоких перспектив – не для себя лично, а для всех нас, запутавшихся граждан бессистемных систем. </w:t>
      </w:r>
      <w:proofErr w:type="gramStart"/>
      <w:r>
        <w:rPr>
          <w:rStyle w:val="normaltextrun"/>
          <w:color w:val="000000"/>
          <w:sz w:val="28"/>
          <w:szCs w:val="28"/>
        </w:rPr>
        <w:t>О</w:t>
      </w:r>
      <w:proofErr w:type="gramEnd"/>
      <w:r>
        <w:rPr>
          <w:rStyle w:val="normaltextrun"/>
          <w:color w:val="000000"/>
          <w:sz w:val="28"/>
          <w:szCs w:val="28"/>
        </w:rPr>
        <w:t> сбивался, впадал в сомнения, остро реагировал на потоки помойной критики в свой адрес, временами порывался плюнуть на всё и уйти в тихую частную жизнь, в поэзию, в семейную благодать. Но не получалось</w:t>
      </w:r>
      <w:proofErr w:type="gramStart"/>
      <w:r>
        <w:rPr>
          <w:rStyle w:val="normaltextrun"/>
          <w:color w:val="000000"/>
          <w:sz w:val="28"/>
          <w:szCs w:val="28"/>
        </w:rPr>
        <w:t>… Н</w:t>
      </w:r>
      <w:proofErr w:type="gramEnd"/>
      <w:r>
        <w:rPr>
          <w:rStyle w:val="normaltextrun"/>
          <w:color w:val="000000"/>
          <w:sz w:val="28"/>
          <w:szCs w:val="28"/>
        </w:rPr>
        <w:t>е получится и впредь Принадлежность к элитам – штука заразная. Власть, она и тешит, и мучит, и кормит, и карает. По рождению Владимир </w:t>
      </w:r>
      <w:proofErr w:type="spellStart"/>
      <w:r>
        <w:rPr>
          <w:rStyle w:val="spellingerror"/>
          <w:color w:val="000000"/>
          <w:sz w:val="28"/>
          <w:szCs w:val="28"/>
        </w:rPr>
        <w:t>Овчинцев</w:t>
      </w:r>
      <w:proofErr w:type="spellEnd"/>
      <w:r>
        <w:rPr>
          <w:rStyle w:val="normaltextrun"/>
          <w:color w:val="000000"/>
          <w:sz w:val="28"/>
          <w:szCs w:val="28"/>
        </w:rPr>
        <w:t> – простой городской мальчишка из Вишнёвой балки. Отец и мать – рабочие люди – Царствие им Небесное! Они пережили много бед и скорбей и сына своего научили главному: трудолюбию, милосердию, открытости. Свою судьбу Володя взнуздывал не из дешёвых амбиций. Но из ответственности перед трудной жизнью родителей. Это как клятва – стать человеком в память о них. И он стал человеком. Получил блестящее образование, преодолел инерцию легкого пути, развил в себе поэтический росток до высокого профессионального уровня. Владимир Петрович </w:t>
      </w:r>
      <w:proofErr w:type="spellStart"/>
      <w:r>
        <w:rPr>
          <w:rStyle w:val="spellingerror"/>
          <w:color w:val="000000"/>
          <w:sz w:val="28"/>
          <w:szCs w:val="28"/>
        </w:rPr>
        <w:t>Овчинцев</w:t>
      </w:r>
      <w:proofErr w:type="spellEnd"/>
      <w:r>
        <w:rPr>
          <w:rStyle w:val="normaltextrun"/>
          <w:color w:val="000000"/>
          <w:sz w:val="28"/>
          <w:szCs w:val="28"/>
        </w:rPr>
        <w:t> – сильный человек</w:t>
      </w:r>
      <w:proofErr w:type="gramStart"/>
      <w:r>
        <w:rPr>
          <w:rStyle w:val="normaltextrun"/>
          <w:color w:val="000000"/>
          <w:sz w:val="28"/>
          <w:szCs w:val="28"/>
        </w:rPr>
        <w:t> ,</w:t>
      </w:r>
      <w:proofErr w:type="gramEnd"/>
      <w:r>
        <w:rPr>
          <w:rStyle w:val="normaltextrun"/>
          <w:color w:val="000000"/>
          <w:sz w:val="28"/>
          <w:szCs w:val="28"/>
        </w:rPr>
        <w:t> способный на выбор, на поступок, но… увлекающийся. Взять хотя бы творческий конкурс «Провинциальная муза»</w:t>
      </w:r>
      <w:proofErr w:type="gramStart"/>
      <w:r>
        <w:rPr>
          <w:rStyle w:val="normaltextrun"/>
          <w:color w:val="000000"/>
          <w:sz w:val="28"/>
          <w:szCs w:val="28"/>
        </w:rPr>
        <w:t> :</w:t>
      </w:r>
      <w:proofErr w:type="gramEnd"/>
      <w:r>
        <w:rPr>
          <w:rStyle w:val="normaltextrun"/>
          <w:color w:val="000000"/>
          <w:sz w:val="28"/>
          <w:szCs w:val="28"/>
        </w:rPr>
        <w:t> став директором его фонда, а по сути – идеологом, так «раскочегарил» дело, что участвовать в «Провинциальной музе» стало престижным для творческих людей Волгограда самого высокого уровня. У него трое сыновей, масса нуждающихся родственников, ряды друзей – товарищей</w:t>
      </w:r>
      <w:proofErr w:type="gramStart"/>
      <w:r>
        <w:rPr>
          <w:rStyle w:val="normaltextrun"/>
          <w:color w:val="000000"/>
          <w:sz w:val="28"/>
          <w:szCs w:val="28"/>
        </w:rPr>
        <w:t>… В</w:t>
      </w:r>
      <w:proofErr w:type="gramEnd"/>
      <w:r>
        <w:rPr>
          <w:rStyle w:val="normaltextrun"/>
          <w:color w:val="000000"/>
          <w:sz w:val="28"/>
          <w:szCs w:val="28"/>
        </w:rPr>
        <w:t>сем нужно помогать, тянуть лямку, подставлять плечо. Владимир Петрович возглавляет в областной думе комитет социальной защиты, входит попутно во фракцию «единороссов». На столе – фотография, где он снят с серьёзным человеком на руках. Это младший сын Серёжка. Именно ради него </w:t>
      </w:r>
      <w:proofErr w:type="spellStart"/>
      <w:r>
        <w:rPr>
          <w:rStyle w:val="spellingerror"/>
          <w:color w:val="000000"/>
          <w:sz w:val="28"/>
          <w:szCs w:val="28"/>
        </w:rPr>
        <w:t>Овчинцев</w:t>
      </w:r>
      <w:proofErr w:type="spellEnd"/>
      <w:r>
        <w:rPr>
          <w:rStyle w:val="normaltextrun"/>
          <w:color w:val="000000"/>
          <w:sz w:val="28"/>
          <w:szCs w:val="28"/>
        </w:rPr>
        <w:t> спорит и воюет с оппонентами, ищет социальной гармонии в мире, а по ночам вбрасывает в компьютер десять – двенадцать стихотворных строчек, видимо, сожалея, что на большее сил и времени не хватает. А утром снова дума, комитет, фракция и …чувство вины перед недосказанным поэтическим словом.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ПРИЛОЖЕНИЕ к уроку № 10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 Оформление стенгазеты о волгоградских поэтах.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 Составление альманаха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Оформление книги карманного формата «Мой любимый поэт – земляк».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 Разработка сценария игры – путешествия по творчеству поэтов земли волгоградской.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 «Мои первые пробы пера» (стихи сочиняем сами).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lastRenderedPageBreak/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15"/>
          <w:szCs w:val="15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СПИСОК ИСПОЛЬЗОВАННОЙ ЛИТЕРАТУРЫ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1.Овчинцев В. П. Снега полей: </w:t>
      </w:r>
      <w:proofErr w:type="spellStart"/>
      <w:r>
        <w:rPr>
          <w:rStyle w:val="spellingerror"/>
          <w:color w:val="000000"/>
          <w:sz w:val="28"/>
          <w:szCs w:val="28"/>
        </w:rPr>
        <w:t>стихи</w:t>
      </w:r>
      <w:proofErr w:type="gramStart"/>
      <w:r>
        <w:rPr>
          <w:rStyle w:val="spellingerror"/>
          <w:color w:val="000000"/>
          <w:sz w:val="28"/>
          <w:szCs w:val="28"/>
        </w:rPr>
        <w:t>,п</w:t>
      </w:r>
      <w:proofErr w:type="gramEnd"/>
      <w:r>
        <w:rPr>
          <w:rStyle w:val="spellingerror"/>
          <w:color w:val="000000"/>
          <w:sz w:val="28"/>
          <w:szCs w:val="28"/>
        </w:rPr>
        <w:t>роза,публицистика</w:t>
      </w:r>
      <w:proofErr w:type="spellEnd"/>
      <w:r>
        <w:rPr>
          <w:rStyle w:val="normaltextrun"/>
          <w:color w:val="000000"/>
          <w:sz w:val="28"/>
          <w:szCs w:val="28"/>
        </w:rPr>
        <w:t> / Волгоград: Издатель, 2005.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 Иванов Г. В. Стихотворения. Волгоград: Издатель, 2007.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3.Максаев А.В. мы любили огнём небесным: Стихотворения, поэмы. Волгоград: Государственное учреждение «Издатель», 2002.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4. </w:t>
      </w:r>
      <w:proofErr w:type="spellStart"/>
      <w:r>
        <w:rPr>
          <w:rStyle w:val="spellingerror"/>
          <w:color w:val="000000"/>
          <w:sz w:val="28"/>
          <w:szCs w:val="28"/>
        </w:rPr>
        <w:t>Ростокин</w:t>
      </w:r>
      <w:proofErr w:type="spellEnd"/>
      <w:r>
        <w:rPr>
          <w:rStyle w:val="normaltextrun"/>
          <w:color w:val="000000"/>
          <w:sz w:val="28"/>
          <w:szCs w:val="28"/>
        </w:rPr>
        <w:t> В.А. Смирение: стихи. Волгоград: Издатель, 2006.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 Попов В.Н. Росинки жизни: стихи. Волгоград: Издатель, 2004.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6.Чертушкин В.В. Феникс: Стихи, поэма.- Волгоград: Государственное учреждение «Издатель»,2001.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7. Хрипунова Е.В. </w:t>
      </w:r>
      <w:proofErr w:type="spellStart"/>
      <w:r>
        <w:rPr>
          <w:rStyle w:val="spellingerror"/>
          <w:color w:val="000000"/>
          <w:sz w:val="28"/>
          <w:szCs w:val="28"/>
        </w:rPr>
        <w:t>Летейские</w:t>
      </w:r>
      <w:proofErr w:type="spellEnd"/>
      <w:r>
        <w:rPr>
          <w:rStyle w:val="normaltextrun"/>
          <w:color w:val="000000"/>
          <w:sz w:val="28"/>
          <w:szCs w:val="28"/>
        </w:rPr>
        <w:t> сюжеты: Стих</w:t>
      </w:r>
      <w:proofErr w:type="gramStart"/>
      <w:r>
        <w:rPr>
          <w:rStyle w:val="normaltextrun"/>
          <w:color w:val="000000"/>
          <w:sz w:val="28"/>
          <w:szCs w:val="28"/>
        </w:rPr>
        <w:t>и-</w:t>
      </w:r>
      <w:proofErr w:type="gramEnd"/>
      <w:r>
        <w:rPr>
          <w:rStyle w:val="normaltextrun"/>
          <w:color w:val="000000"/>
          <w:sz w:val="28"/>
          <w:szCs w:val="28"/>
        </w:rPr>
        <w:t> Волгоград: Издатель,2004.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8.Полануер А. Встречный поезд: Стихи и поэмы. – Волгоград: Государственное учреждение «Издатель», 2002.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9. </w:t>
      </w:r>
      <w:proofErr w:type="spellStart"/>
      <w:r>
        <w:rPr>
          <w:rStyle w:val="spellingerror"/>
          <w:color w:val="000000"/>
          <w:sz w:val="28"/>
          <w:szCs w:val="28"/>
        </w:rPr>
        <w:t>Косточко</w:t>
      </w:r>
      <w:proofErr w:type="spellEnd"/>
      <w:r>
        <w:rPr>
          <w:rStyle w:val="normaltextrun"/>
          <w:color w:val="000000"/>
          <w:sz w:val="28"/>
          <w:szCs w:val="28"/>
        </w:rPr>
        <w:t> В.И. Весна в снегу: стихи – Волгоград: Издатель, 2006.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10.Шевцова Л.А. Два крыла. Стихи. – Волгоград: Государственное учреждение «Издатель», 2002.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11.Дранников Н.И. Лад небесный: Стихи. – Волгоград: Государственное учреждение «Издатель», 2002.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12.Корнеев А.А. Избранное: Стихотворения. – Волгоград: Государственное учреждение «Издатель», 2003.</w:t>
      </w:r>
      <w:r>
        <w:rPr>
          <w:rStyle w:val="eop"/>
          <w:color w:val="000000"/>
          <w:sz w:val="28"/>
          <w:szCs w:val="28"/>
        </w:rPr>
        <w:t> </w:t>
      </w:r>
    </w:p>
    <w:p w:rsidR="00836FB1" w:rsidRDefault="00836FB1" w:rsidP="00836F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E35CF" w:rsidRDefault="002E35CF"/>
    <w:sectPr w:rsidR="002E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B1"/>
    <w:rsid w:val="002E35CF"/>
    <w:rsid w:val="0083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3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36FB1"/>
  </w:style>
  <w:style w:type="character" w:customStyle="1" w:styleId="eop">
    <w:name w:val="eop"/>
    <w:basedOn w:val="a0"/>
    <w:rsid w:val="00836FB1"/>
  </w:style>
  <w:style w:type="character" w:customStyle="1" w:styleId="spellingerror">
    <w:name w:val="spellingerror"/>
    <w:basedOn w:val="a0"/>
    <w:rsid w:val="00836FB1"/>
  </w:style>
  <w:style w:type="character" w:customStyle="1" w:styleId="contextualspellingandgrammarerror">
    <w:name w:val="contextualspellingandgrammarerror"/>
    <w:basedOn w:val="a0"/>
    <w:rsid w:val="0083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3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36FB1"/>
  </w:style>
  <w:style w:type="character" w:customStyle="1" w:styleId="eop">
    <w:name w:val="eop"/>
    <w:basedOn w:val="a0"/>
    <w:rsid w:val="00836FB1"/>
  </w:style>
  <w:style w:type="character" w:customStyle="1" w:styleId="spellingerror">
    <w:name w:val="spellingerror"/>
    <w:basedOn w:val="a0"/>
    <w:rsid w:val="00836FB1"/>
  </w:style>
  <w:style w:type="character" w:customStyle="1" w:styleId="contextualspellingandgrammarerror">
    <w:name w:val="contextualspellingandgrammarerror"/>
    <w:basedOn w:val="a0"/>
    <w:rsid w:val="0083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2848</Words>
  <Characters>16240</Characters>
  <Application>Microsoft Office Word</Application>
  <DocSecurity>0</DocSecurity>
  <Lines>135</Lines>
  <Paragraphs>38</Paragraphs>
  <ScaleCrop>false</ScaleCrop>
  <Company/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2021-03-24T15:54:00Z</dcterms:created>
  <dcterms:modified xsi:type="dcterms:W3CDTF">2021-03-24T15:55:00Z</dcterms:modified>
</cp:coreProperties>
</file>