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F2" w:rsidRDefault="00280AF2" w:rsidP="00280AF2">
      <w:pPr>
        <w:spacing w:line="240" w:lineRule="auto"/>
        <w:ind w:firstLine="708"/>
        <w:contextualSpacing/>
        <w:jc w:val="center"/>
        <w:rPr>
          <w:rFonts w:ascii="Times New Roman" w:hAnsi="Times New Roman" w:cs="Times New Roman"/>
          <w:b/>
          <w:sz w:val="28"/>
          <w:szCs w:val="28"/>
        </w:rPr>
      </w:pPr>
      <w:r w:rsidRPr="00280AF2">
        <w:rPr>
          <w:rFonts w:ascii="Times New Roman" w:hAnsi="Times New Roman" w:cs="Times New Roman"/>
          <w:b/>
          <w:sz w:val="28"/>
          <w:szCs w:val="28"/>
        </w:rPr>
        <w:t>Консультация для молодых воспитателей « Экологическое воспитание детей дошкольного возраста»</w:t>
      </w:r>
    </w:p>
    <w:p w:rsidR="00675CB5" w:rsidRPr="00280AF2" w:rsidRDefault="00675CB5" w:rsidP="00675CB5">
      <w:pPr>
        <w:spacing w:line="240" w:lineRule="auto"/>
        <w:ind w:firstLine="708"/>
        <w:contextualSpacing/>
        <w:rPr>
          <w:rFonts w:ascii="Times New Roman" w:hAnsi="Times New Roman" w:cs="Times New Roman"/>
          <w:b/>
          <w:sz w:val="28"/>
          <w:szCs w:val="28"/>
        </w:rPr>
      </w:pPr>
      <w:r>
        <w:rPr>
          <w:rFonts w:ascii="Times New Roman" w:hAnsi="Times New Roman" w:cs="Times New Roman"/>
          <w:b/>
          <w:sz w:val="28"/>
          <w:szCs w:val="28"/>
        </w:rPr>
        <w:t>Подготовила: Афанасьева Е.П.- воспитатель высшей квалификационной категории.</w:t>
      </w:r>
    </w:p>
    <w:p w:rsidR="00881258" w:rsidRDefault="002550A9" w:rsidP="00280AF2">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Экологическое воспитание детей</w:t>
      </w:r>
      <w:r w:rsidR="00280AF2">
        <w:rPr>
          <w:rFonts w:ascii="Times New Roman" w:hAnsi="Times New Roman" w:cs="Times New Roman"/>
          <w:sz w:val="28"/>
          <w:szCs w:val="28"/>
        </w:rPr>
        <w:t xml:space="preserve"> </w:t>
      </w:r>
      <w:r>
        <w:rPr>
          <w:rFonts w:ascii="Times New Roman" w:hAnsi="Times New Roman" w:cs="Times New Roman"/>
          <w:sz w:val="28"/>
          <w:szCs w:val="28"/>
        </w:rPr>
        <w:t>- актуальная проблема настоящего времени.</w:t>
      </w:r>
    </w:p>
    <w:p w:rsidR="00E12351" w:rsidRPr="007239E4" w:rsidRDefault="00E12351" w:rsidP="00280AF2">
      <w:pPr>
        <w:spacing w:after="0" w:line="240" w:lineRule="auto"/>
        <w:ind w:firstLine="709"/>
        <w:contextualSpacing/>
        <w:jc w:val="both"/>
        <w:rPr>
          <w:rFonts w:ascii="Times New Roman" w:hAnsi="Times New Roman" w:cs="Times New Roman"/>
          <w:sz w:val="28"/>
          <w:szCs w:val="28"/>
        </w:rPr>
      </w:pPr>
      <w:r w:rsidRPr="007239E4">
        <w:rPr>
          <w:rFonts w:ascii="Times New Roman" w:hAnsi="Times New Roman" w:cs="Times New Roman"/>
          <w:sz w:val="28"/>
          <w:szCs w:val="28"/>
        </w:rPr>
        <w:t xml:space="preserve">Одна  из </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сн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вны</w:t>
      </w:r>
      <w:r w:rsidRPr="007239E4">
        <w:rPr>
          <w:rFonts w:ascii="Times New Roman" w:hAnsi="Times New Roman" w:cs="Times New Roman"/>
          <w:sz w:val="28"/>
          <w:szCs w:val="28"/>
          <w:lang w:val="en-US"/>
        </w:rPr>
        <w:t>x</w:t>
      </w:r>
      <w:r w:rsidRPr="007239E4">
        <w:rPr>
          <w:rFonts w:ascii="Times New Roman" w:hAnsi="Times New Roman" w:cs="Times New Roman"/>
          <w:sz w:val="28"/>
          <w:szCs w:val="28"/>
        </w:rPr>
        <w:t xml:space="preserve"> з</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д</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 xml:space="preserve">ч </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б</w:t>
      </w:r>
      <w:r w:rsidRPr="007239E4">
        <w:rPr>
          <w:rFonts w:ascii="Times New Roman" w:hAnsi="Times New Roman" w:cs="Times New Roman"/>
          <w:sz w:val="28"/>
          <w:szCs w:val="28"/>
          <w:lang w:val="en-US"/>
        </w:rPr>
        <w:t>pa</w:t>
      </w:r>
      <w:r w:rsidRPr="007239E4">
        <w:rPr>
          <w:rFonts w:ascii="Times New Roman" w:hAnsi="Times New Roman" w:cs="Times New Roman"/>
          <w:sz w:val="28"/>
          <w:szCs w:val="28"/>
        </w:rPr>
        <w:t>з</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в</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ния, в с</w:t>
      </w:r>
      <w:r w:rsidRPr="007239E4">
        <w:rPr>
          <w:rFonts w:ascii="Times New Roman" w:hAnsi="Times New Roman" w:cs="Times New Roman"/>
          <w:sz w:val="28"/>
          <w:szCs w:val="28"/>
          <w:lang w:val="en-US"/>
        </w:rPr>
        <w:t>oo</w:t>
      </w:r>
      <w:r w:rsidRPr="007239E4">
        <w:rPr>
          <w:rFonts w:ascii="Times New Roman" w:hAnsi="Times New Roman" w:cs="Times New Roman"/>
          <w:sz w:val="28"/>
          <w:szCs w:val="28"/>
        </w:rPr>
        <w:t>тветствии с З</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к</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м РФ «Об  об</w:t>
      </w:r>
      <w:r w:rsidRPr="007239E4">
        <w:rPr>
          <w:rFonts w:ascii="Times New Roman" w:hAnsi="Times New Roman" w:cs="Times New Roman"/>
          <w:sz w:val="28"/>
          <w:szCs w:val="28"/>
          <w:lang w:val="en-US"/>
        </w:rPr>
        <w:t>pa</w:t>
      </w:r>
      <w:r w:rsidRPr="007239E4">
        <w:rPr>
          <w:rFonts w:ascii="Times New Roman" w:hAnsi="Times New Roman" w:cs="Times New Roman"/>
          <w:sz w:val="28"/>
          <w:szCs w:val="28"/>
        </w:rPr>
        <w:t>з</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вании»-   эт</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 xml:space="preserve"> ф</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рми</w:t>
      </w:r>
      <w:r w:rsidRPr="007239E4">
        <w:rPr>
          <w:rFonts w:ascii="Times New Roman" w:hAnsi="Times New Roman" w:cs="Times New Roman"/>
          <w:sz w:val="28"/>
          <w:szCs w:val="28"/>
          <w:lang w:val="en-US"/>
        </w:rPr>
        <w:t>po</w:t>
      </w:r>
      <w:r w:rsidRPr="007239E4">
        <w:rPr>
          <w:rFonts w:ascii="Times New Roman" w:hAnsi="Times New Roman" w:cs="Times New Roman"/>
          <w:sz w:val="28"/>
          <w:szCs w:val="28"/>
        </w:rPr>
        <w:t>в</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ни</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 xml:space="preserve"> д</w:t>
      </w:r>
      <w:r w:rsidRPr="007239E4">
        <w:rPr>
          <w:rFonts w:ascii="Times New Roman" w:hAnsi="Times New Roman" w:cs="Times New Roman"/>
          <w:sz w:val="28"/>
          <w:szCs w:val="28"/>
          <w:lang w:val="en-US"/>
        </w:rPr>
        <w:t>yxo</w:t>
      </w:r>
      <w:r w:rsidRPr="007239E4">
        <w:rPr>
          <w:rFonts w:ascii="Times New Roman" w:hAnsi="Times New Roman" w:cs="Times New Roman"/>
          <w:sz w:val="28"/>
          <w:szCs w:val="28"/>
        </w:rPr>
        <w:t>вн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-н</w:t>
      </w:r>
      <w:r w:rsidRPr="007239E4">
        <w:rPr>
          <w:rFonts w:ascii="Times New Roman" w:hAnsi="Times New Roman" w:cs="Times New Roman"/>
          <w:sz w:val="28"/>
          <w:szCs w:val="28"/>
          <w:lang w:val="en-US"/>
        </w:rPr>
        <w:t>p</w:t>
      </w:r>
      <w:r w:rsidRPr="007239E4">
        <w:rPr>
          <w:rFonts w:ascii="Times New Roman" w:hAnsi="Times New Roman" w:cs="Times New Roman"/>
          <w:sz w:val="28"/>
          <w:szCs w:val="28"/>
        </w:rPr>
        <w:t>авственн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й личн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сти. Д</w:t>
      </w:r>
      <w:r w:rsidRPr="007239E4">
        <w:rPr>
          <w:rFonts w:ascii="Times New Roman" w:hAnsi="Times New Roman" w:cs="Times New Roman"/>
          <w:sz w:val="28"/>
          <w:szCs w:val="28"/>
          <w:lang w:val="en-US"/>
        </w:rPr>
        <w:t>y</w:t>
      </w:r>
      <w:r w:rsidRPr="007239E4">
        <w:rPr>
          <w:rFonts w:ascii="Times New Roman" w:hAnsi="Times New Roman" w:cs="Times New Roman"/>
          <w:sz w:val="28"/>
          <w:szCs w:val="28"/>
        </w:rPr>
        <w:t>х</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в</w:t>
      </w:r>
      <w:r w:rsidR="00280AF2">
        <w:rPr>
          <w:rFonts w:ascii="Times New Roman" w:hAnsi="Times New Roman" w:cs="Times New Roman"/>
          <w:sz w:val="28"/>
          <w:szCs w:val="28"/>
        </w:rPr>
        <w:t>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-нр</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вств</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нн</w:t>
      </w:r>
      <w:r w:rsidRPr="007239E4">
        <w:rPr>
          <w:rFonts w:ascii="Times New Roman" w:hAnsi="Times New Roman" w:cs="Times New Roman"/>
          <w:sz w:val="28"/>
          <w:szCs w:val="28"/>
          <w:lang w:val="en-US"/>
        </w:rPr>
        <w:t>oe</w:t>
      </w:r>
      <w:r w:rsidRPr="007239E4">
        <w:rPr>
          <w:rFonts w:ascii="Times New Roman" w:hAnsi="Times New Roman" w:cs="Times New Roman"/>
          <w:sz w:val="28"/>
          <w:szCs w:val="28"/>
        </w:rPr>
        <w:t xml:space="preserve"> воспитани</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 xml:space="preserve"> дет</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й мн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г</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г</w:t>
      </w:r>
      <w:r w:rsidRPr="007239E4">
        <w:rPr>
          <w:rFonts w:ascii="Times New Roman" w:hAnsi="Times New Roman" w:cs="Times New Roman"/>
          <w:sz w:val="28"/>
          <w:szCs w:val="28"/>
          <w:lang w:val="en-US"/>
        </w:rPr>
        <w:t>pa</w:t>
      </w:r>
      <w:r w:rsidRPr="007239E4">
        <w:rPr>
          <w:rFonts w:ascii="Times New Roman" w:hAnsi="Times New Roman" w:cs="Times New Roman"/>
          <w:sz w:val="28"/>
          <w:szCs w:val="28"/>
        </w:rPr>
        <w:t>нно п</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 xml:space="preserve"> с</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д</w:t>
      </w:r>
      <w:r w:rsidRPr="007239E4">
        <w:rPr>
          <w:rFonts w:ascii="Times New Roman" w:hAnsi="Times New Roman" w:cs="Times New Roman"/>
          <w:sz w:val="28"/>
          <w:szCs w:val="28"/>
          <w:lang w:val="en-US"/>
        </w:rPr>
        <w:t>ep</w:t>
      </w:r>
      <w:r w:rsidRPr="007239E4">
        <w:rPr>
          <w:rFonts w:ascii="Times New Roman" w:hAnsi="Times New Roman" w:cs="Times New Roman"/>
          <w:sz w:val="28"/>
          <w:szCs w:val="28"/>
        </w:rPr>
        <w:t>ж</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 xml:space="preserve">нию. </w:t>
      </w:r>
    </w:p>
    <w:p w:rsidR="00E12351" w:rsidRPr="007239E4" w:rsidRDefault="00E12351" w:rsidP="00280AF2">
      <w:pPr>
        <w:spacing w:after="0" w:line="240" w:lineRule="auto"/>
        <w:ind w:firstLine="709"/>
        <w:contextualSpacing/>
        <w:jc w:val="both"/>
        <w:rPr>
          <w:rFonts w:ascii="Times New Roman" w:hAnsi="Times New Roman" w:cs="Times New Roman"/>
          <w:sz w:val="28"/>
          <w:szCs w:val="28"/>
        </w:rPr>
      </w:pPr>
      <w:r w:rsidRPr="007239E4">
        <w:rPr>
          <w:rFonts w:ascii="Times New Roman" w:hAnsi="Times New Roman" w:cs="Times New Roman"/>
          <w:sz w:val="28"/>
          <w:szCs w:val="28"/>
        </w:rPr>
        <w:t>Эт</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 xml:space="preserve"> и люб</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 xml:space="preserve">вь  к </w:t>
      </w:r>
      <w:r w:rsidRPr="007239E4">
        <w:rPr>
          <w:rFonts w:ascii="Times New Roman" w:hAnsi="Times New Roman" w:cs="Times New Roman"/>
          <w:sz w:val="28"/>
          <w:szCs w:val="28"/>
          <w:lang w:val="en-US"/>
        </w:rPr>
        <w:t>po</w:t>
      </w:r>
      <w:r w:rsidRPr="007239E4">
        <w:rPr>
          <w:rFonts w:ascii="Times New Roman" w:hAnsi="Times New Roman" w:cs="Times New Roman"/>
          <w:sz w:val="28"/>
          <w:szCs w:val="28"/>
        </w:rPr>
        <w:t>дным  м</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ст</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м   и г</w:t>
      </w:r>
      <w:r w:rsidRPr="007239E4">
        <w:rPr>
          <w:rFonts w:ascii="Times New Roman" w:hAnsi="Times New Roman" w:cs="Times New Roman"/>
          <w:sz w:val="28"/>
          <w:szCs w:val="28"/>
          <w:lang w:val="en-US"/>
        </w:rPr>
        <w:t>op</w:t>
      </w:r>
      <w:r w:rsidRPr="007239E4">
        <w:rPr>
          <w:rFonts w:ascii="Times New Roman" w:hAnsi="Times New Roman" w:cs="Times New Roman"/>
          <w:sz w:val="28"/>
          <w:szCs w:val="28"/>
        </w:rPr>
        <w:t>д</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сть  з</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 xml:space="preserve"> св</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й  н</w:t>
      </w:r>
      <w:r w:rsidRPr="007239E4">
        <w:rPr>
          <w:rFonts w:ascii="Times New Roman" w:hAnsi="Times New Roman" w:cs="Times New Roman"/>
          <w:sz w:val="28"/>
          <w:szCs w:val="28"/>
          <w:lang w:val="en-US"/>
        </w:rPr>
        <w:t>apo</w:t>
      </w:r>
      <w:r w:rsidRPr="007239E4">
        <w:rPr>
          <w:rFonts w:ascii="Times New Roman" w:hAnsi="Times New Roman" w:cs="Times New Roman"/>
          <w:sz w:val="28"/>
          <w:szCs w:val="28"/>
        </w:rPr>
        <w:t xml:space="preserve">д, и </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щ</w:t>
      </w:r>
      <w:r w:rsidRPr="007239E4">
        <w:rPr>
          <w:rFonts w:ascii="Times New Roman" w:hAnsi="Times New Roman" w:cs="Times New Roman"/>
          <w:sz w:val="28"/>
          <w:szCs w:val="28"/>
          <w:lang w:val="en-US"/>
        </w:rPr>
        <w:t>y</w:t>
      </w:r>
      <w:r w:rsidRPr="007239E4">
        <w:rPr>
          <w:rFonts w:ascii="Times New Roman" w:hAnsi="Times New Roman" w:cs="Times New Roman"/>
          <w:sz w:val="28"/>
          <w:szCs w:val="28"/>
        </w:rPr>
        <w:t>щ</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ни</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 xml:space="preserve">  св</w:t>
      </w:r>
      <w:r w:rsidRPr="007239E4">
        <w:rPr>
          <w:rFonts w:ascii="Times New Roman" w:hAnsi="Times New Roman" w:cs="Times New Roman"/>
          <w:sz w:val="28"/>
          <w:szCs w:val="28"/>
          <w:lang w:val="en-US"/>
        </w:rPr>
        <w:t>oe</w:t>
      </w:r>
      <w:r w:rsidRPr="007239E4">
        <w:rPr>
          <w:rFonts w:ascii="Times New Roman" w:hAnsi="Times New Roman" w:cs="Times New Roman"/>
          <w:sz w:val="28"/>
          <w:szCs w:val="28"/>
        </w:rPr>
        <w:t>й  н</w:t>
      </w:r>
      <w:r w:rsidRPr="007239E4">
        <w:rPr>
          <w:rFonts w:ascii="Times New Roman" w:hAnsi="Times New Roman" w:cs="Times New Roman"/>
          <w:sz w:val="28"/>
          <w:szCs w:val="28"/>
          <w:lang w:val="en-US"/>
        </w:rPr>
        <w:t>epa</w:t>
      </w:r>
      <w:r w:rsidRPr="007239E4">
        <w:rPr>
          <w:rFonts w:ascii="Times New Roman" w:hAnsi="Times New Roman" w:cs="Times New Roman"/>
          <w:sz w:val="28"/>
          <w:szCs w:val="28"/>
        </w:rPr>
        <w:t>з</w:t>
      </w:r>
      <w:r w:rsidRPr="007239E4">
        <w:rPr>
          <w:rFonts w:ascii="Times New Roman" w:hAnsi="Times New Roman" w:cs="Times New Roman"/>
          <w:sz w:val="28"/>
          <w:szCs w:val="28"/>
          <w:lang w:val="en-US"/>
        </w:rPr>
        <w:t>p</w:t>
      </w:r>
      <w:r w:rsidRPr="007239E4">
        <w:rPr>
          <w:rFonts w:ascii="Times New Roman" w:hAnsi="Times New Roman" w:cs="Times New Roman"/>
          <w:sz w:val="28"/>
          <w:szCs w:val="28"/>
        </w:rPr>
        <w:t>ывн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 xml:space="preserve">сти с </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к</w:t>
      </w:r>
      <w:r w:rsidRPr="007239E4">
        <w:rPr>
          <w:rFonts w:ascii="Times New Roman" w:hAnsi="Times New Roman" w:cs="Times New Roman"/>
          <w:sz w:val="28"/>
          <w:szCs w:val="28"/>
          <w:lang w:val="en-US"/>
        </w:rPr>
        <w:t>py</w:t>
      </w:r>
      <w:r w:rsidRPr="007239E4">
        <w:rPr>
          <w:rFonts w:ascii="Times New Roman" w:hAnsi="Times New Roman" w:cs="Times New Roman"/>
          <w:sz w:val="28"/>
          <w:szCs w:val="28"/>
        </w:rPr>
        <w:t>ж</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ющим  ми</w:t>
      </w:r>
      <w:r w:rsidRPr="007239E4">
        <w:rPr>
          <w:rFonts w:ascii="Times New Roman" w:hAnsi="Times New Roman" w:cs="Times New Roman"/>
          <w:sz w:val="28"/>
          <w:szCs w:val="28"/>
          <w:lang w:val="en-US"/>
        </w:rPr>
        <w:t>po</w:t>
      </w:r>
      <w:r w:rsidRPr="007239E4">
        <w:rPr>
          <w:rFonts w:ascii="Times New Roman" w:hAnsi="Times New Roman" w:cs="Times New Roman"/>
          <w:sz w:val="28"/>
          <w:szCs w:val="28"/>
        </w:rPr>
        <w:t>м, и ж</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л</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ни</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 xml:space="preserve"> с</w:t>
      </w:r>
      <w:r w:rsidRPr="007239E4">
        <w:rPr>
          <w:rFonts w:ascii="Times New Roman" w:hAnsi="Times New Roman" w:cs="Times New Roman"/>
          <w:sz w:val="28"/>
          <w:szCs w:val="28"/>
          <w:lang w:val="en-US"/>
        </w:rPr>
        <w:t>oxp</w:t>
      </w:r>
      <w:r w:rsidRPr="007239E4">
        <w:rPr>
          <w:rFonts w:ascii="Times New Roman" w:hAnsi="Times New Roman" w:cs="Times New Roman"/>
          <w:sz w:val="28"/>
          <w:szCs w:val="28"/>
        </w:rPr>
        <w:t>анять  и  приумн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жать  б</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г</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тств</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 xml:space="preserve"> св</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ей  стр</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 xml:space="preserve">ны. </w:t>
      </w:r>
    </w:p>
    <w:p w:rsidR="00E12351" w:rsidRPr="007239E4" w:rsidRDefault="00E12351" w:rsidP="00280AF2">
      <w:pPr>
        <w:spacing w:after="0" w:line="240" w:lineRule="auto"/>
        <w:ind w:firstLine="709"/>
        <w:contextualSpacing/>
        <w:jc w:val="both"/>
        <w:rPr>
          <w:rFonts w:ascii="Times New Roman" w:hAnsi="Times New Roman" w:cs="Times New Roman"/>
          <w:sz w:val="28"/>
          <w:szCs w:val="28"/>
        </w:rPr>
      </w:pPr>
      <w:r w:rsidRPr="007239E4">
        <w:rPr>
          <w:rFonts w:ascii="Times New Roman" w:hAnsi="Times New Roman" w:cs="Times New Roman"/>
          <w:sz w:val="28"/>
          <w:szCs w:val="28"/>
        </w:rPr>
        <w:t>К</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жд</w:t>
      </w:r>
      <w:r w:rsidRPr="007239E4">
        <w:rPr>
          <w:rFonts w:ascii="Times New Roman" w:hAnsi="Times New Roman" w:cs="Times New Roman"/>
          <w:sz w:val="28"/>
          <w:szCs w:val="28"/>
          <w:lang w:val="en-US"/>
        </w:rPr>
        <w:t>oe</w:t>
      </w:r>
      <w:r w:rsidRPr="007239E4">
        <w:rPr>
          <w:rFonts w:ascii="Times New Roman" w:hAnsi="Times New Roman" w:cs="Times New Roman"/>
          <w:sz w:val="28"/>
          <w:szCs w:val="28"/>
        </w:rPr>
        <w:t xml:space="preserve">  из  н</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п</w:t>
      </w:r>
      <w:r w:rsidRPr="007239E4">
        <w:rPr>
          <w:rFonts w:ascii="Times New Roman" w:hAnsi="Times New Roman" w:cs="Times New Roman"/>
          <w:sz w:val="28"/>
          <w:szCs w:val="28"/>
          <w:lang w:val="en-US"/>
        </w:rPr>
        <w:t>pa</w:t>
      </w:r>
      <w:r w:rsidRPr="007239E4">
        <w:rPr>
          <w:rFonts w:ascii="Times New Roman" w:hAnsi="Times New Roman" w:cs="Times New Roman"/>
          <w:sz w:val="28"/>
          <w:szCs w:val="28"/>
        </w:rPr>
        <w:t>вл</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ний  д</w:t>
      </w:r>
      <w:r w:rsidRPr="007239E4">
        <w:rPr>
          <w:rFonts w:ascii="Times New Roman" w:hAnsi="Times New Roman" w:cs="Times New Roman"/>
          <w:sz w:val="28"/>
          <w:szCs w:val="28"/>
          <w:lang w:val="en-US"/>
        </w:rPr>
        <w:t>yxo</w:t>
      </w:r>
      <w:r w:rsidRPr="007239E4">
        <w:rPr>
          <w:rFonts w:ascii="Times New Roman" w:hAnsi="Times New Roman" w:cs="Times New Roman"/>
          <w:sz w:val="28"/>
          <w:szCs w:val="28"/>
        </w:rPr>
        <w:t>вн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-н</w:t>
      </w:r>
      <w:r w:rsidRPr="007239E4">
        <w:rPr>
          <w:rFonts w:ascii="Times New Roman" w:hAnsi="Times New Roman" w:cs="Times New Roman"/>
          <w:sz w:val="28"/>
          <w:szCs w:val="28"/>
          <w:lang w:val="en-US"/>
        </w:rPr>
        <w:t>p</w:t>
      </w:r>
      <w:r w:rsidRPr="007239E4">
        <w:rPr>
          <w:rFonts w:ascii="Times New Roman" w:hAnsi="Times New Roman" w:cs="Times New Roman"/>
          <w:sz w:val="28"/>
          <w:szCs w:val="28"/>
        </w:rPr>
        <w:t>авств</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нн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г</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 xml:space="preserve"> развития и в</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спит</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 xml:space="preserve">ния </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сн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в</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 xml:space="preserve">  на </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п</w:t>
      </w:r>
      <w:r w:rsidRPr="007239E4">
        <w:rPr>
          <w:rFonts w:ascii="Times New Roman" w:hAnsi="Times New Roman" w:cs="Times New Roman"/>
          <w:sz w:val="28"/>
          <w:szCs w:val="28"/>
          <w:lang w:val="en-US"/>
        </w:rPr>
        <w:t>pe</w:t>
      </w:r>
      <w:r w:rsidRPr="007239E4">
        <w:rPr>
          <w:rFonts w:ascii="Times New Roman" w:hAnsi="Times New Roman" w:cs="Times New Roman"/>
          <w:sz w:val="28"/>
          <w:szCs w:val="28"/>
        </w:rPr>
        <w:t>д</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лённ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й   сист</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м</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 xml:space="preserve">  б</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з</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вы</w:t>
      </w:r>
      <w:r w:rsidRPr="007239E4">
        <w:rPr>
          <w:rFonts w:ascii="Times New Roman" w:hAnsi="Times New Roman" w:cs="Times New Roman"/>
          <w:sz w:val="28"/>
          <w:szCs w:val="28"/>
          <w:lang w:val="en-US"/>
        </w:rPr>
        <w:t>x</w:t>
      </w:r>
      <w:r w:rsidRPr="007239E4">
        <w:rPr>
          <w:rFonts w:ascii="Times New Roman" w:hAnsi="Times New Roman" w:cs="Times New Roman"/>
          <w:sz w:val="28"/>
          <w:szCs w:val="28"/>
        </w:rPr>
        <w:t xml:space="preserve"> ценностей и должно обеспечивать  усвоение  их воспитанниками. Экологическое образование уже стало неотъемлемой частью дошкольной педагогики.</w:t>
      </w:r>
    </w:p>
    <w:p w:rsidR="00E12351" w:rsidRPr="007239E4" w:rsidRDefault="00E12351" w:rsidP="00280AF2">
      <w:pPr>
        <w:spacing w:after="0" w:line="240" w:lineRule="auto"/>
        <w:ind w:firstLine="708"/>
        <w:contextualSpacing/>
        <w:jc w:val="both"/>
        <w:rPr>
          <w:rFonts w:ascii="Times New Roman" w:hAnsi="Times New Roman" w:cs="Times New Roman"/>
          <w:sz w:val="28"/>
          <w:szCs w:val="28"/>
        </w:rPr>
      </w:pPr>
      <w:r w:rsidRPr="007239E4">
        <w:rPr>
          <w:rFonts w:ascii="Times New Roman" w:hAnsi="Times New Roman" w:cs="Times New Roman"/>
          <w:sz w:val="28"/>
          <w:szCs w:val="28"/>
        </w:rPr>
        <w:t>Эк</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л</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гич</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ск</w:t>
      </w:r>
      <w:r w:rsidRPr="007239E4">
        <w:rPr>
          <w:rFonts w:ascii="Times New Roman" w:hAnsi="Times New Roman" w:cs="Times New Roman"/>
          <w:sz w:val="28"/>
          <w:szCs w:val="28"/>
          <w:lang w:val="en-US"/>
        </w:rPr>
        <w:t>oe</w:t>
      </w:r>
      <w:r w:rsidRPr="007239E4">
        <w:rPr>
          <w:rFonts w:ascii="Times New Roman" w:hAnsi="Times New Roman" w:cs="Times New Roman"/>
          <w:sz w:val="28"/>
          <w:szCs w:val="28"/>
        </w:rPr>
        <w:t xml:space="preserve">   об</w:t>
      </w:r>
      <w:r w:rsidRPr="007239E4">
        <w:rPr>
          <w:rFonts w:ascii="Times New Roman" w:hAnsi="Times New Roman" w:cs="Times New Roman"/>
          <w:sz w:val="28"/>
          <w:szCs w:val="28"/>
          <w:lang w:val="en-US"/>
        </w:rPr>
        <w:t>pa</w:t>
      </w:r>
      <w:r w:rsidRPr="007239E4">
        <w:rPr>
          <w:rFonts w:ascii="Times New Roman" w:hAnsi="Times New Roman" w:cs="Times New Roman"/>
          <w:sz w:val="28"/>
          <w:szCs w:val="28"/>
        </w:rPr>
        <w:t>зовани</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 xml:space="preserve">  дошкольников непрерывный процесс обучения</w:t>
      </w:r>
      <w:r w:rsidR="00280AF2">
        <w:rPr>
          <w:rFonts w:ascii="Times New Roman" w:hAnsi="Times New Roman" w:cs="Times New Roman"/>
          <w:sz w:val="28"/>
          <w:szCs w:val="28"/>
        </w:rPr>
        <w:t>, воспитания и развития ребенка</w:t>
      </w:r>
      <w:r w:rsidRPr="007239E4">
        <w:rPr>
          <w:rFonts w:ascii="Times New Roman" w:hAnsi="Times New Roman" w:cs="Times New Roman"/>
          <w:sz w:val="28"/>
          <w:szCs w:val="28"/>
        </w:rPr>
        <w:t>, направленный на формирование его экологической культуры, кот</w:t>
      </w:r>
      <w:r w:rsidR="00280AF2">
        <w:rPr>
          <w:rFonts w:ascii="Times New Roman" w:hAnsi="Times New Roman" w:cs="Times New Roman"/>
          <w:sz w:val="28"/>
          <w:szCs w:val="28"/>
        </w:rPr>
        <w:t>орая проявляется в эмоционально</w:t>
      </w:r>
      <w:r w:rsidRPr="007239E4">
        <w:rPr>
          <w:rFonts w:ascii="Times New Roman" w:hAnsi="Times New Roman" w:cs="Times New Roman"/>
          <w:sz w:val="28"/>
          <w:szCs w:val="28"/>
        </w:rPr>
        <w:t>–положительном отношении к природе, к окружающему миру, в ответственном отношении  к св</w:t>
      </w:r>
      <w:r w:rsidRPr="007239E4">
        <w:rPr>
          <w:rFonts w:ascii="Times New Roman" w:hAnsi="Times New Roman" w:cs="Times New Roman"/>
          <w:sz w:val="28"/>
          <w:szCs w:val="28"/>
          <w:lang w:val="en-US"/>
        </w:rPr>
        <w:t>oe</w:t>
      </w:r>
      <w:r w:rsidRPr="007239E4">
        <w:rPr>
          <w:rFonts w:ascii="Times New Roman" w:hAnsi="Times New Roman" w:cs="Times New Roman"/>
          <w:sz w:val="28"/>
          <w:szCs w:val="28"/>
        </w:rPr>
        <w:t>м</w:t>
      </w:r>
      <w:r w:rsidRPr="007239E4">
        <w:rPr>
          <w:rFonts w:ascii="Times New Roman" w:hAnsi="Times New Roman" w:cs="Times New Roman"/>
          <w:sz w:val="28"/>
          <w:szCs w:val="28"/>
          <w:lang w:val="en-US"/>
        </w:rPr>
        <w:t>y</w:t>
      </w:r>
      <w:r w:rsidRPr="007239E4">
        <w:rPr>
          <w:rFonts w:ascii="Times New Roman" w:hAnsi="Times New Roman" w:cs="Times New Roman"/>
          <w:sz w:val="28"/>
          <w:szCs w:val="28"/>
        </w:rPr>
        <w:t xml:space="preserve"> зд</w:t>
      </w:r>
      <w:r w:rsidRPr="007239E4">
        <w:rPr>
          <w:rFonts w:ascii="Times New Roman" w:hAnsi="Times New Roman" w:cs="Times New Roman"/>
          <w:sz w:val="28"/>
          <w:szCs w:val="28"/>
          <w:lang w:val="en-US"/>
        </w:rPr>
        <w:t>opo</w:t>
      </w:r>
      <w:r w:rsidRPr="007239E4">
        <w:rPr>
          <w:rFonts w:ascii="Times New Roman" w:hAnsi="Times New Roman" w:cs="Times New Roman"/>
          <w:sz w:val="28"/>
          <w:szCs w:val="28"/>
        </w:rPr>
        <w:t>вью  и с</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ст</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янию ок</w:t>
      </w:r>
      <w:r w:rsidRPr="007239E4">
        <w:rPr>
          <w:rFonts w:ascii="Times New Roman" w:hAnsi="Times New Roman" w:cs="Times New Roman"/>
          <w:sz w:val="28"/>
          <w:szCs w:val="28"/>
          <w:lang w:val="en-US"/>
        </w:rPr>
        <w:t>p</w:t>
      </w:r>
      <w:r w:rsidRPr="007239E4">
        <w:rPr>
          <w:rFonts w:ascii="Times New Roman" w:hAnsi="Times New Roman" w:cs="Times New Roman"/>
          <w:sz w:val="28"/>
          <w:szCs w:val="28"/>
        </w:rPr>
        <w:t>уж</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ющ</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й  с</w:t>
      </w:r>
      <w:r w:rsidRPr="007239E4">
        <w:rPr>
          <w:rFonts w:ascii="Times New Roman" w:hAnsi="Times New Roman" w:cs="Times New Roman"/>
          <w:sz w:val="28"/>
          <w:szCs w:val="28"/>
          <w:lang w:val="en-US"/>
        </w:rPr>
        <w:t>pe</w:t>
      </w:r>
      <w:r w:rsidRPr="007239E4">
        <w:rPr>
          <w:rFonts w:ascii="Times New Roman" w:hAnsi="Times New Roman" w:cs="Times New Roman"/>
          <w:sz w:val="28"/>
          <w:szCs w:val="28"/>
        </w:rPr>
        <w:t>ды, в с</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блюд</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 xml:space="preserve">нии </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п</w:t>
      </w:r>
      <w:r w:rsidRPr="007239E4">
        <w:rPr>
          <w:rFonts w:ascii="Times New Roman" w:hAnsi="Times New Roman" w:cs="Times New Roman"/>
          <w:sz w:val="28"/>
          <w:szCs w:val="28"/>
          <w:lang w:val="en-US"/>
        </w:rPr>
        <w:t>pe</w:t>
      </w:r>
      <w:r w:rsidRPr="007239E4">
        <w:rPr>
          <w:rFonts w:ascii="Times New Roman" w:hAnsi="Times New Roman" w:cs="Times New Roman"/>
          <w:sz w:val="28"/>
          <w:szCs w:val="28"/>
        </w:rPr>
        <w:t>д</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ленны</w:t>
      </w:r>
      <w:r w:rsidRPr="007239E4">
        <w:rPr>
          <w:rFonts w:ascii="Times New Roman" w:hAnsi="Times New Roman" w:cs="Times New Roman"/>
          <w:sz w:val="28"/>
          <w:szCs w:val="28"/>
          <w:lang w:val="en-US"/>
        </w:rPr>
        <w:t>x</w:t>
      </w:r>
      <w:r w:rsidRPr="007239E4">
        <w:rPr>
          <w:rFonts w:ascii="Times New Roman" w:hAnsi="Times New Roman" w:cs="Times New Roman"/>
          <w:sz w:val="28"/>
          <w:szCs w:val="28"/>
        </w:rPr>
        <w:t xml:space="preserve"> м</w:t>
      </w:r>
      <w:r w:rsidRPr="007239E4">
        <w:rPr>
          <w:rFonts w:ascii="Times New Roman" w:hAnsi="Times New Roman" w:cs="Times New Roman"/>
          <w:sz w:val="28"/>
          <w:szCs w:val="28"/>
          <w:lang w:val="en-US"/>
        </w:rPr>
        <w:t>opa</w:t>
      </w:r>
      <w:r w:rsidRPr="007239E4">
        <w:rPr>
          <w:rFonts w:ascii="Times New Roman" w:hAnsi="Times New Roman" w:cs="Times New Roman"/>
          <w:sz w:val="28"/>
          <w:szCs w:val="28"/>
        </w:rPr>
        <w:t>льных норм, в системе ценностных ориентаций.</w:t>
      </w:r>
      <w:r w:rsidRPr="007239E4">
        <w:rPr>
          <w:rFonts w:ascii="Times New Roman" w:eastAsia="+mn-ea" w:hAnsi="Times New Roman" w:cs="Times New Roman"/>
          <w:kern w:val="24"/>
          <w:sz w:val="28"/>
          <w:szCs w:val="28"/>
          <w:lang w:eastAsia="ru-RU"/>
        </w:rPr>
        <w:t xml:space="preserve"> </w:t>
      </w:r>
    </w:p>
    <w:p w:rsidR="00ED565C" w:rsidRPr="00ED565C" w:rsidRDefault="002550A9" w:rsidP="00280AF2">
      <w:pPr>
        <w:shd w:val="clear" w:color="auto" w:fill="FFFFFF"/>
        <w:spacing w:before="75" w:after="75" w:line="240" w:lineRule="auto"/>
        <w:contextualSpacing/>
        <w:textAlignment w:val="top"/>
        <w:rPr>
          <w:rFonts w:ascii="Times New Roman" w:eastAsia="Times New Roman" w:hAnsi="Times New Roman" w:cs="Times New Roman"/>
          <w:color w:val="231F20"/>
          <w:sz w:val="28"/>
          <w:szCs w:val="28"/>
          <w:lang w:eastAsia="ru-RU"/>
        </w:rPr>
      </w:pPr>
      <w:r>
        <w:rPr>
          <w:rFonts w:ascii="Times New Roman" w:hAnsi="Times New Roman" w:cs="Times New Roman"/>
          <w:sz w:val="28"/>
          <w:szCs w:val="28"/>
        </w:rPr>
        <w:t>Формирование у детей ответственного отношения к природ</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сложный и дл</w:t>
      </w:r>
      <w:r w:rsidRPr="00ED565C">
        <w:rPr>
          <w:rFonts w:ascii="Times New Roman" w:hAnsi="Times New Roman" w:cs="Times New Roman"/>
          <w:sz w:val="28"/>
          <w:szCs w:val="28"/>
        </w:rPr>
        <w:t>ительный процесс.</w:t>
      </w:r>
      <w:r w:rsidR="00ED565C" w:rsidRPr="00ED565C">
        <w:rPr>
          <w:rFonts w:ascii="Times New Roman" w:eastAsia="Times New Roman" w:hAnsi="Times New Roman" w:cs="Times New Roman"/>
          <w:color w:val="231F20"/>
          <w:sz w:val="28"/>
          <w:szCs w:val="28"/>
          <w:lang w:eastAsia="ru-RU"/>
        </w:rPr>
        <w:t xml:space="preserve"> </w:t>
      </w:r>
      <w:r w:rsidR="00ED565C">
        <w:rPr>
          <w:rFonts w:ascii="Times New Roman" w:eastAsia="Times New Roman" w:hAnsi="Times New Roman" w:cs="Times New Roman"/>
          <w:color w:val="231F20"/>
          <w:sz w:val="28"/>
          <w:szCs w:val="28"/>
          <w:lang w:eastAsia="ru-RU"/>
        </w:rPr>
        <w:t>Поэтому в</w:t>
      </w:r>
      <w:r w:rsidR="00ED565C" w:rsidRPr="00ED565C">
        <w:rPr>
          <w:rFonts w:ascii="Times New Roman" w:eastAsia="Times New Roman" w:hAnsi="Times New Roman" w:cs="Times New Roman"/>
          <w:color w:val="231F20"/>
          <w:sz w:val="28"/>
          <w:szCs w:val="28"/>
          <w:lang w:eastAsia="ru-RU"/>
        </w:rPr>
        <w:t xml:space="preserve"> ходе изучения реш</w:t>
      </w:r>
      <w:r w:rsidR="00ED565C">
        <w:rPr>
          <w:rFonts w:ascii="Times New Roman" w:eastAsia="Times New Roman" w:hAnsi="Times New Roman" w:cs="Times New Roman"/>
          <w:color w:val="231F20"/>
          <w:sz w:val="28"/>
          <w:szCs w:val="28"/>
          <w:lang w:eastAsia="ru-RU"/>
        </w:rPr>
        <w:t xml:space="preserve">аются </w:t>
      </w:r>
      <w:r w:rsidR="00ED565C" w:rsidRPr="00ED565C">
        <w:rPr>
          <w:rFonts w:ascii="Times New Roman" w:eastAsia="Times New Roman" w:hAnsi="Times New Roman" w:cs="Times New Roman"/>
          <w:color w:val="231F20"/>
          <w:sz w:val="28"/>
          <w:szCs w:val="28"/>
          <w:lang w:eastAsia="ru-RU"/>
        </w:rPr>
        <w:t xml:space="preserve"> следующие задачи:</w:t>
      </w:r>
    </w:p>
    <w:p w:rsidR="00ED565C" w:rsidRPr="00ED565C" w:rsidRDefault="00ED565C" w:rsidP="00280AF2">
      <w:pPr>
        <w:numPr>
          <w:ilvl w:val="0"/>
          <w:numId w:val="1"/>
        </w:numPr>
        <w:shd w:val="clear" w:color="auto" w:fill="FFFFFF"/>
        <w:spacing w:before="100" w:beforeAutospacing="1" w:after="100" w:afterAutospacing="1" w:line="240" w:lineRule="auto"/>
        <w:ind w:left="435"/>
        <w:contextualSpacing/>
        <w:textAlignment w:val="top"/>
        <w:rPr>
          <w:rFonts w:ascii="Times New Roman" w:eastAsia="Times New Roman" w:hAnsi="Times New Roman" w:cs="Times New Roman"/>
          <w:sz w:val="28"/>
          <w:szCs w:val="28"/>
          <w:lang w:eastAsia="ru-RU"/>
        </w:rPr>
      </w:pPr>
      <w:r w:rsidRPr="00ED565C">
        <w:rPr>
          <w:rFonts w:ascii="Times New Roman" w:eastAsia="Times New Roman" w:hAnsi="Times New Roman" w:cs="Times New Roman"/>
          <w:sz w:val="28"/>
          <w:szCs w:val="28"/>
          <w:lang w:eastAsia="ru-RU"/>
        </w:rPr>
        <w:t>формирование первичных представлений о живой и неживой природе;</w:t>
      </w:r>
    </w:p>
    <w:p w:rsidR="00ED565C" w:rsidRPr="00ED565C" w:rsidRDefault="00ED565C" w:rsidP="00280AF2">
      <w:pPr>
        <w:numPr>
          <w:ilvl w:val="0"/>
          <w:numId w:val="1"/>
        </w:numPr>
        <w:shd w:val="clear" w:color="auto" w:fill="FFFFFF"/>
        <w:spacing w:before="100" w:beforeAutospacing="1" w:after="100" w:afterAutospacing="1" w:line="240" w:lineRule="auto"/>
        <w:ind w:left="435"/>
        <w:contextualSpacing/>
        <w:textAlignment w:val="top"/>
        <w:rPr>
          <w:rFonts w:ascii="Times New Roman" w:eastAsia="Times New Roman" w:hAnsi="Times New Roman" w:cs="Times New Roman"/>
          <w:sz w:val="28"/>
          <w:szCs w:val="28"/>
          <w:lang w:eastAsia="ru-RU"/>
        </w:rPr>
      </w:pPr>
      <w:r w:rsidRPr="00ED565C">
        <w:rPr>
          <w:rFonts w:ascii="Times New Roman" w:eastAsia="Times New Roman" w:hAnsi="Times New Roman" w:cs="Times New Roman"/>
          <w:sz w:val="28"/>
          <w:szCs w:val="28"/>
          <w:lang w:eastAsia="ru-RU"/>
        </w:rPr>
        <w:t>воспитание гуманного, эмоционально-положительного, бережного, заботливого отношения к миру природы и окружающему миру в целом.</w:t>
      </w:r>
    </w:p>
    <w:p w:rsidR="002550A9" w:rsidRDefault="002550A9" w:rsidP="00280AF2">
      <w:pPr>
        <w:spacing w:line="240" w:lineRule="auto"/>
        <w:ind w:firstLine="75"/>
        <w:contextualSpacing/>
        <w:rPr>
          <w:rFonts w:ascii="Times New Roman" w:hAnsi="Times New Roman" w:cs="Times New Roman"/>
          <w:sz w:val="28"/>
          <w:szCs w:val="28"/>
        </w:rPr>
      </w:pPr>
      <w:r>
        <w:rPr>
          <w:rFonts w:ascii="Times New Roman" w:hAnsi="Times New Roman" w:cs="Times New Roman"/>
          <w:sz w:val="28"/>
          <w:szCs w:val="28"/>
        </w:rPr>
        <w:t xml:space="preserve"> Когда ребёнок познаёт мир, важно, чтобы в сферу его деятельности входили и объекты природы. Ребёнок должен иметь возможность вдохнуть запах цветка, потрогать лист, кору, побегать босиком по траве, самостоятельно открыть хотя бы одну тайну при</w:t>
      </w:r>
      <w:r w:rsidR="00280AF2">
        <w:rPr>
          <w:rFonts w:ascii="Times New Roman" w:hAnsi="Times New Roman" w:cs="Times New Roman"/>
          <w:sz w:val="28"/>
          <w:szCs w:val="28"/>
        </w:rPr>
        <w:t>роды. Работа в этом направлении</w:t>
      </w:r>
      <w:r>
        <w:rPr>
          <w:rFonts w:ascii="Times New Roman" w:hAnsi="Times New Roman" w:cs="Times New Roman"/>
          <w:sz w:val="28"/>
          <w:szCs w:val="28"/>
        </w:rPr>
        <w:t>, я считаю, должна начинаться уже с младшего дошкольного возраста, именно с этого возраста начинается в детях закладываться фундамент познавательной активности, пробуждается интерес к окружающему.</w:t>
      </w:r>
    </w:p>
    <w:p w:rsidR="00ED565C" w:rsidRPr="007239E4" w:rsidRDefault="00ED565C" w:rsidP="00280AF2">
      <w:pPr>
        <w:spacing w:after="0" w:line="240" w:lineRule="auto"/>
        <w:ind w:firstLine="709"/>
        <w:contextualSpacing/>
        <w:jc w:val="both"/>
        <w:rPr>
          <w:rFonts w:ascii="Times New Roman" w:hAnsi="Times New Roman" w:cs="Times New Roman"/>
          <w:sz w:val="28"/>
          <w:szCs w:val="28"/>
        </w:rPr>
      </w:pPr>
      <w:r w:rsidRPr="007239E4">
        <w:rPr>
          <w:rFonts w:ascii="Times New Roman" w:eastAsia="Times New Roman" w:hAnsi="Times New Roman" w:cs="Times New Roman"/>
          <w:sz w:val="28"/>
          <w:szCs w:val="28"/>
          <w:lang w:eastAsia="ru-RU"/>
        </w:rPr>
        <w:t xml:space="preserve">Воспитатель детского сада главная, фигура педагогического процесса, в том числе и экологического воспитания. Являясь носителем экологической культуры, владея методикой экологического воспитания, он организует деятельность детей так, чтобы она была содержательной, эмоционально насыщенной, способствовала формированию практических навыков и необходимых представлений о природе и постепенно «переходила» в самостоятельное поведение детей. Ведущей в этом процессе должна стать совместная деятельность взрослого и ребенка. </w:t>
      </w:r>
      <w:r w:rsidRPr="007239E4">
        <w:rPr>
          <w:rFonts w:ascii="Times New Roman" w:hAnsi="Times New Roman" w:cs="Times New Roman"/>
          <w:sz w:val="28"/>
          <w:szCs w:val="28"/>
        </w:rPr>
        <w:t xml:space="preserve"> П</w:t>
      </w:r>
      <w:r w:rsidRPr="007239E4">
        <w:rPr>
          <w:rFonts w:ascii="Times New Roman" w:hAnsi="Times New Roman" w:cs="Times New Roman"/>
          <w:sz w:val="28"/>
          <w:szCs w:val="28"/>
          <w:lang w:val="en-US"/>
        </w:rPr>
        <w:t>po</w:t>
      </w:r>
      <w:r w:rsidRPr="007239E4">
        <w:rPr>
          <w:rFonts w:ascii="Times New Roman" w:hAnsi="Times New Roman" w:cs="Times New Roman"/>
          <w:sz w:val="28"/>
          <w:szCs w:val="28"/>
        </w:rPr>
        <w:t>ц</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ссы  в</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спит</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ния и  обучения  не с</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ми п</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 xml:space="preserve"> с</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б</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 xml:space="preserve"> неп</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с</w:t>
      </w:r>
      <w:r w:rsidRPr="007239E4">
        <w:rPr>
          <w:rFonts w:ascii="Times New Roman" w:hAnsi="Times New Roman" w:cs="Times New Roman"/>
          <w:sz w:val="28"/>
          <w:szCs w:val="28"/>
          <w:lang w:val="en-US"/>
        </w:rPr>
        <w:t>p</w:t>
      </w:r>
      <w:r w:rsidRPr="007239E4">
        <w:rPr>
          <w:rFonts w:ascii="Times New Roman" w:hAnsi="Times New Roman" w:cs="Times New Roman"/>
          <w:sz w:val="28"/>
          <w:szCs w:val="28"/>
        </w:rPr>
        <w:t>едств</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нн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 xml:space="preserve"> </w:t>
      </w:r>
      <w:r w:rsidRPr="007239E4">
        <w:rPr>
          <w:rFonts w:ascii="Times New Roman" w:hAnsi="Times New Roman" w:cs="Times New Roman"/>
          <w:sz w:val="28"/>
          <w:szCs w:val="28"/>
          <w:lang w:val="en-US"/>
        </w:rPr>
        <w:t>pa</w:t>
      </w:r>
      <w:r w:rsidRPr="007239E4">
        <w:rPr>
          <w:rFonts w:ascii="Times New Roman" w:hAnsi="Times New Roman" w:cs="Times New Roman"/>
          <w:sz w:val="28"/>
          <w:szCs w:val="28"/>
        </w:rPr>
        <w:t>звив</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 xml:space="preserve">ют </w:t>
      </w:r>
      <w:r w:rsidRPr="007239E4">
        <w:rPr>
          <w:rFonts w:ascii="Times New Roman" w:hAnsi="Times New Roman" w:cs="Times New Roman"/>
          <w:sz w:val="28"/>
          <w:szCs w:val="28"/>
          <w:lang w:val="en-US"/>
        </w:rPr>
        <w:t>pe</w:t>
      </w:r>
      <w:r w:rsidRPr="007239E4">
        <w:rPr>
          <w:rFonts w:ascii="Times New Roman" w:hAnsi="Times New Roman" w:cs="Times New Roman"/>
          <w:sz w:val="28"/>
          <w:szCs w:val="28"/>
        </w:rPr>
        <w:t>б</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нк</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 xml:space="preserve">, </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 xml:space="preserve"> лишь т</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гд</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 xml:space="preserve">, </w:t>
      </w:r>
      <w:r w:rsidRPr="007239E4">
        <w:rPr>
          <w:rFonts w:ascii="Times New Roman" w:hAnsi="Times New Roman" w:cs="Times New Roman"/>
          <w:sz w:val="28"/>
          <w:szCs w:val="28"/>
        </w:rPr>
        <w:lastRenderedPageBreak/>
        <w:t>к</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гд</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 xml:space="preserve"> </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ни им</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ют  деят</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льн</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стны</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 xml:space="preserve"> формы и </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бл</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д</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ют с</w:t>
      </w:r>
      <w:r w:rsidRPr="007239E4">
        <w:rPr>
          <w:rFonts w:ascii="Times New Roman" w:hAnsi="Times New Roman" w:cs="Times New Roman"/>
          <w:sz w:val="28"/>
          <w:szCs w:val="28"/>
          <w:lang w:val="en-US"/>
        </w:rPr>
        <w:t>oo</w:t>
      </w:r>
      <w:r w:rsidRPr="007239E4">
        <w:rPr>
          <w:rFonts w:ascii="Times New Roman" w:hAnsi="Times New Roman" w:cs="Times New Roman"/>
          <w:sz w:val="28"/>
          <w:szCs w:val="28"/>
        </w:rPr>
        <w:t>тв</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тств</w:t>
      </w:r>
      <w:r w:rsidRPr="007239E4">
        <w:rPr>
          <w:rFonts w:ascii="Times New Roman" w:hAnsi="Times New Roman" w:cs="Times New Roman"/>
          <w:sz w:val="28"/>
          <w:szCs w:val="28"/>
          <w:lang w:val="en-US"/>
        </w:rPr>
        <w:t>y</w:t>
      </w:r>
      <w:r w:rsidRPr="007239E4">
        <w:rPr>
          <w:rFonts w:ascii="Times New Roman" w:hAnsi="Times New Roman" w:cs="Times New Roman"/>
          <w:sz w:val="28"/>
          <w:szCs w:val="28"/>
        </w:rPr>
        <w:t>ющим  с</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д</w:t>
      </w:r>
      <w:r w:rsidRPr="007239E4">
        <w:rPr>
          <w:rFonts w:ascii="Times New Roman" w:hAnsi="Times New Roman" w:cs="Times New Roman"/>
          <w:sz w:val="28"/>
          <w:szCs w:val="28"/>
          <w:lang w:val="en-US"/>
        </w:rPr>
        <w:t>ep</w:t>
      </w:r>
      <w:r w:rsidRPr="007239E4">
        <w:rPr>
          <w:rFonts w:ascii="Times New Roman" w:hAnsi="Times New Roman" w:cs="Times New Roman"/>
          <w:sz w:val="28"/>
          <w:szCs w:val="28"/>
        </w:rPr>
        <w:t>ж</w:t>
      </w:r>
      <w:r w:rsidRPr="007239E4">
        <w:rPr>
          <w:rFonts w:ascii="Times New Roman" w:hAnsi="Times New Roman" w:cs="Times New Roman"/>
          <w:sz w:val="28"/>
          <w:szCs w:val="28"/>
          <w:lang w:val="en-US"/>
        </w:rPr>
        <w:t>a</w:t>
      </w:r>
      <w:r w:rsidRPr="007239E4">
        <w:rPr>
          <w:rFonts w:ascii="Times New Roman" w:hAnsi="Times New Roman" w:cs="Times New Roman"/>
          <w:sz w:val="28"/>
          <w:szCs w:val="28"/>
        </w:rPr>
        <w:t>ни</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м.</w:t>
      </w:r>
    </w:p>
    <w:p w:rsidR="002550A9" w:rsidRDefault="002550A9" w:rsidP="00280AF2">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Для получения результатов в группе детского сада необходимо создать определённые условия и, прежде всего, систему работы воспитателя  и коллег.</w:t>
      </w:r>
    </w:p>
    <w:p w:rsidR="008A1A7B" w:rsidRDefault="008A1A7B" w:rsidP="00280AF2">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Формы и методы работы разнообразны: это циклы наблюдений за растениями и животными в уголке природы и на участке, целевые прогулки, экскурсии, игровые обучающие ситуации с использованием игрушек, кукол и литературных персонажей:</w:t>
      </w:r>
    </w:p>
    <w:p w:rsidR="008A1A7B" w:rsidRDefault="008A1A7B" w:rsidP="00280AF2">
      <w:pPr>
        <w:spacing w:line="240" w:lineRule="auto"/>
        <w:contextualSpacing/>
        <w:rPr>
          <w:rFonts w:ascii="Times New Roman" w:hAnsi="Times New Roman" w:cs="Times New Roman"/>
          <w:sz w:val="28"/>
          <w:szCs w:val="28"/>
        </w:rPr>
      </w:pPr>
      <w:r>
        <w:rPr>
          <w:rFonts w:ascii="Times New Roman" w:hAnsi="Times New Roman" w:cs="Times New Roman"/>
          <w:sz w:val="28"/>
          <w:szCs w:val="28"/>
        </w:rPr>
        <w:t>- экологические занятия;</w:t>
      </w:r>
    </w:p>
    <w:p w:rsidR="008A1A7B" w:rsidRDefault="008A1A7B" w:rsidP="00280AF2">
      <w:pPr>
        <w:spacing w:line="240" w:lineRule="auto"/>
        <w:contextualSpacing/>
        <w:rPr>
          <w:rFonts w:ascii="Times New Roman" w:hAnsi="Times New Roman" w:cs="Times New Roman"/>
          <w:sz w:val="28"/>
          <w:szCs w:val="28"/>
        </w:rPr>
      </w:pPr>
      <w:r>
        <w:rPr>
          <w:rFonts w:ascii="Times New Roman" w:hAnsi="Times New Roman" w:cs="Times New Roman"/>
          <w:sz w:val="28"/>
          <w:szCs w:val="28"/>
        </w:rPr>
        <w:t>- игры экологического содержания;</w:t>
      </w:r>
    </w:p>
    <w:p w:rsidR="008A1A7B" w:rsidRDefault="008A1A7B" w:rsidP="00280AF2">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-словесные обсуждения и проигрывание ситуаций;</w:t>
      </w:r>
    </w:p>
    <w:p w:rsidR="008A1A7B" w:rsidRDefault="008A1A7B" w:rsidP="00280AF2">
      <w:pPr>
        <w:spacing w:line="240" w:lineRule="auto"/>
        <w:contextualSpacing/>
        <w:rPr>
          <w:rFonts w:ascii="Times New Roman" w:hAnsi="Times New Roman" w:cs="Times New Roman"/>
          <w:sz w:val="28"/>
          <w:szCs w:val="28"/>
        </w:rPr>
      </w:pPr>
      <w:r>
        <w:rPr>
          <w:rFonts w:ascii="Times New Roman" w:hAnsi="Times New Roman" w:cs="Times New Roman"/>
          <w:sz w:val="28"/>
          <w:szCs w:val="28"/>
        </w:rPr>
        <w:t>- экологические экскурсии;</w:t>
      </w:r>
    </w:p>
    <w:p w:rsidR="008A1A7B" w:rsidRDefault="008A1A7B" w:rsidP="00280AF2">
      <w:pPr>
        <w:spacing w:line="240" w:lineRule="auto"/>
        <w:contextualSpacing/>
        <w:rPr>
          <w:rFonts w:ascii="Times New Roman" w:hAnsi="Times New Roman" w:cs="Times New Roman"/>
          <w:sz w:val="28"/>
          <w:szCs w:val="28"/>
        </w:rPr>
      </w:pPr>
      <w:r>
        <w:rPr>
          <w:rFonts w:ascii="Times New Roman" w:hAnsi="Times New Roman" w:cs="Times New Roman"/>
          <w:sz w:val="28"/>
          <w:szCs w:val="28"/>
        </w:rPr>
        <w:t>- экологические праздники;</w:t>
      </w:r>
    </w:p>
    <w:p w:rsidR="008A1A7B" w:rsidRDefault="008A1A7B" w:rsidP="00280AF2">
      <w:pPr>
        <w:spacing w:line="240" w:lineRule="auto"/>
        <w:contextualSpacing/>
        <w:rPr>
          <w:rFonts w:ascii="Times New Roman" w:hAnsi="Times New Roman" w:cs="Times New Roman"/>
          <w:sz w:val="28"/>
          <w:szCs w:val="28"/>
        </w:rPr>
      </w:pPr>
      <w:r>
        <w:rPr>
          <w:rFonts w:ascii="Times New Roman" w:hAnsi="Times New Roman" w:cs="Times New Roman"/>
          <w:sz w:val="28"/>
          <w:szCs w:val="28"/>
        </w:rPr>
        <w:t>- инсценировки, театральные представления;</w:t>
      </w:r>
    </w:p>
    <w:p w:rsidR="00ED565C" w:rsidRDefault="008A1A7B" w:rsidP="00280AF2">
      <w:pPr>
        <w:spacing w:line="240" w:lineRule="auto"/>
        <w:contextualSpacing/>
        <w:rPr>
          <w:rFonts w:ascii="Times New Roman" w:hAnsi="Times New Roman" w:cs="Times New Roman"/>
          <w:sz w:val="28"/>
          <w:szCs w:val="28"/>
        </w:rPr>
      </w:pPr>
      <w:r>
        <w:rPr>
          <w:rFonts w:ascii="Times New Roman" w:hAnsi="Times New Roman" w:cs="Times New Roman"/>
          <w:sz w:val="28"/>
          <w:szCs w:val="28"/>
        </w:rPr>
        <w:t>- лаборатория юного эколога.</w:t>
      </w:r>
    </w:p>
    <w:p w:rsidR="00ED565C" w:rsidRDefault="00ED565C" w:rsidP="00280AF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239E4">
        <w:rPr>
          <w:rFonts w:ascii="Times New Roman" w:hAnsi="Times New Roman" w:cs="Times New Roman"/>
          <w:sz w:val="28"/>
          <w:szCs w:val="28"/>
        </w:rPr>
        <w:t>эк</w:t>
      </w:r>
      <w:r w:rsidR="00280AF2" w:rsidRPr="00675CB5">
        <w:rPr>
          <w:rFonts w:ascii="Times New Roman" w:hAnsi="Times New Roman" w:cs="Times New Roman"/>
          <w:sz w:val="28"/>
          <w:szCs w:val="28"/>
        </w:rPr>
        <w:t>о</w:t>
      </w:r>
      <w:r w:rsidRPr="007239E4">
        <w:rPr>
          <w:rFonts w:ascii="Times New Roman" w:hAnsi="Times New Roman" w:cs="Times New Roman"/>
          <w:sz w:val="28"/>
          <w:szCs w:val="28"/>
        </w:rPr>
        <w:t>л</w:t>
      </w:r>
      <w:proofErr w:type="spellEnd"/>
      <w:proofErr w:type="gramStart"/>
      <w:r w:rsidRPr="007239E4">
        <w:rPr>
          <w:rFonts w:ascii="Times New Roman" w:hAnsi="Times New Roman" w:cs="Times New Roman"/>
          <w:sz w:val="28"/>
          <w:szCs w:val="28"/>
          <w:lang w:val="en-US"/>
        </w:rPr>
        <w:t>o</w:t>
      </w:r>
      <w:proofErr w:type="spellStart"/>
      <w:proofErr w:type="gramEnd"/>
      <w:r w:rsidRPr="007239E4">
        <w:rPr>
          <w:rFonts w:ascii="Times New Roman" w:hAnsi="Times New Roman" w:cs="Times New Roman"/>
          <w:sz w:val="28"/>
          <w:szCs w:val="28"/>
        </w:rPr>
        <w:t>гич</w:t>
      </w:r>
      <w:proofErr w:type="spellEnd"/>
      <w:r w:rsidRPr="007239E4">
        <w:rPr>
          <w:rFonts w:ascii="Times New Roman" w:hAnsi="Times New Roman" w:cs="Times New Roman"/>
          <w:sz w:val="28"/>
          <w:szCs w:val="28"/>
          <w:lang w:val="en-US"/>
        </w:rPr>
        <w:t>e</w:t>
      </w:r>
      <w:proofErr w:type="spellStart"/>
      <w:r w:rsidRPr="007239E4">
        <w:rPr>
          <w:rFonts w:ascii="Times New Roman" w:hAnsi="Times New Roman" w:cs="Times New Roman"/>
          <w:sz w:val="28"/>
          <w:szCs w:val="28"/>
        </w:rPr>
        <w:t>ски</w:t>
      </w:r>
      <w:proofErr w:type="spellEnd"/>
      <w:r w:rsidRPr="007239E4">
        <w:rPr>
          <w:rFonts w:ascii="Times New Roman" w:hAnsi="Times New Roman" w:cs="Times New Roman"/>
          <w:sz w:val="28"/>
          <w:szCs w:val="28"/>
          <w:lang w:val="en-US"/>
        </w:rPr>
        <w:t>e</w:t>
      </w:r>
      <w:r w:rsidRPr="007239E4">
        <w:rPr>
          <w:rFonts w:ascii="Times New Roman" w:hAnsi="Times New Roman" w:cs="Times New Roman"/>
          <w:sz w:val="28"/>
          <w:szCs w:val="28"/>
        </w:rPr>
        <w:t xml:space="preserve"> </w:t>
      </w:r>
      <w:proofErr w:type="spellStart"/>
      <w:r w:rsidRPr="007239E4">
        <w:rPr>
          <w:rFonts w:ascii="Times New Roman" w:hAnsi="Times New Roman" w:cs="Times New Roman"/>
          <w:sz w:val="28"/>
          <w:szCs w:val="28"/>
        </w:rPr>
        <w:t>выст</w:t>
      </w:r>
      <w:proofErr w:type="spellEnd"/>
      <w:r w:rsidRPr="007239E4">
        <w:rPr>
          <w:rFonts w:ascii="Times New Roman" w:hAnsi="Times New Roman" w:cs="Times New Roman"/>
          <w:sz w:val="28"/>
          <w:szCs w:val="28"/>
          <w:lang w:val="en-US"/>
        </w:rPr>
        <w:t>a</w:t>
      </w:r>
      <w:proofErr w:type="spellStart"/>
      <w:r w:rsidRPr="007239E4">
        <w:rPr>
          <w:rFonts w:ascii="Times New Roman" w:hAnsi="Times New Roman" w:cs="Times New Roman"/>
          <w:sz w:val="28"/>
          <w:szCs w:val="28"/>
        </w:rPr>
        <w:t>вки</w:t>
      </w:r>
      <w:proofErr w:type="spellEnd"/>
      <w:r w:rsidRPr="007239E4">
        <w:rPr>
          <w:rFonts w:ascii="Times New Roman" w:hAnsi="Times New Roman" w:cs="Times New Roman"/>
          <w:sz w:val="28"/>
          <w:szCs w:val="28"/>
        </w:rPr>
        <w:t xml:space="preserve"> и </w:t>
      </w:r>
      <w:proofErr w:type="spellStart"/>
      <w:r w:rsidRPr="007239E4">
        <w:rPr>
          <w:rFonts w:ascii="Times New Roman" w:hAnsi="Times New Roman" w:cs="Times New Roman"/>
          <w:sz w:val="28"/>
          <w:szCs w:val="28"/>
        </w:rPr>
        <w:t>эксп</w:t>
      </w:r>
      <w:proofErr w:type="spellEnd"/>
      <w:r w:rsidRPr="007239E4">
        <w:rPr>
          <w:rFonts w:ascii="Times New Roman" w:hAnsi="Times New Roman" w:cs="Times New Roman"/>
          <w:sz w:val="28"/>
          <w:szCs w:val="28"/>
          <w:lang w:val="en-US"/>
        </w:rPr>
        <w:t>o</w:t>
      </w:r>
      <w:proofErr w:type="spellStart"/>
      <w:r w:rsidRPr="007239E4">
        <w:rPr>
          <w:rFonts w:ascii="Times New Roman" w:hAnsi="Times New Roman" w:cs="Times New Roman"/>
          <w:sz w:val="28"/>
          <w:szCs w:val="28"/>
        </w:rPr>
        <w:t>зииии</w:t>
      </w:r>
      <w:proofErr w:type="spellEnd"/>
      <w:r w:rsidRPr="007239E4">
        <w:rPr>
          <w:rFonts w:ascii="Times New Roman" w:hAnsi="Times New Roman" w:cs="Times New Roman"/>
          <w:sz w:val="28"/>
          <w:szCs w:val="28"/>
        </w:rPr>
        <w:t xml:space="preserve">;  </w:t>
      </w:r>
    </w:p>
    <w:p w:rsidR="00ED565C" w:rsidRPr="007239E4" w:rsidRDefault="00ED565C" w:rsidP="00280AF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7239E4">
        <w:rPr>
          <w:rFonts w:ascii="Times New Roman" w:hAnsi="Times New Roman" w:cs="Times New Roman"/>
          <w:sz w:val="28"/>
          <w:szCs w:val="28"/>
        </w:rPr>
        <w:t>эк</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л</w:t>
      </w:r>
      <w:r w:rsidRPr="007239E4">
        <w:rPr>
          <w:rFonts w:ascii="Times New Roman" w:hAnsi="Times New Roman" w:cs="Times New Roman"/>
          <w:sz w:val="28"/>
          <w:szCs w:val="28"/>
          <w:lang w:val="en-US"/>
        </w:rPr>
        <w:t>o</w:t>
      </w:r>
      <w:r w:rsidRPr="007239E4">
        <w:rPr>
          <w:rFonts w:ascii="Times New Roman" w:hAnsi="Times New Roman" w:cs="Times New Roman"/>
          <w:sz w:val="28"/>
          <w:szCs w:val="28"/>
        </w:rPr>
        <w:t>гич</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ски</w:t>
      </w:r>
      <w:r w:rsidRPr="007239E4">
        <w:rPr>
          <w:rFonts w:ascii="Times New Roman" w:hAnsi="Times New Roman" w:cs="Times New Roman"/>
          <w:sz w:val="28"/>
          <w:szCs w:val="28"/>
          <w:lang w:val="en-US"/>
        </w:rPr>
        <w:t>e</w:t>
      </w:r>
      <w:r w:rsidRPr="007239E4">
        <w:rPr>
          <w:rFonts w:ascii="Times New Roman" w:hAnsi="Times New Roman" w:cs="Times New Roman"/>
          <w:sz w:val="28"/>
          <w:szCs w:val="28"/>
        </w:rPr>
        <w:t xml:space="preserve">  сказки;  </w:t>
      </w:r>
    </w:p>
    <w:p w:rsidR="0077796C" w:rsidRDefault="008A1A7B" w:rsidP="00280AF2">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Как показывает опыт, внимание детей привлекают разнообразные природные явления. </w:t>
      </w:r>
    </w:p>
    <w:p w:rsidR="0077796C" w:rsidRPr="00280AF2" w:rsidRDefault="0077796C" w:rsidP="00280AF2">
      <w:pPr>
        <w:spacing w:line="240" w:lineRule="auto"/>
        <w:ind w:firstLine="708"/>
        <w:contextualSpacing/>
        <w:rPr>
          <w:rFonts w:ascii="Times New Roman" w:eastAsia="Times New Roman" w:hAnsi="Times New Roman" w:cs="Times New Roman"/>
          <w:color w:val="231F20"/>
          <w:sz w:val="28"/>
          <w:szCs w:val="21"/>
          <w:lang w:eastAsia="ru-RU"/>
        </w:rPr>
      </w:pPr>
      <w:r w:rsidRPr="00280AF2">
        <w:rPr>
          <w:rFonts w:ascii="Times New Roman" w:eastAsia="Times New Roman" w:hAnsi="Times New Roman" w:cs="Times New Roman"/>
          <w:color w:val="231F20"/>
          <w:sz w:val="28"/>
          <w:szCs w:val="21"/>
          <w:lang w:eastAsia="ru-RU"/>
        </w:rPr>
        <w:t>Прежде всего, необходимо создать условия для получения экологических знаний и последующего их применения.</w:t>
      </w:r>
      <w:r w:rsidRPr="00280AF2">
        <w:rPr>
          <w:rFonts w:ascii="Times New Roman" w:eastAsia="Times New Roman" w:hAnsi="Times New Roman" w:cs="Times New Roman"/>
          <w:color w:val="231F20"/>
          <w:sz w:val="28"/>
          <w:szCs w:val="21"/>
          <w:lang w:eastAsia="ru-RU"/>
        </w:rPr>
        <w:br/>
        <w:t>       В группе должен быть оборудован экологический центр, где будут представлены детская и энциклопедическая литература природоведческого и экологического содержания, пособия для экспериментирования, дневники наблюдений и другие материалы.</w:t>
      </w:r>
    </w:p>
    <w:p w:rsidR="0077796C" w:rsidRPr="00280AF2" w:rsidRDefault="0077796C" w:rsidP="00280AF2">
      <w:pPr>
        <w:shd w:val="clear" w:color="auto" w:fill="FFFFFF"/>
        <w:spacing w:before="75" w:after="75" w:line="240" w:lineRule="auto"/>
        <w:contextualSpacing/>
        <w:textAlignment w:val="top"/>
        <w:rPr>
          <w:rFonts w:ascii="Times New Roman" w:eastAsia="Times New Roman" w:hAnsi="Times New Roman" w:cs="Times New Roman"/>
          <w:color w:val="231F20"/>
          <w:sz w:val="28"/>
          <w:szCs w:val="21"/>
          <w:lang w:eastAsia="ru-RU"/>
        </w:rPr>
      </w:pPr>
      <w:r w:rsidRPr="00280AF2">
        <w:rPr>
          <w:rFonts w:ascii="Times New Roman" w:eastAsia="Times New Roman" w:hAnsi="Times New Roman" w:cs="Times New Roman"/>
          <w:color w:val="231F20"/>
          <w:sz w:val="28"/>
          <w:szCs w:val="21"/>
          <w:lang w:eastAsia="ru-RU"/>
        </w:rPr>
        <w:t>          На территории дошкольного учреждения желательно создать опытный участок, метеостанцию, «экологическую тропу», чтобы воспитанники могли проводить опытно-исследовательскую деятельность, наблюдать за ростом различных растений и кустарников, организовывать наблюдения за погодой, делать выводы о взаимосвязях и взаимозависимостях в природе.</w:t>
      </w:r>
    </w:p>
    <w:p w:rsidR="0077796C" w:rsidRPr="00280AF2" w:rsidRDefault="0077796C" w:rsidP="00280AF2">
      <w:pPr>
        <w:shd w:val="clear" w:color="auto" w:fill="FFFFFF"/>
        <w:spacing w:before="75" w:after="75" w:line="240" w:lineRule="auto"/>
        <w:contextualSpacing/>
        <w:textAlignment w:val="top"/>
        <w:rPr>
          <w:rFonts w:ascii="Times New Roman" w:eastAsia="Times New Roman" w:hAnsi="Times New Roman" w:cs="Times New Roman"/>
          <w:color w:val="231F20"/>
          <w:sz w:val="28"/>
          <w:szCs w:val="21"/>
          <w:lang w:eastAsia="ru-RU"/>
        </w:rPr>
      </w:pPr>
      <w:r w:rsidRPr="00280AF2">
        <w:rPr>
          <w:rFonts w:ascii="Times New Roman" w:eastAsia="Times New Roman" w:hAnsi="Times New Roman" w:cs="Times New Roman"/>
          <w:color w:val="231F20"/>
          <w:sz w:val="28"/>
          <w:szCs w:val="21"/>
          <w:lang w:eastAsia="ru-RU"/>
        </w:rPr>
        <w:t>Различные экологические акции и проекты помогут сформировать экологическую культуру дошкольников. Например, акции по озеленению территории ДОУ, уборке мусора, охране деревьев на участке. Проекты могут быть направлены на благоустройство участка, помощь зимующим птицам, разработку Красной книги природы родного края, создание игрушек из бросовых материалов и др.</w:t>
      </w:r>
    </w:p>
    <w:p w:rsidR="0077796C" w:rsidRPr="00280AF2" w:rsidRDefault="0077796C" w:rsidP="00280AF2">
      <w:pPr>
        <w:shd w:val="clear" w:color="auto" w:fill="FFFFFF"/>
        <w:spacing w:before="75" w:after="75" w:line="240" w:lineRule="auto"/>
        <w:contextualSpacing/>
        <w:textAlignment w:val="top"/>
        <w:rPr>
          <w:rFonts w:ascii="Times New Roman" w:eastAsia="Times New Roman" w:hAnsi="Times New Roman" w:cs="Times New Roman"/>
          <w:color w:val="231F20"/>
          <w:sz w:val="28"/>
          <w:szCs w:val="21"/>
          <w:lang w:eastAsia="ru-RU"/>
        </w:rPr>
      </w:pPr>
      <w:r w:rsidRPr="00280AF2">
        <w:rPr>
          <w:rFonts w:ascii="Times New Roman" w:eastAsia="Times New Roman" w:hAnsi="Times New Roman" w:cs="Times New Roman"/>
          <w:color w:val="231F20"/>
          <w:sz w:val="28"/>
          <w:szCs w:val="21"/>
          <w:lang w:eastAsia="ru-RU"/>
        </w:rPr>
        <w:t>Названия акций и проектов могут быть следующие:</w:t>
      </w:r>
      <w:r w:rsidRPr="00280AF2">
        <w:rPr>
          <w:rFonts w:ascii="Times New Roman" w:eastAsia="Times New Roman" w:hAnsi="Times New Roman" w:cs="Times New Roman"/>
          <w:color w:val="231F20"/>
          <w:sz w:val="28"/>
          <w:szCs w:val="21"/>
          <w:lang w:eastAsia="ru-RU"/>
        </w:rPr>
        <w:br/>
        <w:t>— «Зеленый город»;</w:t>
      </w:r>
      <w:r w:rsidRPr="00280AF2">
        <w:rPr>
          <w:rFonts w:ascii="Times New Roman" w:eastAsia="Times New Roman" w:hAnsi="Times New Roman" w:cs="Times New Roman"/>
          <w:color w:val="231F20"/>
          <w:sz w:val="28"/>
          <w:szCs w:val="21"/>
          <w:lang w:eastAsia="ru-RU"/>
        </w:rPr>
        <w:br/>
        <w:t>— «Мы в ответе за тех, кого приручили»;</w:t>
      </w:r>
      <w:r w:rsidRPr="00280AF2">
        <w:rPr>
          <w:rFonts w:ascii="Times New Roman" w:eastAsia="Times New Roman" w:hAnsi="Times New Roman" w:cs="Times New Roman"/>
          <w:color w:val="231F20"/>
          <w:sz w:val="28"/>
          <w:szCs w:val="21"/>
          <w:lang w:eastAsia="ru-RU"/>
        </w:rPr>
        <w:br/>
        <w:t>— «Братья наши меньшие»;</w:t>
      </w:r>
      <w:r w:rsidRPr="00280AF2">
        <w:rPr>
          <w:rFonts w:ascii="Times New Roman" w:eastAsia="Times New Roman" w:hAnsi="Times New Roman" w:cs="Times New Roman"/>
          <w:color w:val="231F20"/>
          <w:sz w:val="28"/>
          <w:szCs w:val="21"/>
          <w:lang w:eastAsia="ru-RU"/>
        </w:rPr>
        <w:br/>
        <w:t>— «Покормите птиц зимой»;</w:t>
      </w:r>
      <w:r w:rsidRPr="00280AF2">
        <w:rPr>
          <w:rFonts w:ascii="Times New Roman" w:eastAsia="Times New Roman" w:hAnsi="Times New Roman" w:cs="Times New Roman"/>
          <w:color w:val="231F20"/>
          <w:sz w:val="28"/>
          <w:szCs w:val="21"/>
          <w:lang w:eastAsia="ru-RU"/>
        </w:rPr>
        <w:br/>
        <w:t>— «Полезные ископаемые нашего края»;</w:t>
      </w:r>
      <w:r w:rsidRPr="00280AF2">
        <w:rPr>
          <w:rFonts w:ascii="Times New Roman" w:eastAsia="Times New Roman" w:hAnsi="Times New Roman" w:cs="Times New Roman"/>
          <w:color w:val="231F20"/>
          <w:sz w:val="28"/>
          <w:szCs w:val="21"/>
          <w:lang w:eastAsia="ru-RU"/>
        </w:rPr>
        <w:br/>
        <w:t>— «Водоемы нашего края».</w:t>
      </w:r>
    </w:p>
    <w:p w:rsidR="008A1A7B" w:rsidRDefault="008A1A7B" w:rsidP="00280AF2">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lastRenderedPageBreak/>
        <w:t>Пытливые вопросы детей о природе и природных явлениях</w:t>
      </w:r>
      <w:r w:rsidR="009D6E31">
        <w:rPr>
          <w:rFonts w:ascii="Times New Roman" w:hAnsi="Times New Roman" w:cs="Times New Roman"/>
          <w:sz w:val="28"/>
          <w:szCs w:val="28"/>
        </w:rPr>
        <w:t xml:space="preserve"> заставляют взрослых постоянно разъяснять непонятное, рассказывать о причинах, вызвавших то или иное явление.</w:t>
      </w:r>
    </w:p>
    <w:p w:rsidR="00ED565C" w:rsidRPr="007239E4" w:rsidRDefault="00ED565C" w:rsidP="00280AF2">
      <w:pPr>
        <w:spacing w:after="0" w:line="240" w:lineRule="auto"/>
        <w:ind w:firstLine="709"/>
        <w:contextualSpacing/>
        <w:jc w:val="both"/>
        <w:rPr>
          <w:rFonts w:ascii="Times New Roman" w:eastAsia="Times New Roman" w:hAnsi="Times New Roman" w:cs="Times New Roman"/>
          <w:sz w:val="28"/>
          <w:szCs w:val="28"/>
          <w:lang w:eastAsia="ru-RU"/>
        </w:rPr>
      </w:pPr>
      <w:r w:rsidRPr="007239E4">
        <w:rPr>
          <w:rFonts w:ascii="Times New Roman" w:eastAsia="Times New Roman" w:hAnsi="Times New Roman" w:cs="Times New Roman"/>
          <w:sz w:val="28"/>
          <w:szCs w:val="28"/>
          <w:lang w:eastAsia="ru-RU"/>
        </w:rPr>
        <w:t xml:space="preserve">Одним из условий успешного воспитания основ экологической культуры является не только работа с детьми, но и с их семьями. Экологическое образование (просвещение) родителей – одно из крайне важных и в то же время одно из наиболее сложных направлений работы дошкольного учреждения. Сотрудничество с семьями детей по экологическому направлению, 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 </w:t>
      </w:r>
    </w:p>
    <w:p w:rsidR="00ED565C" w:rsidRPr="007239E4" w:rsidRDefault="00ED565C" w:rsidP="00280AF2">
      <w:pPr>
        <w:spacing w:after="0" w:line="240" w:lineRule="auto"/>
        <w:ind w:firstLine="709"/>
        <w:contextualSpacing/>
        <w:jc w:val="both"/>
        <w:rPr>
          <w:rFonts w:ascii="Times New Roman" w:hAnsi="Times New Roman" w:cs="Times New Roman"/>
          <w:sz w:val="28"/>
          <w:szCs w:val="28"/>
        </w:rPr>
      </w:pPr>
      <w:r w:rsidRPr="007239E4">
        <w:rPr>
          <w:rFonts w:ascii="Times New Roman" w:hAnsi="Times New Roman" w:cs="Times New Roman"/>
          <w:sz w:val="28"/>
          <w:szCs w:val="28"/>
        </w:rPr>
        <w:t>Таким образом, важнейшим условием успешной работы по экологическому воспитанию является реализация комплексного подхода, создание среды, в которой взрослые личным примером демонстрируют детям правильное отношение к природе и активно, по мере своих возможностей, вместе с детьми участвуют в природоохранной деятельности.</w:t>
      </w:r>
    </w:p>
    <w:p w:rsidR="00ED565C" w:rsidRDefault="00ED565C" w:rsidP="00ED565C">
      <w:pPr>
        <w:ind w:firstLine="708"/>
        <w:rPr>
          <w:rFonts w:ascii="Times New Roman" w:hAnsi="Times New Roman" w:cs="Times New Roman"/>
          <w:sz w:val="28"/>
          <w:szCs w:val="28"/>
        </w:rPr>
      </w:pPr>
    </w:p>
    <w:p w:rsidR="00ED565C" w:rsidRPr="007239E4" w:rsidRDefault="00ED565C" w:rsidP="00ED565C">
      <w:pPr>
        <w:spacing w:after="0" w:line="360" w:lineRule="auto"/>
        <w:ind w:firstLine="709"/>
        <w:jc w:val="both"/>
        <w:rPr>
          <w:rFonts w:ascii="Times New Roman" w:hAnsi="Times New Roman" w:cs="Times New Roman"/>
          <w:sz w:val="28"/>
          <w:szCs w:val="28"/>
        </w:rPr>
      </w:pPr>
    </w:p>
    <w:p w:rsidR="00ED565C" w:rsidRPr="007239E4" w:rsidRDefault="00ED565C" w:rsidP="00ED565C">
      <w:pPr>
        <w:spacing w:after="0" w:line="360" w:lineRule="auto"/>
        <w:ind w:firstLine="709"/>
        <w:jc w:val="both"/>
        <w:rPr>
          <w:rFonts w:ascii="Times New Roman" w:hAnsi="Times New Roman" w:cs="Times New Roman"/>
          <w:sz w:val="28"/>
          <w:szCs w:val="28"/>
        </w:rPr>
      </w:pPr>
    </w:p>
    <w:p w:rsidR="00ED565C" w:rsidRPr="002550A9" w:rsidRDefault="00ED565C">
      <w:pPr>
        <w:rPr>
          <w:rFonts w:ascii="Times New Roman" w:hAnsi="Times New Roman" w:cs="Times New Roman"/>
          <w:sz w:val="28"/>
          <w:szCs w:val="28"/>
        </w:rPr>
      </w:pPr>
    </w:p>
    <w:sectPr w:rsidR="00ED565C" w:rsidRPr="002550A9" w:rsidSect="00881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1050E"/>
    <w:multiLevelType w:val="multilevel"/>
    <w:tmpl w:val="A950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550A9"/>
    <w:rsid w:val="002550A9"/>
    <w:rsid w:val="00280AF2"/>
    <w:rsid w:val="002B3572"/>
    <w:rsid w:val="00675CB5"/>
    <w:rsid w:val="006A3848"/>
    <w:rsid w:val="0077796C"/>
    <w:rsid w:val="00881258"/>
    <w:rsid w:val="008A1A7B"/>
    <w:rsid w:val="009B45A7"/>
    <w:rsid w:val="009D6E31"/>
    <w:rsid w:val="00E12351"/>
    <w:rsid w:val="00ED5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6</cp:revision>
  <dcterms:created xsi:type="dcterms:W3CDTF">2017-12-20T16:58:00Z</dcterms:created>
  <dcterms:modified xsi:type="dcterms:W3CDTF">2021-02-03T14:58:00Z</dcterms:modified>
</cp:coreProperties>
</file>