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6564" w14:textId="77777777" w:rsidR="007744FE" w:rsidRPr="00E52F16" w:rsidRDefault="007744FE" w:rsidP="00670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F16">
        <w:rPr>
          <w:rFonts w:ascii="Times New Roman" w:hAnsi="Times New Roman" w:cs="Times New Roman"/>
          <w:b/>
          <w:sz w:val="28"/>
          <w:szCs w:val="28"/>
        </w:rPr>
        <w:t>КУРС ПОВЫШЕНИЯ КВАЛИФИКАЦИИ</w:t>
      </w:r>
    </w:p>
    <w:p w14:paraId="7ABE6A04" w14:textId="77777777" w:rsidR="007744FE" w:rsidRPr="00342167" w:rsidRDefault="00342167" w:rsidP="00670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28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ТЕОРИЯ И МЕТОДИКА </w:t>
      </w:r>
      <w:r w:rsidRPr="00D3728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ОРГАНИЗАЦИИ</w:t>
      </w:r>
      <w:r w:rsidRPr="00D37280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3728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ПЕДАГОГИЧЕСКОГО</w:t>
      </w:r>
      <w:r w:rsidRPr="00D37280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3728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ПРОЦЕССА В УЧРЕЖДЕНИЯХ</w:t>
      </w:r>
      <w:r w:rsidRPr="00D37280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3728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ДОПОЛНИТЕЛЬНОГО ОБРАЗОВАНИЯ СОГЛАСНО ФЕДЕРАЛЬНОМУ ЗАКОНОДАТЕЛЬСТВУ В ОБЛАСТИ ОБРАЗОВАНИЯ И ВОСПИТАНИЯ ДЕТЕЙ»</w:t>
      </w:r>
    </w:p>
    <w:p w14:paraId="75F62099" w14:textId="77777777" w:rsidR="00342167" w:rsidRDefault="00342167" w:rsidP="0067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4D853D" w14:textId="77777777" w:rsidR="00342167" w:rsidRDefault="007B137E" w:rsidP="00670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</w:t>
      </w:r>
    </w:p>
    <w:p w14:paraId="7EFD7882" w14:textId="77777777" w:rsidR="007744FE" w:rsidRDefault="006433AB" w:rsidP="00670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="007B137E">
        <w:rPr>
          <w:rFonts w:ascii="Times New Roman" w:hAnsi="Times New Roman"/>
          <w:b/>
          <w:sz w:val="28"/>
          <w:szCs w:val="28"/>
        </w:rPr>
        <w:t xml:space="preserve"> детей в</w:t>
      </w:r>
      <w:r>
        <w:rPr>
          <w:rFonts w:ascii="Times New Roman" w:hAnsi="Times New Roman"/>
          <w:b/>
          <w:sz w:val="28"/>
          <w:szCs w:val="28"/>
        </w:rPr>
        <w:t xml:space="preserve"> современной</w:t>
      </w:r>
      <w:r w:rsidR="007B137E">
        <w:rPr>
          <w:rFonts w:ascii="Times New Roman" w:hAnsi="Times New Roman"/>
          <w:b/>
          <w:sz w:val="28"/>
          <w:szCs w:val="28"/>
        </w:rPr>
        <w:t xml:space="preserve"> системе о</w:t>
      </w:r>
      <w:r w:rsidR="0067047D">
        <w:rPr>
          <w:rFonts w:ascii="Times New Roman" w:hAnsi="Times New Roman"/>
          <w:b/>
          <w:sz w:val="28"/>
          <w:szCs w:val="28"/>
        </w:rPr>
        <w:t>бразования Российской Федерации</w:t>
      </w:r>
    </w:p>
    <w:p w14:paraId="5D04FD19" w14:textId="77777777" w:rsidR="0067047D" w:rsidRPr="00660782" w:rsidRDefault="0067047D" w:rsidP="00670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6E9B40" w14:textId="77777777" w:rsidR="007744FE" w:rsidRPr="004E7C06" w:rsidRDefault="007D3908" w:rsidP="00670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14:paraId="6546A0B1" w14:textId="77777777" w:rsidR="00F668D0" w:rsidRDefault="00CA3791" w:rsidP="006704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Toc469151666"/>
      <w:bookmarkStart w:id="1" w:name="_Toc469507365"/>
      <w:r w:rsidRPr="00BA2A40">
        <w:rPr>
          <w:rFonts w:ascii="Times New Roman" w:hAnsi="Times New Roman" w:cs="Times New Roman"/>
          <w:i/>
          <w:sz w:val="28"/>
          <w:szCs w:val="28"/>
        </w:rPr>
        <w:t>Статус</w:t>
      </w:r>
      <w:r w:rsidR="006114EA">
        <w:rPr>
          <w:rFonts w:ascii="Times New Roman" w:hAnsi="Times New Roman" w:cs="Times New Roman"/>
          <w:i/>
          <w:sz w:val="28"/>
          <w:szCs w:val="28"/>
        </w:rPr>
        <w:t xml:space="preserve"> и содержание</w:t>
      </w:r>
      <w:r w:rsidRPr="00BA2A40">
        <w:rPr>
          <w:rFonts w:ascii="Times New Roman" w:hAnsi="Times New Roman" w:cs="Times New Roman"/>
          <w:i/>
          <w:sz w:val="28"/>
          <w:szCs w:val="28"/>
        </w:rPr>
        <w:t xml:space="preserve"> современного дополнительного образования.</w:t>
      </w:r>
      <w:bookmarkEnd w:id="0"/>
      <w:bookmarkEnd w:id="1"/>
      <w:r w:rsidRPr="00BA2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A40">
        <w:rPr>
          <w:rFonts w:ascii="Times New Roman" w:hAnsi="Times New Roman" w:cs="Times New Roman"/>
          <w:i/>
          <w:sz w:val="28"/>
          <w:szCs w:val="28"/>
        </w:rPr>
        <w:t>Место дополнительного об</w:t>
      </w:r>
      <w:r>
        <w:rPr>
          <w:rFonts w:ascii="Times New Roman" w:hAnsi="Times New Roman" w:cs="Times New Roman"/>
          <w:i/>
          <w:sz w:val="28"/>
          <w:szCs w:val="28"/>
        </w:rPr>
        <w:t>разования в системе образования</w:t>
      </w:r>
      <w:r w:rsidRPr="00BA2A40">
        <w:rPr>
          <w:rFonts w:ascii="Times New Roman" w:hAnsi="Times New Roman" w:cs="Times New Roman"/>
          <w:i/>
          <w:sz w:val="28"/>
          <w:szCs w:val="28"/>
        </w:rPr>
        <w:t xml:space="preserve">. Суть дополнительного образования согласно законодательству РФ. Дополнительное образование как непрерывное образование. Принципы построения системы непрерывного образования. </w:t>
      </w:r>
    </w:p>
    <w:p w14:paraId="618F9A37" w14:textId="77777777" w:rsidR="006B0687" w:rsidRPr="006B0687" w:rsidRDefault="006B0687" w:rsidP="006704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D1C09BE" w14:textId="5797C3A8" w:rsidR="00B14F3B" w:rsidRDefault="006114EA" w:rsidP="006704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4EA">
        <w:rPr>
          <w:rFonts w:ascii="Times New Roman" w:hAnsi="Times New Roman" w:cs="Times New Roman"/>
          <w:b/>
          <w:i/>
          <w:sz w:val="28"/>
          <w:szCs w:val="28"/>
        </w:rPr>
        <w:t>Статус и содержание современн</w:t>
      </w:r>
      <w:r w:rsidR="007D3908">
        <w:rPr>
          <w:rFonts w:ascii="Times New Roman" w:hAnsi="Times New Roman" w:cs="Times New Roman"/>
          <w:b/>
          <w:i/>
          <w:sz w:val="28"/>
          <w:szCs w:val="28"/>
        </w:rPr>
        <w:t>ого дополнительного образования</w:t>
      </w:r>
    </w:p>
    <w:p w14:paraId="17AEAF18" w14:textId="77777777" w:rsidR="0067047D" w:rsidRPr="006114EA" w:rsidRDefault="0067047D" w:rsidP="006704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7FE2DE" w14:textId="77777777" w:rsidR="00F668D0" w:rsidRDefault="00F668D0" w:rsidP="0067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5A7">
        <w:rPr>
          <w:rFonts w:ascii="Times New Roman" w:hAnsi="Times New Roman" w:cs="Times New Roman"/>
          <w:sz w:val="28"/>
          <w:szCs w:val="28"/>
        </w:rPr>
        <w:t>Понятие «дополнительное образование» было введено Законом Российской Федераци</w:t>
      </w:r>
      <w:r w:rsidR="008C3C6A">
        <w:rPr>
          <w:rFonts w:ascii="Times New Roman" w:hAnsi="Times New Roman" w:cs="Times New Roman"/>
          <w:sz w:val="28"/>
          <w:szCs w:val="28"/>
        </w:rPr>
        <w:t>и «Об образовании» в 1992 году.</w:t>
      </w:r>
    </w:p>
    <w:p w14:paraId="7C2F2C7F" w14:textId="77777777" w:rsidR="00AD621A" w:rsidRDefault="00AD621A" w:rsidP="00670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1A">
        <w:rPr>
          <w:rFonts w:ascii="Times New Roman" w:hAnsi="Times New Roman" w:cs="Times New Roman"/>
          <w:sz w:val="28"/>
          <w:szCs w:val="28"/>
        </w:rPr>
        <w:t>Дополнительное образование детей в современных условиях рассматривается как важнейшая составляющая образовательного</w:t>
      </w:r>
      <w:r w:rsidRPr="007F79C5">
        <w:rPr>
          <w:rFonts w:ascii="Times New Roman" w:hAnsi="Times New Roman" w:cs="Times New Roman"/>
          <w:sz w:val="28"/>
          <w:szCs w:val="28"/>
        </w:rPr>
        <w:t xml:space="preserve"> пространства – неотъемлемая и важная часть их общего образования.</w:t>
      </w:r>
    </w:p>
    <w:p w14:paraId="38CAF9C6" w14:textId="77777777" w:rsidR="008C3C6A" w:rsidRDefault="00B343D3" w:rsidP="0067047D">
      <w:pPr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Современному д</w:t>
      </w:r>
      <w:r w:rsidR="008C3C6A" w:rsidRPr="00B65873">
        <w:rPr>
          <w:rFonts w:ascii="Times New Roman" w:eastAsia="Times New Roman" w:hAnsi="Times New Roman" w:cs="Times New Roman"/>
          <w:sz w:val="28"/>
          <w:szCs w:val="28"/>
        </w:rPr>
        <w:t>ополнительному образованию посвящена гл.10</w:t>
      </w:r>
      <w:r w:rsidR="008C3C6A" w:rsidRPr="00B6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РФ от 29 декабря 2012 г. № 273-ФЗ</w:t>
      </w:r>
      <w:r w:rsidR="008C3C6A" w:rsidRPr="00B65873">
        <w:rPr>
          <w:rStyle w:val="apple-converted-space"/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8C3C6A" w:rsidRPr="00B6587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определяет </w:t>
      </w:r>
      <w:r w:rsidR="008C3C6A" w:rsidRPr="00B6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C6A" w:rsidRPr="00B65873">
        <w:rPr>
          <w:rStyle w:val="a7"/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цели дополнительного образования детей и взрослых, градацию дополнительных общеобразовательных программ, раскрывает суть дополнительного профессионального образования. </w:t>
      </w:r>
    </w:p>
    <w:p w14:paraId="5DDD01A9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Современное дополнительное образование </w:t>
      </w: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детей:</w:t>
      </w:r>
    </w:p>
    <w:p w14:paraId="02959D58" w14:textId="77777777" w:rsidR="00A11AFC" w:rsidRPr="00A11AFC" w:rsidRDefault="00A11AFC" w:rsidP="0067047D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образовательное пространство возможностей для самореализации детей и раскрытия их талантов; </w:t>
      </w:r>
    </w:p>
    <w:p w14:paraId="40C1F07E" w14:textId="77777777" w:rsidR="00A11AFC" w:rsidRPr="00A11AFC" w:rsidRDefault="00A11AFC" w:rsidP="0067047D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инструмент развития человеческого потенциала регионов, страны;</w:t>
      </w:r>
    </w:p>
    <w:p w14:paraId="6B33DC1A" w14:textId="77777777" w:rsidR="00A11AFC" w:rsidRPr="00A11AFC" w:rsidRDefault="00A11AFC" w:rsidP="0067047D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институт воспитания гармонично развитой и социально ответственной личности, формирования общероссийской гражданской идентичности на основе духовно-нравственных ценностей народов Российской Федерации, исторических и национально-культурных традиций, формирования поколения россиян, ориентированных на активное включение в процессы социокультурного развития государства;</w:t>
      </w:r>
    </w:p>
    <w:p w14:paraId="3F8FC97B" w14:textId="77777777" w:rsidR="00A11AFC" w:rsidRPr="00A11AFC" w:rsidRDefault="00A11AFC" w:rsidP="0067047D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социокультурная среда детства взросления и самоопределения подрастающего поколения в условиях кризиса «детства» и «взрослости».</w:t>
      </w:r>
    </w:p>
    <w:p w14:paraId="0A314D3A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Дополнительное образование детей направлено на:</w:t>
      </w:r>
    </w:p>
    <w:p w14:paraId="206C5FDF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освоение учащимися знаний о современных сферах человеческой деятельности, основных характеристиках современного мира, науки, общества, технологий;</w:t>
      </w:r>
    </w:p>
    <w:p w14:paraId="78A6B185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современных компетентностей и грамотностей, соответствующих основным направлениям стратегии социально-экономического развития страны, актуальным вызовам будущего;</w:t>
      </w:r>
    </w:p>
    <w:p w14:paraId="2DF52E68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мотивацию подрастающих поколений к познанию, творчеству, труду и спорту;</w:t>
      </w:r>
    </w:p>
    <w:p w14:paraId="3202259F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введение в основы современных профессий, организацию системы экономических, социальных, культурных проб;</w:t>
      </w:r>
    </w:p>
    <w:p w14:paraId="176A1670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приобретение опыта социального взаимодействия и продуктивной деятельности;</w:t>
      </w:r>
    </w:p>
    <w:p w14:paraId="5BEB79B6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содействие самоопределению на основе знакомства с современной геоэкономической, геополитической, геокультурной ситуацией;</w:t>
      </w:r>
    </w:p>
    <w:p w14:paraId="73A92FB4" w14:textId="77777777" w:rsidR="00A11AFC" w:rsidRPr="00A11AFC" w:rsidRDefault="00A11AFC" w:rsidP="0067047D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укрепление здоровья.</w:t>
      </w:r>
    </w:p>
    <w:p w14:paraId="3C97FE82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Целями развития дополнительного образования детей являются</w:t>
      </w: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</w:p>
    <w:p w14:paraId="2E0B8D48" w14:textId="77777777" w:rsidR="00A11AFC" w:rsidRPr="00A11AFC" w:rsidRDefault="00A11AFC" w:rsidP="0067047D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создание условий для самореализации и развития талантов, воспитания гармонично развитой и социально ответственной личности;</w:t>
      </w:r>
    </w:p>
    <w:p w14:paraId="0C37C4A6" w14:textId="77777777" w:rsidR="00A11AFC" w:rsidRPr="00A11AFC" w:rsidRDefault="00A11AFC" w:rsidP="0067047D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повышение доступности качественных программ дополнительного образования для каждого ребенка.</w:t>
      </w:r>
    </w:p>
    <w:p w14:paraId="527FBE57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достижения целей развития дополнительного образования детей необходимо решить следующие задачи:</w:t>
      </w:r>
    </w:p>
    <w:p w14:paraId="09B5E5A0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увеличение охвата дополнительным образованием </w:t>
      </w: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детей </w:t>
      </w: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(в том числе детей, проживающих в сельской местности, находящихся в трудной жизненной ситуации, детей с ограниченными возможностями здоровья (далее – ОВЗ);</w:t>
      </w:r>
    </w:p>
    <w:p w14:paraId="2236F2AF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расширение возможностей персонализации дополнительного образования детей, интеграции его ресурсов в индивидуальные образовательные траектории;</w:t>
      </w:r>
    </w:p>
    <w:p w14:paraId="3108E8F6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образования;</w:t>
      </w:r>
    </w:p>
    <w:p w14:paraId="3DDDE07C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 и всеобщности;</w:t>
      </w:r>
    </w:p>
    <w:p w14:paraId="03F9DAF4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укрепление потенциала дополнительного образования детей в решении задач воспитания и взросления;</w:t>
      </w:r>
    </w:p>
    <w:p w14:paraId="23517751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механизмов преемственности образовательных траекторий в дополнительном и профессиональном, высшем образовании, трудовой карьере человека;</w:t>
      </w:r>
    </w:p>
    <w:p w14:paraId="075B2C81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внедрение целевой модели региональных систем дополнительного образования </w:t>
      </w: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детей</w:t>
      </w: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14:paraId="4FC70EAE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цифровая трансформация дополнительного образования детей;</w:t>
      </w:r>
    </w:p>
    <w:p w14:paraId="228AFD6F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развитие индустрии современного отечественного оборудования и средств обучения для дополнительного образования детей;</w:t>
      </w:r>
    </w:p>
    <w:p w14:paraId="49294518" w14:textId="77777777" w:rsidR="00A11AFC" w:rsidRPr="00A11AFC" w:rsidRDefault="00A11AFC" w:rsidP="0067047D">
      <w:pPr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усиление роли общества (общественные профессиональные и родительские сообщества и общественные организации, родители, социально-ответственный бизнес) в управлении и развитии дополнительного образования детей.</w:t>
      </w:r>
    </w:p>
    <w:p w14:paraId="4F4C8548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Дополнительное образование детей – неотъемлемая самостоятельная часть системы образования Российской Федерации. Система дополнительного образования регулируется нормативными документами международного,  федерального, регионального и локального уровней.</w:t>
      </w:r>
    </w:p>
    <w:p w14:paraId="45A1F3A6" w14:textId="77777777" w:rsidR="00A11AFC" w:rsidRPr="00A11AFC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Дополнительному образованию посвящена </w:t>
      </w:r>
      <w:hyperlink r:id="rId7" w:history="1">
        <w:r w:rsidRPr="00A11AFC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</w:rPr>
          <w:t>гл.10 Федерального Закона РФ от 29 декабря 2012 г. № 273-ФЗ «Об образовании в Российской Федерации»</w:t>
        </w:r>
      </w:hyperlink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710CEEA2" w14:textId="600C92FA" w:rsidR="00F668D0" w:rsidRDefault="00A11AFC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11A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вышеуказанном документе указаны цели современного дополнительного образования детей и взрослых, которое регулируется с учетом концепции образования в течение всей жизни и включает дополнительное образование детей и взрослых; дополнительное профессиональное образование.</w:t>
      </w:r>
    </w:p>
    <w:p w14:paraId="182BBA0F" w14:textId="20898B4A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Основные направления развития дополнительного образования</w:t>
      </w:r>
      <w:r w:rsidR="00C8540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608D9901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Создание условий для доступности каждому ребенку качественного дополнительного образования и возможности построения дальнейшей успешной образовательной и профессиональной карьеры, формирование в системе дополнительного образования социальных лифтов.</w:t>
      </w:r>
    </w:p>
    <w:p w14:paraId="3333A71C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Усиление воспитательного потенциала дополнительного образования детей через включение в коллективные общественно полезные практики, создание новых возможностей для использования получаемых знаний для решения реальных проблем сообщества, страны.</w:t>
      </w:r>
    </w:p>
    <w:p w14:paraId="5F9EBEA7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Укрепление методической и ресурсной базы дополнительного образования детей на базе общеобразовательных организаций и его интеграция с основными образовательными программами общего образования для достижения нового качества образовательных результатов обучающихся.</w:t>
      </w:r>
    </w:p>
    <w:p w14:paraId="6804F291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Обновление содержания и форматов дополнительных общеобразовательных программ для формирования современных компетентностей, поддержки профессионального самоопределения.</w:t>
      </w:r>
    </w:p>
    <w:p w14:paraId="20DAA614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Создание условий для профессионального развития и самореализации педагогов дополнительного образования через обновленную систему повышения квалификации, профессиональных конкурсов, профессионально-общественных объединений.</w:t>
      </w:r>
    </w:p>
    <w:p w14:paraId="7F221B56" w14:textId="77777777" w:rsidR="00CD7684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Обеспечение баланса между гарантированной поддержкой значимых для общества образовательных программ и предоставлением возможности свободного выбора дополнительных общеобразовательных программ.</w:t>
      </w:r>
    </w:p>
    <w:p w14:paraId="5A7FBCC9" w14:textId="77777777" w:rsidR="008F525D" w:rsidRPr="00CD7684" w:rsidRDefault="00CD7684" w:rsidP="00670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7.</w:t>
      </w:r>
      <w:r w:rsidRPr="00CD768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  <w:t>Развитие современной инфраструктуры дополнительного образования детей.</w:t>
      </w:r>
    </w:p>
    <w:p w14:paraId="717A3F50" w14:textId="77777777" w:rsidR="00F668D0" w:rsidRPr="00FB25A7" w:rsidRDefault="00F668D0" w:rsidP="006704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5A7">
        <w:rPr>
          <w:rFonts w:ascii="Times New Roman" w:hAnsi="Times New Roman" w:cs="Times New Roman"/>
          <w:sz w:val="28"/>
          <w:szCs w:val="28"/>
        </w:rPr>
        <w:tab/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14:paraId="79DBC729" w14:textId="77777777" w:rsidR="00F668D0" w:rsidRPr="00FB25A7" w:rsidRDefault="00F668D0" w:rsidP="0067047D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5A7">
        <w:rPr>
          <w:rFonts w:ascii="Times New Roman" w:hAnsi="Times New Roman" w:cs="Times New Roman"/>
          <w:sz w:val="28"/>
          <w:szCs w:val="28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14:paraId="7F746DB2" w14:textId="77777777" w:rsidR="00F668D0" w:rsidRPr="00FB25A7" w:rsidRDefault="00F668D0" w:rsidP="0067047D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5A7">
        <w:rPr>
          <w:rFonts w:ascii="Times New Roman" w:hAnsi="Times New Roman" w:cs="Times New Roman"/>
          <w:sz w:val="28"/>
          <w:szCs w:val="28"/>
        </w:rP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14:paraId="30A144F8" w14:textId="77777777" w:rsidR="00F668D0" w:rsidRDefault="00F668D0" w:rsidP="0067047D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5A7">
        <w:rPr>
          <w:rFonts w:ascii="Times New Roman" w:hAnsi="Times New Roman" w:cs="Times New Roman"/>
          <w:sz w:val="28"/>
          <w:szCs w:val="28"/>
        </w:rPr>
        <w:t>благоприятные условия для генерирования и реализации общественных как детских (подростковых), так и взрослых инициатив и проектов, в том числе развития волонтерства и социального предпринимательства.</w:t>
      </w:r>
    </w:p>
    <w:p w14:paraId="35DFA8F3" w14:textId="77777777" w:rsidR="00B14F3B" w:rsidRDefault="00B14F3B" w:rsidP="006704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61375C" w14:textId="77777777" w:rsidR="00B14F3B" w:rsidRDefault="006B0687" w:rsidP="0067047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31E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</w:t>
      </w:r>
      <w:r w:rsidR="007D3908">
        <w:rPr>
          <w:rFonts w:ascii="Times New Roman" w:hAnsi="Times New Roman" w:cs="Times New Roman"/>
          <w:b/>
          <w:i/>
          <w:sz w:val="28"/>
          <w:szCs w:val="28"/>
        </w:rPr>
        <w:t>ние как непрерывное образование</w:t>
      </w:r>
    </w:p>
    <w:p w14:paraId="0C95B066" w14:textId="77777777" w:rsidR="007D3908" w:rsidRPr="00E8631E" w:rsidRDefault="007D3908" w:rsidP="006704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CE2B6" w14:textId="77777777" w:rsidR="00CA3791" w:rsidRPr="007F79C5" w:rsidRDefault="00CA3791" w:rsidP="0067047D">
      <w:pPr>
        <w:pStyle w:val="Style4"/>
        <w:widowControl/>
        <w:spacing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</w:r>
      <w:r w:rsidRPr="00E8631E">
        <w:rPr>
          <w:rFonts w:ascii="Times New Roman" w:hAnsi="Times New Roman" w:cs="Times New Roman"/>
          <w:sz w:val="28"/>
          <w:szCs w:val="28"/>
        </w:rPr>
        <w:t>Современная реальность показывает, что реформирование системы общего образования невозможно</w:t>
      </w:r>
      <w:r w:rsidRPr="007F79C5">
        <w:rPr>
          <w:rFonts w:ascii="Times New Roman" w:hAnsi="Times New Roman" w:cs="Times New Roman"/>
          <w:sz w:val="28"/>
          <w:szCs w:val="28"/>
        </w:rPr>
        <w:t xml:space="preserve"> без использования потенциала дополнительного образования детей. Эта составляющая образовательного пространства обладает потенциалом преемственности, непрерывности и межструктурного взаимодействия. Обладая мобильностью, интерактивностью, способностью быстро и точно реагировать на современный мир в интересах ребенка, его семьи, общества и государства, дополнительное образование детей социально востребовано. </w:t>
      </w:r>
    </w:p>
    <w:p w14:paraId="4EB26005" w14:textId="77777777" w:rsidR="00CA3791" w:rsidRPr="007F79C5" w:rsidRDefault="00CA3791" w:rsidP="0067047D">
      <w:pPr>
        <w:pStyle w:val="Style4"/>
        <w:widowControl/>
        <w:spacing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  <w:t xml:space="preserve">Система дополнительного образования  создает  единое  образовательное пространство с другими типами образования, пронизывая уровни дошкольного, общего, профессионального образования. </w:t>
      </w:r>
    </w:p>
    <w:p w14:paraId="2C1A7BFB" w14:textId="602F4FFC" w:rsidR="00602CEC" w:rsidRDefault="00CA3791" w:rsidP="0067047D">
      <w:pPr>
        <w:pStyle w:val="Style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9C5">
        <w:rPr>
          <w:rStyle w:val="FontStyle34"/>
          <w:sz w:val="28"/>
          <w:szCs w:val="28"/>
        </w:rPr>
        <w:tab/>
        <w:t>В соответствии с положениями Федерального закона «Об обра</w:t>
      </w:r>
      <w:r w:rsidRPr="007F79C5">
        <w:rPr>
          <w:rStyle w:val="FontStyle34"/>
          <w:sz w:val="28"/>
          <w:szCs w:val="28"/>
        </w:rPr>
        <w:softHyphen/>
        <w:t>зовании в Российской Федерации» дополнительное образование детей необходимо рассматривать в контексте непрерывного образования, где данный подвид образования предназначен для всестороннего удовлетворения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 повышением уровня образования (гл. I, ст. 2, п. 14).</w:t>
      </w:r>
      <w:r w:rsidRPr="007F79C5">
        <w:rPr>
          <w:rFonts w:ascii="Times New Roman" w:hAnsi="Times New Roman" w:cs="Times New Roman"/>
          <w:sz w:val="28"/>
          <w:szCs w:val="28"/>
        </w:rPr>
        <w:t xml:space="preserve"> </w:t>
      </w:r>
      <w:r w:rsidRPr="007F79C5">
        <w:rPr>
          <w:rFonts w:ascii="Times New Roman" w:hAnsi="Times New Roman" w:cs="Times New Roman"/>
          <w:sz w:val="28"/>
          <w:szCs w:val="28"/>
        </w:rPr>
        <w:tab/>
      </w:r>
    </w:p>
    <w:p w14:paraId="0F130FB3" w14:textId="77777777" w:rsidR="00CA3791" w:rsidRPr="007F79C5" w:rsidRDefault="00CA3791" w:rsidP="0067047D">
      <w:pPr>
        <w:spacing w:after="0" w:line="240" w:lineRule="auto"/>
        <w:ind w:firstLine="708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Понятие «непрерывное образование» хорошо известно. Во многих языках мира есть пословицы «Век живи — век учись» и «Учиться никогда не поздно», в соответствии с которыми непрерывное образование обозначает пожизненный последовательный процесс образования, обеспечивающий постоянное пополнение и расши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рение знаний у людей разного возраста.</w:t>
      </w:r>
    </w:p>
    <w:p w14:paraId="694DEC63" w14:textId="197C65F7" w:rsidR="00CA3791" w:rsidRPr="007F79C5" w:rsidRDefault="00CA3791" w:rsidP="0067047D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  <w:t xml:space="preserve">Согласно определению Р.Даве «непрерывное образование - это процесс личного, социального и профессионального развития индивида на протяжении его жизни, осуществляемый в целях совершенствования </w:t>
      </w:r>
      <w:r w:rsidRPr="007F79C5">
        <w:rPr>
          <w:rFonts w:ascii="Times New Roman" w:hAnsi="Times New Roman" w:cs="Times New Roman"/>
          <w:sz w:val="28"/>
          <w:szCs w:val="28"/>
        </w:rPr>
        <w:lastRenderedPageBreak/>
        <w:t>качества жизни. Это всеобъемлющая и объединяющая идея, включающая формальное, внеформальное и неформальное обучение». Непрерывное образование в его понимании предполагает любое целенаправленное обучение, осуществляемое на постоянной основе, с целью совершенствования знаний, умений и навыков (компетенций) в условиях информатизации общества, глобализации мировых процессов и стремительного научно-технического прогресса.</w:t>
      </w:r>
    </w:p>
    <w:p w14:paraId="6D72922A" w14:textId="77777777" w:rsidR="00CA3791" w:rsidRPr="007F79C5" w:rsidRDefault="00CA3791" w:rsidP="0067047D">
      <w:pPr>
        <w:pStyle w:val="Style4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  <w:t xml:space="preserve"> Выделяются шесть принципов построения системы непрерывного образования: </w:t>
      </w:r>
    </w:p>
    <w:p w14:paraId="5F5E4D4B" w14:textId="54608414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принцип многоуровневости образовательных программ</w:t>
      </w:r>
      <w:r w:rsidR="00E7033C">
        <w:rPr>
          <w:rFonts w:ascii="Times New Roman" w:hAnsi="Times New Roman" w:cs="Times New Roman"/>
          <w:sz w:val="28"/>
          <w:szCs w:val="28"/>
        </w:rPr>
        <w:t>;</w:t>
      </w:r>
    </w:p>
    <w:p w14:paraId="3FC80FC9" w14:textId="15B7DAD2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принцип дополнительности (взаимодополнительности) базового и последипломного образования</w:t>
      </w:r>
      <w:r w:rsidR="00E7033C">
        <w:rPr>
          <w:rFonts w:ascii="Times New Roman" w:hAnsi="Times New Roman" w:cs="Times New Roman"/>
          <w:sz w:val="28"/>
          <w:szCs w:val="28"/>
        </w:rPr>
        <w:t>;</w:t>
      </w:r>
    </w:p>
    <w:p w14:paraId="79126E2E" w14:textId="49525ED0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принцип базового образования</w:t>
      </w:r>
      <w:r w:rsidR="00E7033C">
        <w:rPr>
          <w:rFonts w:ascii="Times New Roman" w:hAnsi="Times New Roman" w:cs="Times New Roman"/>
          <w:sz w:val="28"/>
          <w:szCs w:val="28"/>
        </w:rPr>
        <w:t>;</w:t>
      </w:r>
    </w:p>
    <w:p w14:paraId="5319C495" w14:textId="07CFAA3D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принцип маневренности образовательных программ</w:t>
      </w:r>
      <w:r w:rsidR="00E7033C">
        <w:rPr>
          <w:rFonts w:ascii="Times New Roman" w:hAnsi="Times New Roman" w:cs="Times New Roman"/>
          <w:sz w:val="28"/>
          <w:szCs w:val="28"/>
        </w:rPr>
        <w:t>;</w:t>
      </w:r>
    </w:p>
    <w:p w14:paraId="1E977B4C" w14:textId="77777777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принцип преемственности образовательных программ</w:t>
      </w:r>
      <w:r w:rsidR="00200DA0">
        <w:rPr>
          <w:rFonts w:ascii="Times New Roman" w:hAnsi="Times New Roman" w:cs="Times New Roman"/>
          <w:sz w:val="28"/>
          <w:szCs w:val="28"/>
        </w:rPr>
        <w:t xml:space="preserve"> осуществляется с учетом единых целей, которые включены в систему непрерывного образования</w:t>
      </w:r>
      <w:r w:rsidRPr="007F79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61CD0E" w14:textId="779B5EBF" w:rsidR="00CA3791" w:rsidRPr="007F79C5" w:rsidRDefault="00CA3791" w:rsidP="0067047D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многопрофильность, многоуровневость и многоступенчатость образовательных организаций и программ</w:t>
      </w:r>
      <w:r w:rsidR="00200DA0">
        <w:rPr>
          <w:rFonts w:ascii="Times New Roman" w:hAnsi="Times New Roman" w:cs="Times New Roman"/>
          <w:sz w:val="28"/>
          <w:szCs w:val="28"/>
        </w:rPr>
        <w:t xml:space="preserve"> определяют </w:t>
      </w:r>
      <w:r w:rsidR="00200DA0" w:rsidRPr="007F79C5">
        <w:rPr>
          <w:rFonts w:ascii="Times New Roman" w:hAnsi="Times New Roman" w:cs="Times New Roman"/>
          <w:sz w:val="28"/>
          <w:szCs w:val="28"/>
        </w:rPr>
        <w:t>принцип интег</w:t>
      </w:r>
      <w:r w:rsidR="00200DA0">
        <w:rPr>
          <w:rFonts w:ascii="Times New Roman" w:hAnsi="Times New Roman" w:cs="Times New Roman"/>
          <w:sz w:val="28"/>
          <w:szCs w:val="28"/>
        </w:rPr>
        <w:t>рации образовательных структур</w:t>
      </w:r>
      <w:r w:rsidRPr="007F79C5">
        <w:rPr>
          <w:rFonts w:ascii="Times New Roman" w:hAnsi="Times New Roman" w:cs="Times New Roman"/>
          <w:sz w:val="28"/>
          <w:szCs w:val="28"/>
        </w:rPr>
        <w:t>.</w:t>
      </w:r>
    </w:p>
    <w:p w14:paraId="27045FA3" w14:textId="77777777" w:rsidR="00CA3791" w:rsidRPr="007F79C5" w:rsidRDefault="00CA3791" w:rsidP="0067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  <w:t>Непрерывное образование начинается со «свободного выбора» и определяется как процесс образователь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ной деятельности человека, его развития и роста как личности на протяжении всей жизни. Обеспечить этот выбор, рост и целост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ное развитие на протяжении всей жизни каждого гражданина об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щества призваны самые разные образовательные структуры — ос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новного и дополнительного образования, для детей и взрослых, государственных и общественных организаций, формальных и неформальных общественных институтов.</w:t>
      </w:r>
    </w:p>
    <w:p w14:paraId="6DD5C9FA" w14:textId="77777777" w:rsidR="00CA3791" w:rsidRPr="007F79C5" w:rsidRDefault="00CA3791" w:rsidP="0067047D">
      <w:pPr>
        <w:pStyle w:val="Style4"/>
        <w:widowControl/>
        <w:spacing w:line="240" w:lineRule="auto"/>
        <w:ind w:firstLine="245"/>
        <w:rPr>
          <w:rStyle w:val="FontStyle34"/>
          <w:sz w:val="28"/>
          <w:szCs w:val="28"/>
        </w:rPr>
      </w:pPr>
      <w:r w:rsidRPr="007F79C5">
        <w:rPr>
          <w:rStyle w:val="FontStyle34"/>
          <w:sz w:val="28"/>
          <w:szCs w:val="28"/>
        </w:rPr>
        <w:tab/>
        <w:t>Современное дополнительное образование детей представляет собой  открытую систему, обеспечивающую среду возможностей для самореализации и саморазвития человека, его профессионального и личностного роста, что позволяет дополнительному образованию стать кластером развития непрерывного образования. Содержание, организация,</w:t>
      </w:r>
      <w:r w:rsidR="00410925">
        <w:rPr>
          <w:rStyle w:val="FontStyle34"/>
          <w:sz w:val="28"/>
          <w:szCs w:val="28"/>
        </w:rPr>
        <w:t xml:space="preserve"> </w:t>
      </w:r>
      <w:r w:rsidRPr="007F79C5">
        <w:rPr>
          <w:rStyle w:val="FontStyle34"/>
          <w:sz w:val="28"/>
          <w:szCs w:val="28"/>
        </w:rPr>
        <w:t>методы образовательной деятельности, цели и задачи соподчинены общей направленности на улучшение качества жизни детей и общества в целом.</w:t>
      </w:r>
    </w:p>
    <w:p w14:paraId="3DB26CE3" w14:textId="77777777" w:rsidR="00CA3791" w:rsidRPr="007F79C5" w:rsidRDefault="00CA3791" w:rsidP="0067047D">
      <w:pPr>
        <w:pStyle w:val="Style4"/>
        <w:widowControl/>
        <w:spacing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7F79C5">
        <w:rPr>
          <w:rStyle w:val="FontStyle34"/>
          <w:sz w:val="28"/>
          <w:szCs w:val="28"/>
        </w:rPr>
        <w:tab/>
        <w:t>Дополнительное образование детей, его содержание, организа</w:t>
      </w:r>
      <w:r w:rsidRPr="007F79C5">
        <w:rPr>
          <w:rStyle w:val="FontStyle34"/>
          <w:b/>
          <w:sz w:val="28"/>
          <w:szCs w:val="28"/>
        </w:rPr>
        <w:softHyphen/>
      </w:r>
      <w:r w:rsidRPr="002A2BC4">
        <w:rPr>
          <w:rStyle w:val="FontStyle39"/>
          <w:b w:val="0"/>
          <w:spacing w:val="20"/>
          <w:sz w:val="28"/>
          <w:szCs w:val="28"/>
        </w:rPr>
        <w:t>ционная</w:t>
      </w:r>
      <w:r w:rsidRPr="007F79C5">
        <w:rPr>
          <w:rStyle w:val="FontStyle39"/>
          <w:spacing w:val="20"/>
          <w:sz w:val="28"/>
          <w:szCs w:val="28"/>
        </w:rPr>
        <w:t xml:space="preserve"> </w:t>
      </w:r>
      <w:r w:rsidRPr="007F79C5">
        <w:rPr>
          <w:rStyle w:val="FontStyle34"/>
          <w:sz w:val="28"/>
          <w:szCs w:val="28"/>
        </w:rPr>
        <w:t xml:space="preserve">форма и результаты свободно выбираются. С накоплением опыта занятости в дополнительном образовании и по мере взросления каждый ребенок или подросток начинает осознавать, сколько ему вкладывать </w:t>
      </w:r>
      <w:r w:rsidRPr="007F79C5">
        <w:rPr>
          <w:rStyle w:val="FontStyle34"/>
          <w:sz w:val="28"/>
          <w:szCs w:val="28"/>
          <w:lang w:eastAsia="en-US"/>
        </w:rPr>
        <w:t xml:space="preserve">сил в свою образованность, какие способности развивать </w:t>
      </w:r>
      <w:r w:rsidRPr="007F79C5">
        <w:rPr>
          <w:rStyle w:val="FontStyle34"/>
          <w:sz w:val="28"/>
          <w:szCs w:val="28"/>
        </w:rPr>
        <w:t>для своего будущего (благополучия, счастья,</w:t>
      </w:r>
      <w:r w:rsidRPr="007F79C5">
        <w:rPr>
          <w:rStyle w:val="FontStyle50"/>
          <w:sz w:val="28"/>
          <w:szCs w:val="28"/>
        </w:rPr>
        <w:t xml:space="preserve"> кон</w:t>
      </w:r>
      <w:r w:rsidRPr="007F79C5">
        <w:rPr>
          <w:rStyle w:val="FontStyle34"/>
          <w:sz w:val="28"/>
          <w:szCs w:val="28"/>
        </w:rPr>
        <w:t xml:space="preserve">курентоспособности, успешности и пр.). </w:t>
      </w:r>
    </w:p>
    <w:p w14:paraId="01081E0E" w14:textId="77777777" w:rsidR="00CA3791" w:rsidRPr="007F79C5" w:rsidRDefault="00CA3791" w:rsidP="0067047D">
      <w:pPr>
        <w:pStyle w:val="Style4"/>
        <w:widowControl/>
        <w:spacing w:line="240" w:lineRule="auto"/>
        <w:ind w:firstLine="230"/>
        <w:rPr>
          <w:rStyle w:val="FontStyle34"/>
          <w:sz w:val="28"/>
          <w:szCs w:val="28"/>
        </w:rPr>
      </w:pPr>
      <w:r w:rsidRPr="007F79C5">
        <w:rPr>
          <w:rStyle w:val="FontStyle40"/>
          <w:sz w:val="28"/>
          <w:szCs w:val="28"/>
        </w:rPr>
        <w:tab/>
        <w:t xml:space="preserve">Дополнительное образование </w:t>
      </w:r>
      <w:r w:rsidRPr="007F79C5">
        <w:rPr>
          <w:rStyle w:val="FontStyle34"/>
          <w:sz w:val="28"/>
          <w:szCs w:val="28"/>
        </w:rPr>
        <w:t>детей характеризуется следующими качественными признаками:</w:t>
      </w:r>
    </w:p>
    <w:p w14:paraId="2F75AD8B" w14:textId="77777777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lastRenderedPageBreak/>
        <w:t>открытость конкретным образовательным ожиданиям, ин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тересам и потребностям детей и подростков; запросам семьи, раз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личным социальным и профессиональным группам населения, за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интересованным в дополнительном образовании;</w:t>
      </w:r>
    </w:p>
    <w:p w14:paraId="508F78A6" w14:textId="77777777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обеспечение доступного пути к образованию всем и каждому, независимо от материального положения, социального происхож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дения, уровня развития, культурных, национальных особенностей;</w:t>
      </w:r>
    </w:p>
    <w:p w14:paraId="2B1464C4" w14:textId="77777777" w:rsidR="00CA3791" w:rsidRPr="00E8631E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 xml:space="preserve">ориентация на пополнение знаний и умений, приобретение навыков и опыта деятельности, общения, компетентного участия в различных видах социально значимой деятельности, </w:t>
      </w:r>
      <w:r w:rsidRPr="00E8631E">
        <w:rPr>
          <w:rFonts w:ascii="Times New Roman" w:hAnsi="Times New Roman" w:cs="Times New Roman"/>
          <w:sz w:val="28"/>
          <w:szCs w:val="28"/>
        </w:rPr>
        <w:t>оказание поддержки и помощи детям в развитии их потребности в самооп</w:t>
      </w:r>
      <w:r w:rsidRPr="00E8631E">
        <w:rPr>
          <w:rFonts w:ascii="Times New Roman" w:hAnsi="Times New Roman" w:cs="Times New Roman"/>
          <w:sz w:val="28"/>
          <w:szCs w:val="28"/>
        </w:rPr>
        <w:softHyphen/>
        <w:t>ределении, в обретении конкретных жизненных смыслов как средства противостояния негативным воздействиям социума (повышении способности личности к позитивной самореализации и успешной социализации);</w:t>
      </w:r>
    </w:p>
    <w:p w14:paraId="486A76F0" w14:textId="77777777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приоритетность в образовательных отношениях с детьми пра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ва добровольного, свободного выбора вида деятельности, образова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тельной области и профиля подготовки,  содержания своего обра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зования, объема и темпа его освоения; педагога, образовательной программы объединения, результатов ее освоения и результатом своей деятельности;</w:t>
      </w:r>
    </w:p>
    <w:p w14:paraId="3761B6D2" w14:textId="77777777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опора образовательной деятельности на совместное проектирование образовательной программы педагогом и детьми (группа, объединенная общностью интересов, образовательных отношений и совместной деятельностью) как основными участниками;</w:t>
      </w:r>
    </w:p>
    <w:p w14:paraId="3AAF63C4" w14:textId="77777777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признание ценности индивидуального развития, динамики субъективного опыта каждого ребенка и подростка и соответственно обеспечение его через разнообразие и вариативность образовательных программ;</w:t>
      </w:r>
    </w:p>
    <w:p w14:paraId="759328FF" w14:textId="3B0FEECA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отсутствие единых, стандартизированных требований к содержанию и результатам освоения детьми и подростками образовательных программ, к результатам учебной и иной деятельное (участия) в образовательном процессе объединения, но подчиненность всех параметров содержания образовательной программы и деятельности по ее реализации природе ребенка, естественному росту, культур</w:t>
      </w:r>
      <w:r w:rsidRPr="007F79C5">
        <w:rPr>
          <w:rFonts w:ascii="Times New Roman" w:hAnsi="Times New Roman" w:cs="Times New Roman"/>
          <w:sz w:val="28"/>
          <w:szCs w:val="28"/>
        </w:rPr>
        <w:softHyphen/>
        <w:t>ному и личностному становлению;</w:t>
      </w:r>
    </w:p>
    <w:p w14:paraId="2998B3D4" w14:textId="10C8C8F7" w:rsidR="00CA3791" w:rsidRPr="007F79C5" w:rsidRDefault="00A46973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педагог дополнительного образования </w:t>
      </w:r>
      <w:r w:rsidRPr="007F79C5">
        <w:rPr>
          <w:rStyle w:val="FontStyle34"/>
          <w:sz w:val="28"/>
          <w:szCs w:val="28"/>
        </w:rPr>
        <w:t>с учетом принципов партнерства и сотрудничества</w:t>
      </w:r>
      <w:r>
        <w:rPr>
          <w:rStyle w:val="FontStyle34"/>
          <w:sz w:val="28"/>
          <w:szCs w:val="28"/>
        </w:rPr>
        <w:t xml:space="preserve"> в своей собственной образовательной программе разрабатывает и фиксирует </w:t>
      </w:r>
      <w:r w:rsidR="00CA3791" w:rsidRPr="007F79C5">
        <w:rPr>
          <w:rStyle w:val="FontStyle34"/>
          <w:sz w:val="28"/>
          <w:szCs w:val="28"/>
        </w:rPr>
        <w:t>цели и задачи, планируемые результаты и способы их достижения;</w:t>
      </w:r>
    </w:p>
    <w:p w14:paraId="623782C9" w14:textId="7FB4F940" w:rsidR="00CA3791" w:rsidRPr="007F79C5" w:rsidRDefault="00CA3791" w:rsidP="0067047D">
      <w:pPr>
        <w:pStyle w:val="Style4"/>
        <w:widowControl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9C5">
        <w:rPr>
          <w:rStyle w:val="FontStyle34"/>
          <w:sz w:val="28"/>
          <w:szCs w:val="28"/>
        </w:rPr>
        <w:t xml:space="preserve">признание результатов рассматривается как </w:t>
      </w:r>
      <w:r w:rsidRPr="007F79C5">
        <w:rPr>
          <w:rFonts w:ascii="Times New Roman" w:hAnsi="Times New Roman" w:cs="Times New Roman"/>
          <w:sz w:val="28"/>
          <w:szCs w:val="28"/>
        </w:rPr>
        <w:t>процесс, ведущий  к достижени</w:t>
      </w:r>
      <w:r w:rsidR="00272D40">
        <w:rPr>
          <w:rFonts w:ascii="Times New Roman" w:hAnsi="Times New Roman" w:cs="Times New Roman"/>
          <w:sz w:val="28"/>
          <w:szCs w:val="28"/>
        </w:rPr>
        <w:t>ю</w:t>
      </w:r>
      <w:r w:rsidRPr="007F79C5">
        <w:rPr>
          <w:rFonts w:ascii="Times New Roman" w:hAnsi="Times New Roman" w:cs="Times New Roman"/>
          <w:sz w:val="28"/>
          <w:szCs w:val="28"/>
        </w:rPr>
        <w:t xml:space="preserve"> и накоплению выгод и преимуществ</w:t>
      </w:r>
      <w:r w:rsidRPr="007F79C5">
        <w:rPr>
          <w:rStyle w:val="FontStyle40"/>
          <w:sz w:val="28"/>
          <w:szCs w:val="28"/>
        </w:rPr>
        <w:t xml:space="preserve"> </w:t>
      </w:r>
      <w:r w:rsidRPr="007F79C5">
        <w:rPr>
          <w:rStyle w:val="FontStyle34"/>
          <w:sz w:val="28"/>
          <w:szCs w:val="28"/>
        </w:rPr>
        <w:t>экономического, социального, психологического и образовательного характера.</w:t>
      </w:r>
    </w:p>
    <w:p w14:paraId="06A150C2" w14:textId="77777777" w:rsidR="00CA3791" w:rsidRPr="007F79C5" w:rsidRDefault="00CA3791" w:rsidP="0067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ab/>
      </w:r>
      <w:r w:rsidR="00233F0E">
        <w:rPr>
          <w:rFonts w:ascii="Times New Roman" w:hAnsi="Times New Roman" w:cs="Times New Roman"/>
          <w:sz w:val="28"/>
          <w:szCs w:val="28"/>
        </w:rPr>
        <w:t>К</w:t>
      </w:r>
      <w:r w:rsidRPr="007F79C5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 детей предъявляют определенные требования: </w:t>
      </w:r>
    </w:p>
    <w:p w14:paraId="75A3DFFD" w14:textId="77777777" w:rsidR="00CA3791" w:rsidRPr="007F79C5" w:rsidRDefault="00CA3791" w:rsidP="0067047D">
      <w:pPr>
        <w:pStyle w:val="a4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свободного выбора каждым ребенком образовательной области, профиля программы, педагога; </w:t>
      </w:r>
    </w:p>
    <w:p w14:paraId="2AD4F1FC" w14:textId="71904A82" w:rsidR="00CA3791" w:rsidRPr="007F79C5" w:rsidRDefault="00CA3791" w:rsidP="0067047D">
      <w:pPr>
        <w:pStyle w:val="a4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 xml:space="preserve">личностно-деятельностный характер образовательного процесса, способствующий развитию мотивации к познанию и творчеству, самореализации и самоопределению; </w:t>
      </w:r>
    </w:p>
    <w:p w14:paraId="46541ACD" w14:textId="2BA59E56" w:rsidR="00CA3791" w:rsidRPr="007F79C5" w:rsidRDefault="00CA3791" w:rsidP="0067047D">
      <w:pPr>
        <w:pStyle w:val="a4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ребенку, создание ситуации успеха для каждого; </w:t>
      </w:r>
    </w:p>
    <w:p w14:paraId="2395048A" w14:textId="77777777" w:rsidR="00CA3791" w:rsidRDefault="00CA3791" w:rsidP="0067047D">
      <w:pPr>
        <w:pStyle w:val="a4"/>
        <w:numPr>
          <w:ilvl w:val="0"/>
          <w:numId w:val="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9C5">
        <w:rPr>
          <w:rFonts w:ascii="Times New Roman" w:hAnsi="Times New Roman" w:cs="Times New Roman"/>
          <w:sz w:val="28"/>
          <w:szCs w:val="28"/>
        </w:rPr>
        <w:t>многообразие видов деятельности, удовлетворяющее интересы и потребности ребенка.</w:t>
      </w:r>
    </w:p>
    <w:p w14:paraId="26DBE259" w14:textId="77777777" w:rsidR="0067047D" w:rsidRDefault="0067047D" w:rsidP="0067047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C873D5B" w14:textId="77777777" w:rsidR="0067047D" w:rsidRDefault="0067047D" w:rsidP="0067047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47D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проектирования образовательного процесса в системе современного дополнительного образования</w:t>
      </w:r>
    </w:p>
    <w:p w14:paraId="4B49C1C5" w14:textId="77777777" w:rsidR="00F823AA" w:rsidRPr="0067047D" w:rsidRDefault="00F823AA" w:rsidP="0067047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79B8A1D" w14:textId="19E634F0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На современном этапе модернизации системы образования Российской Федерации перед организациями дополнительного образования стоят задачи по внесению изменений как в содержание и технологии организации образовательного процесса, так и в систему оценивания образовательных результатов учащихся. Учитывая, что система дополнительного образования и система общего образования образуют единое педагогическое пространство, дополнительное образование детей не может не учитывать требования к образованию в условиях перехода школы на ФГОС. </w:t>
      </w:r>
    </w:p>
    <w:p w14:paraId="550E7BC9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В связи с вышеизложенным предполагается два основных взаимосвязанных направления, учитывая которые должен реализовываться процесс проектирования образовательного процесса в организациях дополнительного образования.</w:t>
      </w:r>
    </w:p>
    <w:p w14:paraId="27AFB486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7047D">
        <w:rPr>
          <w:rFonts w:ascii="Times New Roman" w:hAnsi="Times New Roman" w:cs="Times New Roman"/>
          <w:i/>
          <w:sz w:val="28"/>
          <w:szCs w:val="28"/>
        </w:rPr>
        <w:t>. Внесение изменений в содержание и технологии организации образовательного процесса:</w:t>
      </w:r>
    </w:p>
    <w:p w14:paraId="1AAD3EBE" w14:textId="77777777" w:rsidR="0067047D" w:rsidRPr="0067047D" w:rsidRDefault="0067047D" w:rsidP="0067047D">
      <w:pPr>
        <w:pStyle w:val="a4"/>
        <w:numPr>
          <w:ilvl w:val="0"/>
          <w:numId w:val="16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ориентация учебных занятий на достижение предметных, метапредметных (надпредметных) и личностных результатов;</w:t>
      </w:r>
    </w:p>
    <w:p w14:paraId="034CAC22" w14:textId="77777777" w:rsidR="0067047D" w:rsidRPr="0067047D" w:rsidRDefault="0067047D" w:rsidP="0067047D">
      <w:pPr>
        <w:pStyle w:val="a4"/>
        <w:numPr>
          <w:ilvl w:val="0"/>
          <w:numId w:val="16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использование продуктивных методик и образовательных технологий;</w:t>
      </w:r>
    </w:p>
    <w:p w14:paraId="2F74552A" w14:textId="77777777" w:rsidR="0067047D" w:rsidRPr="0067047D" w:rsidRDefault="0067047D" w:rsidP="0067047D">
      <w:pPr>
        <w:pStyle w:val="a4"/>
        <w:numPr>
          <w:ilvl w:val="0"/>
          <w:numId w:val="16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соответствие содержания учебных занятий содержанию образования в современной школе по принципу «дополнительности».</w:t>
      </w:r>
    </w:p>
    <w:p w14:paraId="1CF40AAC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7047D">
        <w:rPr>
          <w:rFonts w:ascii="Times New Roman" w:hAnsi="Times New Roman" w:cs="Times New Roman"/>
          <w:i/>
          <w:sz w:val="28"/>
          <w:szCs w:val="28"/>
        </w:rPr>
        <w:t xml:space="preserve">. Оценивание образовательных результатов учащихся на основе: </w:t>
      </w:r>
    </w:p>
    <w:p w14:paraId="594A2DDE" w14:textId="77777777" w:rsidR="0067047D" w:rsidRPr="0067047D" w:rsidRDefault="0067047D" w:rsidP="0067047D">
      <w:pPr>
        <w:pStyle w:val="a4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использования оценочных процедур, ориентированных на индивидуальные нормы; </w:t>
      </w:r>
    </w:p>
    <w:p w14:paraId="0DCE7F22" w14:textId="77777777" w:rsidR="0067047D" w:rsidRPr="0067047D" w:rsidRDefault="0067047D" w:rsidP="0067047D">
      <w:pPr>
        <w:pStyle w:val="a4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перехода от оценки отдельных, изолированных умений к интегрированной и междисциплинарной оценке; </w:t>
      </w:r>
    </w:p>
    <w:p w14:paraId="45EFFAE4" w14:textId="77777777" w:rsidR="0067047D" w:rsidRPr="0067047D" w:rsidRDefault="0067047D" w:rsidP="0067047D">
      <w:pPr>
        <w:pStyle w:val="a4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внедрения деятельностных методов оценивания (в форме проектов, деловых игр, дебатов др.);</w:t>
      </w:r>
    </w:p>
    <w:p w14:paraId="2278D7DE" w14:textId="77777777" w:rsidR="0067047D" w:rsidRPr="0067047D" w:rsidRDefault="0067047D" w:rsidP="0067047D">
      <w:pPr>
        <w:pStyle w:val="a4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использования ситуационных заданий и задач; </w:t>
      </w:r>
    </w:p>
    <w:p w14:paraId="10FE2DBA" w14:textId="77777777" w:rsidR="0067047D" w:rsidRPr="0067047D" w:rsidRDefault="0067047D" w:rsidP="0067047D">
      <w:pPr>
        <w:pStyle w:val="a4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lastRenderedPageBreak/>
        <w:t xml:space="preserve">сочетания оценки индивидуальных умений с оценкой умений работать в группе </w:t>
      </w:r>
      <w:r w:rsidRPr="0067047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67047D">
        <w:rPr>
          <w:rFonts w:ascii="Times New Roman" w:hAnsi="Times New Roman" w:cs="Times New Roman"/>
          <w:sz w:val="28"/>
          <w:szCs w:val="28"/>
        </w:rPr>
        <w:t>.</w:t>
      </w:r>
    </w:p>
    <w:p w14:paraId="022CF664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Сегодня в систему образования, в том числе дополнительное образование приходят понятия «метапредмет», «метапредметные подход» которые приобретают особую популярность. </w:t>
      </w:r>
    </w:p>
    <w:p w14:paraId="11F50830" w14:textId="3EC00DCB" w:rsidR="0067047D" w:rsidRPr="0067047D" w:rsidRDefault="00F07D18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47D" w:rsidRPr="0067047D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47D" w:rsidRPr="0067047D">
        <w:rPr>
          <w:rFonts w:ascii="Times New Roman" w:hAnsi="Times New Roman" w:cs="Times New Roman"/>
          <w:sz w:val="28"/>
          <w:szCs w:val="28"/>
        </w:rPr>
        <w:t xml:space="preserve"> - («за», «через», «над»),  всеобщее, интегрирующее: метадеятельность, метапредмет, метазнание, метаумение (метаспособ). Иногда это называют универсальными знаниями и способами. Иногда – мыследеятельностью </w:t>
      </w:r>
      <w:r w:rsidR="0067047D" w:rsidRPr="0067047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67047D" w:rsidRPr="0067047D">
        <w:rPr>
          <w:rFonts w:ascii="Times New Roman" w:hAnsi="Times New Roman" w:cs="Times New Roman"/>
          <w:sz w:val="28"/>
          <w:szCs w:val="28"/>
        </w:rPr>
        <w:t>.</w:t>
      </w:r>
    </w:p>
    <w:p w14:paraId="0047D337" w14:textId="77B9407B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Метапредметный подход предполагает очень хорошее знание своего предмета, что позволяет деятельностно пересобрать учебный материал и заново его интерпретировать с точки зрения деятельностных единиц содержания. Метапредметный подход хотя и помогает избежать опасности узкой предметной специализации, при этом не предполагает отказ от предметной формы, но предполагает развитие ее на рефлексивных основаниях. </w:t>
      </w:r>
    </w:p>
    <w:p w14:paraId="5E7E8AD1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Метапредметный подход предполагает, что ребёнок не только овладевает системой знаний, но усваивает универсальные способы действий и с их помощью сможет сам добывать информацию о мире. </w:t>
      </w:r>
    </w:p>
    <w:p w14:paraId="37A069B7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Признаки метапредметного подхода в образовании:</w:t>
      </w:r>
    </w:p>
    <w:p w14:paraId="20046806" w14:textId="4EBFCFA4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>универсальность,</w:t>
      </w:r>
      <w:r w:rsidRPr="0067047D">
        <w:rPr>
          <w:rFonts w:ascii="Times New Roman" w:hAnsi="Times New Roman" w:cs="Times New Roman"/>
          <w:sz w:val="28"/>
          <w:szCs w:val="28"/>
        </w:rPr>
        <w:t xml:space="preserve"> характеризуется тем, что знания умения и навыки, полученные на метапредметных занятиях с помощью метапредметных технологий, являются универсальными, обеспечивающими компетенцию научить учиться, что способствует саморазвитию и самосовершенствованию личности обучающегося;</w:t>
      </w:r>
    </w:p>
    <w:p w14:paraId="64178026" w14:textId="77777777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>интегративность,</w:t>
      </w:r>
      <w:r w:rsidRPr="0067047D">
        <w:rPr>
          <w:rFonts w:ascii="Times New Roman" w:hAnsi="Times New Roman" w:cs="Times New Roman"/>
          <w:sz w:val="28"/>
          <w:szCs w:val="28"/>
        </w:rPr>
        <w:t xml:space="preserve"> то есть метапредметность рассматривается как особый тип интеграции учебного материала, что позволяет решить проблему разобщенность и оторванности друг от друга разных научных дисциплин; </w:t>
      </w:r>
    </w:p>
    <w:p w14:paraId="749C2711" w14:textId="77777777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 xml:space="preserve">вариативность </w:t>
      </w:r>
      <w:r w:rsidRPr="0067047D">
        <w:rPr>
          <w:rFonts w:ascii="Times New Roman" w:hAnsi="Times New Roman" w:cs="Times New Roman"/>
          <w:sz w:val="28"/>
          <w:szCs w:val="28"/>
        </w:rPr>
        <w:t>реализуется через содержание учебных дисциплин метапредметного уровня, через формы средства и методы обучения, включенные в метапредметные технологии преподавания учебных курсов, через контроль оценивания и формы проверки знаний, определяющих  достижение метапредметных результатов образовательной деятельности и через организацию самостоятельной работы обучающихся;</w:t>
      </w:r>
    </w:p>
    <w:p w14:paraId="25939B48" w14:textId="2F8DA55E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>рефлексивность</w:t>
      </w:r>
      <w:r w:rsidRPr="0067047D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рефлексирует собственный процесс работы, что именно он мыслительно  проделал, как он мыслительно двигался, как восстанавливал генезис (происхождение) того или другого понятия; </w:t>
      </w:r>
    </w:p>
    <w:p w14:paraId="2AB8E669" w14:textId="635B07BB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lastRenderedPageBreak/>
        <w:t>целостность</w:t>
      </w:r>
      <w:r w:rsidRPr="0067047D">
        <w:rPr>
          <w:rFonts w:ascii="Times New Roman" w:hAnsi="Times New Roman" w:cs="Times New Roman"/>
          <w:sz w:val="28"/>
          <w:szCs w:val="28"/>
        </w:rPr>
        <w:t xml:space="preserve"> выражается в комплексном подходе определения содержания базовых дисциплин на основе единства цели, их взаимодополняемости и единств</w:t>
      </w:r>
      <w:r w:rsidR="00173A98">
        <w:rPr>
          <w:rFonts w:ascii="Times New Roman" w:hAnsi="Times New Roman" w:cs="Times New Roman"/>
          <w:sz w:val="28"/>
          <w:szCs w:val="28"/>
        </w:rPr>
        <w:t>а</w:t>
      </w:r>
      <w:r w:rsidRPr="0067047D">
        <w:rPr>
          <w:rFonts w:ascii="Times New Roman" w:hAnsi="Times New Roman" w:cs="Times New Roman"/>
          <w:sz w:val="28"/>
          <w:szCs w:val="28"/>
        </w:rPr>
        <w:t xml:space="preserve"> требований; дополняемость рассматривается как механизм обеспечения полноты и целостности чего-либо; </w:t>
      </w:r>
    </w:p>
    <w:p w14:paraId="126C080A" w14:textId="77777777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>фундаментальность</w:t>
      </w:r>
      <w:r w:rsidRPr="0067047D">
        <w:rPr>
          <w:rFonts w:ascii="Times New Roman" w:hAnsi="Times New Roman" w:cs="Times New Roman"/>
          <w:sz w:val="28"/>
          <w:szCs w:val="28"/>
        </w:rPr>
        <w:t xml:space="preserve"> выражается в научной основательности и высоком качестве психолого-педагогической и общекультурной подготовки; определяется глубиной и прочностью предметных знаний;</w:t>
      </w:r>
    </w:p>
    <w:p w14:paraId="557D1C75" w14:textId="77777777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/>
          <w:sz w:val="28"/>
          <w:szCs w:val="28"/>
        </w:rPr>
        <w:t>многофункциональность</w:t>
      </w:r>
      <w:r w:rsidRPr="0067047D">
        <w:rPr>
          <w:rFonts w:ascii="Times New Roman" w:hAnsi="Times New Roman" w:cs="Times New Roman"/>
          <w:sz w:val="28"/>
          <w:szCs w:val="28"/>
        </w:rPr>
        <w:t xml:space="preserve"> предполагает, что образование, ориентированное на идеи метапредметного подхода, дает обучающемуся компетентность решать разные проблемы в повседневной, профессиональной или социальной жизни;</w:t>
      </w:r>
    </w:p>
    <w:p w14:paraId="3BB99084" w14:textId="77777777" w:rsidR="0067047D" w:rsidRPr="0067047D" w:rsidRDefault="0067047D" w:rsidP="0067047D">
      <w:pPr>
        <w:pStyle w:val="a4"/>
        <w:numPr>
          <w:ilvl w:val="0"/>
          <w:numId w:val="1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 </w:t>
      </w:r>
      <w:r w:rsidRPr="0067047D">
        <w:rPr>
          <w:rFonts w:ascii="Times New Roman" w:hAnsi="Times New Roman" w:cs="Times New Roman"/>
          <w:i/>
          <w:sz w:val="28"/>
          <w:szCs w:val="28"/>
        </w:rPr>
        <w:t xml:space="preserve">междисциплинарность </w:t>
      </w:r>
      <w:r w:rsidRPr="0067047D">
        <w:rPr>
          <w:rFonts w:ascii="Times New Roman" w:hAnsi="Times New Roman" w:cs="Times New Roman"/>
          <w:sz w:val="28"/>
          <w:szCs w:val="28"/>
        </w:rPr>
        <w:t>– способность к переносу из одной предметной области в другую и применимость в различных ситуациях.</w:t>
      </w:r>
    </w:p>
    <w:p w14:paraId="58E9F3E4" w14:textId="77777777" w:rsidR="0067047D" w:rsidRPr="0067047D" w:rsidRDefault="0067047D" w:rsidP="0067047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Сущность и ключевые положения метапредметного подхода раскрывается через его основные категории:</w:t>
      </w:r>
    </w:p>
    <w:p w14:paraId="223E46CD" w14:textId="77777777" w:rsidR="0067047D" w:rsidRPr="0067047D" w:rsidRDefault="0067047D" w:rsidP="0067047D">
      <w:pPr>
        <w:pStyle w:val="a4"/>
        <w:numPr>
          <w:ilvl w:val="0"/>
          <w:numId w:val="1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метадеятельность, метаумения, метазнания;</w:t>
      </w:r>
    </w:p>
    <w:p w14:paraId="4A2ED933" w14:textId="77777777" w:rsidR="0067047D" w:rsidRPr="0067047D" w:rsidRDefault="0067047D" w:rsidP="0067047D">
      <w:pPr>
        <w:pStyle w:val="a4"/>
        <w:numPr>
          <w:ilvl w:val="0"/>
          <w:numId w:val="1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>метапредметные компетенции;</w:t>
      </w:r>
    </w:p>
    <w:p w14:paraId="024F523F" w14:textId="77777777" w:rsidR="0067047D" w:rsidRPr="0067047D" w:rsidRDefault="0067047D" w:rsidP="0067047D">
      <w:pPr>
        <w:pStyle w:val="a4"/>
        <w:numPr>
          <w:ilvl w:val="0"/>
          <w:numId w:val="1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метапредметные результаты; </w:t>
      </w:r>
    </w:p>
    <w:p w14:paraId="3812F0C3" w14:textId="77777777" w:rsidR="0067047D" w:rsidRDefault="0067047D" w:rsidP="0067047D">
      <w:pPr>
        <w:pStyle w:val="a4"/>
        <w:numPr>
          <w:ilvl w:val="0"/>
          <w:numId w:val="19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метапредметные технологии </w:t>
      </w:r>
      <w:r w:rsidRPr="0067047D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670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B3352" w14:textId="77777777" w:rsidR="0067047D" w:rsidRPr="0067047D" w:rsidRDefault="0067047D" w:rsidP="0067047D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DCB066" w14:textId="77777777" w:rsidR="00B14F3B" w:rsidRDefault="0067047D" w:rsidP="0067047D">
      <w:pPr>
        <w:pStyle w:val="a4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47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8680A33" w14:textId="77777777" w:rsidR="0067047D" w:rsidRPr="0067047D" w:rsidRDefault="0067047D" w:rsidP="0067047D">
      <w:pPr>
        <w:pStyle w:val="a4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C3BDD" w14:textId="77777777" w:rsidR="0067047D" w:rsidRPr="0067047D" w:rsidRDefault="0067047D" w:rsidP="0067047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детей: история и современность : учебное пособие для вузов / ответственный редактор А. В. Золотарева. — 3-е изд., испр. и доп. — Москва : Издательство Юрайт, 2020. — 277 с. — (Высшее образование). — ISBN 978-5-534-13273-1. — Текст : электронный // ЭБС Юрайт [сайт]. — URL: </w:t>
      </w:r>
      <w:hyperlink r:id="rId8" w:history="1">
        <w:r w:rsidRPr="0067047D">
          <w:rPr>
            <w:rStyle w:val="a5"/>
            <w:rFonts w:ascii="Times New Roman" w:hAnsi="Times New Roman" w:cs="Times New Roman"/>
            <w:sz w:val="28"/>
            <w:szCs w:val="28"/>
          </w:rPr>
          <w:t>https://urait.ru/bcode/457368</w:t>
        </w:r>
      </w:hyperlink>
      <w:r w:rsidRPr="0067047D">
        <w:rPr>
          <w:rFonts w:ascii="Times New Roman" w:hAnsi="Times New Roman" w:cs="Times New Roman"/>
          <w:sz w:val="28"/>
          <w:szCs w:val="28"/>
        </w:rPr>
        <w:t xml:space="preserve">  (дата обращения: 15.01.2021).</w:t>
      </w:r>
    </w:p>
    <w:p w14:paraId="4F717882" w14:textId="77777777" w:rsidR="0067047D" w:rsidRPr="0067047D" w:rsidRDefault="0067047D" w:rsidP="0067047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t xml:space="preserve">Образовательное право : учебник для вузов / А. И. Рожков [и др.] ; под редакцией А. И. Рожкова, В. Ю. Матвеева. — 4-е изд., перераб. и доп. — Москва : Издательство Юрайт, 2020. — 376 с. — (Высшее образование). — ISBN 978-5-534-12877-2. — Текст : электронный // ЭБС Юрайт [сайт]. — URL: </w:t>
      </w:r>
      <w:hyperlink r:id="rId9" w:history="1">
        <w:r w:rsidRPr="0067047D">
          <w:rPr>
            <w:rStyle w:val="a5"/>
            <w:rFonts w:ascii="Times New Roman" w:hAnsi="Times New Roman" w:cs="Times New Roman"/>
            <w:sz w:val="28"/>
            <w:szCs w:val="28"/>
          </w:rPr>
          <w:t>https://urait.ru/bcode/448490</w:t>
        </w:r>
      </w:hyperlink>
      <w:r w:rsidRPr="0067047D">
        <w:rPr>
          <w:rFonts w:ascii="Times New Roman" w:hAnsi="Times New Roman" w:cs="Times New Roman"/>
          <w:sz w:val="28"/>
          <w:szCs w:val="28"/>
        </w:rPr>
        <w:t xml:space="preserve">  (дата обращения: 15.01.2021).</w:t>
      </w:r>
    </w:p>
    <w:p w14:paraId="4F28EA4B" w14:textId="77777777" w:rsidR="0067047D" w:rsidRPr="0067047D" w:rsidRDefault="0067047D" w:rsidP="0067047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iCs/>
          <w:sz w:val="28"/>
          <w:szCs w:val="28"/>
        </w:rPr>
        <w:t xml:space="preserve">Голованов В.П. Формирование успешности ребенка как целевая функция современного дополнительного образования детей // Педагогическое искусство. 2019. №2. URL: </w:t>
      </w:r>
      <w:hyperlink r:id="rId10" w:history="1">
        <w:r w:rsidRPr="0067047D">
          <w:rPr>
            <w:rStyle w:val="a5"/>
            <w:rFonts w:ascii="Times New Roman" w:hAnsi="Times New Roman" w:cs="Times New Roman"/>
            <w:iCs/>
            <w:sz w:val="28"/>
            <w:szCs w:val="28"/>
          </w:rPr>
          <w:t>https://cyberleninka.ru/article/n/formirovanie-uspeshnosti-rebenka-kak-tselevaya-funktsiya-sovremennogo-dopolnitelnogo-obrazovaniya-detey</w:t>
        </w:r>
      </w:hyperlink>
      <w:r w:rsidRPr="0067047D">
        <w:rPr>
          <w:rFonts w:ascii="Times New Roman" w:hAnsi="Times New Roman" w:cs="Times New Roman"/>
          <w:iCs/>
          <w:sz w:val="28"/>
          <w:szCs w:val="28"/>
        </w:rPr>
        <w:t xml:space="preserve">  (дата обращения: 15.01.2021).</w:t>
      </w:r>
    </w:p>
    <w:p w14:paraId="6FB11BA1" w14:textId="77777777" w:rsidR="0067047D" w:rsidRPr="0067047D" w:rsidRDefault="0067047D" w:rsidP="0067047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7D">
        <w:rPr>
          <w:rFonts w:ascii="Times New Roman" w:hAnsi="Times New Roman" w:cs="Times New Roman"/>
          <w:sz w:val="28"/>
          <w:szCs w:val="28"/>
        </w:rPr>
        <w:lastRenderedPageBreak/>
        <w:t xml:space="preserve">Попов А. А., Ермаков С. В. Территориальная специфика открытого дополнительного образования. URL: </w:t>
      </w:r>
      <w:hyperlink r:id="rId11" w:history="1">
        <w:r w:rsidRPr="0067047D">
          <w:rPr>
            <w:rStyle w:val="a5"/>
            <w:rFonts w:ascii="Times New Roman" w:hAnsi="Times New Roman" w:cs="Times New Roman"/>
            <w:sz w:val="28"/>
            <w:szCs w:val="28"/>
          </w:rPr>
          <w:t>http://opencu.ru/page/terspecdo</w:t>
        </w:r>
      </w:hyperlink>
      <w:r w:rsidRPr="0067047D">
        <w:rPr>
          <w:rFonts w:ascii="Times New Roman" w:hAnsi="Times New Roman" w:cs="Times New Roman"/>
          <w:sz w:val="28"/>
          <w:szCs w:val="28"/>
        </w:rPr>
        <w:t xml:space="preserve">  (дата обращения: 15.01.2021).</w:t>
      </w:r>
    </w:p>
    <w:p w14:paraId="787DEE44" w14:textId="77777777" w:rsidR="00B862CC" w:rsidRPr="0067047D" w:rsidRDefault="00B862CC" w:rsidP="0067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62CC" w:rsidRPr="0067047D" w:rsidSect="00602CEC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79C62" w14:textId="77777777" w:rsidR="00DB7CFB" w:rsidRDefault="00DB7CFB" w:rsidP="00995046">
      <w:pPr>
        <w:spacing w:after="0" w:line="240" w:lineRule="auto"/>
      </w:pPr>
      <w:r>
        <w:separator/>
      </w:r>
    </w:p>
  </w:endnote>
  <w:endnote w:type="continuationSeparator" w:id="0">
    <w:p w14:paraId="68E5FD95" w14:textId="77777777" w:rsidR="00DB7CFB" w:rsidRDefault="00DB7CFB" w:rsidP="009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C4F7" w14:textId="77777777" w:rsidR="00DB7CFB" w:rsidRDefault="00DB7CFB" w:rsidP="00995046">
      <w:pPr>
        <w:spacing w:after="0" w:line="240" w:lineRule="auto"/>
      </w:pPr>
      <w:r>
        <w:separator/>
      </w:r>
    </w:p>
  </w:footnote>
  <w:footnote w:type="continuationSeparator" w:id="0">
    <w:p w14:paraId="2DFE933A" w14:textId="77777777" w:rsidR="00DB7CFB" w:rsidRDefault="00DB7CFB" w:rsidP="00995046">
      <w:pPr>
        <w:spacing w:after="0" w:line="240" w:lineRule="auto"/>
      </w:pPr>
      <w:r>
        <w:continuationSeparator/>
      </w:r>
    </w:p>
  </w:footnote>
  <w:footnote w:id="1">
    <w:p w14:paraId="1B21B9B7" w14:textId="77777777" w:rsidR="0067047D" w:rsidRPr="005529C6" w:rsidRDefault="0067047D" w:rsidP="0067047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5529C6">
        <w:rPr>
          <w:rFonts w:ascii="Times New Roman" w:hAnsi="Times New Roman"/>
          <w:sz w:val="18"/>
          <w:szCs w:val="18"/>
        </w:rPr>
        <w:t>Малыхина, Л.Б. Проектирование и анализ учебного занятия в системе дополнительного образования детей /авт.сост. Л.Б.Малыхина.- Волгоград</w:t>
      </w:r>
      <w:r>
        <w:rPr>
          <w:rFonts w:ascii="Times New Roman" w:hAnsi="Times New Roman"/>
          <w:sz w:val="18"/>
          <w:szCs w:val="18"/>
        </w:rPr>
        <w:t xml:space="preserve">: Учитель, 2016. </w:t>
      </w:r>
    </w:p>
    <w:p w14:paraId="77DE564D" w14:textId="77777777" w:rsidR="0067047D" w:rsidRDefault="0067047D" w:rsidP="0067047D">
      <w:pPr>
        <w:pStyle w:val="ad"/>
      </w:pPr>
    </w:p>
  </w:footnote>
  <w:footnote w:id="2">
    <w:p w14:paraId="27A1CA5A" w14:textId="77777777" w:rsidR="0067047D" w:rsidRPr="00A744D2" w:rsidRDefault="0067047D" w:rsidP="0067047D">
      <w:pPr>
        <w:pStyle w:val="ad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744D2">
        <w:rPr>
          <w:rStyle w:val="af"/>
          <w:sz w:val="18"/>
          <w:szCs w:val="18"/>
        </w:rPr>
        <w:footnoteRef/>
      </w:r>
      <w:r w:rsidRPr="00A744D2">
        <w:rPr>
          <w:sz w:val="18"/>
          <w:szCs w:val="18"/>
        </w:rPr>
        <w:t xml:space="preserve"> </w:t>
      </w:r>
      <w:r w:rsidRPr="00A744D2">
        <w:rPr>
          <w:rFonts w:ascii="Times New Roman" w:hAnsi="Times New Roman" w:cs="Times New Roman"/>
          <w:sz w:val="18"/>
          <w:szCs w:val="18"/>
        </w:rPr>
        <w:t>Метапредметный подход в образовании при реализации федеральных государственных образовательных стандартов Н.В. ГРОМЫКО, заместитель директора НИИ ИСРОО</w:t>
      </w:r>
      <w:r w:rsidRPr="00A744D2">
        <w:rPr>
          <w:rFonts w:ascii="Times New Roman" w:hAnsi="Times New Roman" w:cs="Times New Roman"/>
          <w:color w:val="000000"/>
          <w:sz w:val="18"/>
          <w:szCs w:val="18"/>
        </w:rPr>
        <w:t xml:space="preserve"> URL:  </w:t>
      </w:r>
      <w:hyperlink r:id="rId1" w:history="1">
        <w:r w:rsidRPr="00A744D2">
          <w:rPr>
            <w:rStyle w:val="a5"/>
            <w:rFonts w:ascii="Times New Roman" w:hAnsi="Times New Roman" w:cs="Times New Roman"/>
            <w:sz w:val="18"/>
            <w:szCs w:val="18"/>
          </w:rPr>
          <w:t>http://pandia.ru/text/78/245/28438.php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(дата обращения: 16.01.2021</w:t>
      </w:r>
      <w:r w:rsidRPr="00A744D2">
        <w:rPr>
          <w:rFonts w:ascii="Times New Roman" w:hAnsi="Times New Roman" w:cs="Times New Roman"/>
          <w:color w:val="000000"/>
          <w:sz w:val="18"/>
          <w:szCs w:val="18"/>
        </w:rPr>
        <w:t>). </w:t>
      </w:r>
    </w:p>
    <w:p w14:paraId="04DC9446" w14:textId="77777777" w:rsidR="0067047D" w:rsidRDefault="0067047D" w:rsidP="0067047D">
      <w:pPr>
        <w:pStyle w:val="ad"/>
      </w:pPr>
    </w:p>
  </w:footnote>
  <w:footnote w:id="3">
    <w:p w14:paraId="1D30F00A" w14:textId="77777777" w:rsidR="0067047D" w:rsidRPr="00A744D2" w:rsidRDefault="0067047D" w:rsidP="0067047D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A744D2">
        <w:rPr>
          <w:rFonts w:ascii="Times New Roman" w:hAnsi="Times New Roman" w:cs="Times New Roman"/>
          <w:sz w:val="18"/>
          <w:szCs w:val="18"/>
        </w:rPr>
        <w:t>Методика преподавания по программам дополнительного образования детей: учебник и практикум для академического бакалавриата / А.В.Золотарева, Г.М. Криницкая, А.Л. Пикина – М.: Издательство Юрайт, 2016.</w:t>
      </w:r>
    </w:p>
    <w:p w14:paraId="7975625B" w14:textId="77777777" w:rsidR="0067047D" w:rsidRPr="00A744D2" w:rsidRDefault="0067047D" w:rsidP="0067047D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</w:p>
    <w:p w14:paraId="274B3C24" w14:textId="77777777" w:rsidR="0067047D" w:rsidRDefault="0067047D" w:rsidP="0067047D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32518"/>
      <w:docPartObj>
        <w:docPartGallery w:val="Page Numbers (Top of Page)"/>
        <w:docPartUnique/>
      </w:docPartObj>
    </w:sdtPr>
    <w:sdtEndPr/>
    <w:sdtContent>
      <w:p w14:paraId="4E1D3F44" w14:textId="77777777" w:rsidR="00995046" w:rsidRDefault="000C067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3A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10E29A" w14:textId="77777777" w:rsidR="00995046" w:rsidRDefault="00995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496E"/>
    <w:multiLevelType w:val="multilevel"/>
    <w:tmpl w:val="4EBAC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1E3D"/>
    <w:multiLevelType w:val="hybridMultilevel"/>
    <w:tmpl w:val="3DA0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73D"/>
    <w:multiLevelType w:val="hybridMultilevel"/>
    <w:tmpl w:val="8EAA7B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1717CC"/>
    <w:multiLevelType w:val="multilevel"/>
    <w:tmpl w:val="295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75A42"/>
    <w:multiLevelType w:val="hybridMultilevel"/>
    <w:tmpl w:val="9AF2A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39F0"/>
    <w:multiLevelType w:val="hybridMultilevel"/>
    <w:tmpl w:val="76E47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619DF"/>
    <w:multiLevelType w:val="hybridMultilevel"/>
    <w:tmpl w:val="75B645A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50C6B7D"/>
    <w:multiLevelType w:val="hybridMultilevel"/>
    <w:tmpl w:val="F69661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4A379A"/>
    <w:multiLevelType w:val="hybridMultilevel"/>
    <w:tmpl w:val="779AD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E4530"/>
    <w:multiLevelType w:val="hybridMultilevel"/>
    <w:tmpl w:val="10CC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36FA"/>
    <w:multiLevelType w:val="multilevel"/>
    <w:tmpl w:val="81621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2110289"/>
    <w:multiLevelType w:val="hybridMultilevel"/>
    <w:tmpl w:val="F4586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7C91"/>
    <w:multiLevelType w:val="hybridMultilevel"/>
    <w:tmpl w:val="22DE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4B11"/>
    <w:multiLevelType w:val="hybridMultilevel"/>
    <w:tmpl w:val="1DF6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0ED"/>
    <w:multiLevelType w:val="hybridMultilevel"/>
    <w:tmpl w:val="23AAB3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517EA"/>
    <w:multiLevelType w:val="hybridMultilevel"/>
    <w:tmpl w:val="212CE22C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4B570224"/>
    <w:multiLevelType w:val="hybridMultilevel"/>
    <w:tmpl w:val="81561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5CA7"/>
    <w:multiLevelType w:val="hybridMultilevel"/>
    <w:tmpl w:val="86004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E0737"/>
    <w:multiLevelType w:val="hybridMultilevel"/>
    <w:tmpl w:val="FBD0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83B64"/>
    <w:multiLevelType w:val="hybridMultilevel"/>
    <w:tmpl w:val="7CD0BEF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5"/>
  </w:num>
  <w:num w:numId="5">
    <w:abstractNumId w:val="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FE"/>
    <w:rsid w:val="00011AEE"/>
    <w:rsid w:val="000B7D6A"/>
    <w:rsid w:val="000C0673"/>
    <w:rsid w:val="0016493A"/>
    <w:rsid w:val="00167C59"/>
    <w:rsid w:val="0017376A"/>
    <w:rsid w:val="00173A98"/>
    <w:rsid w:val="001956FD"/>
    <w:rsid w:val="001B6BAC"/>
    <w:rsid w:val="00200DA0"/>
    <w:rsid w:val="00231D9B"/>
    <w:rsid w:val="00233F0E"/>
    <w:rsid w:val="00272D40"/>
    <w:rsid w:val="002810D8"/>
    <w:rsid w:val="002A2BC4"/>
    <w:rsid w:val="002C003A"/>
    <w:rsid w:val="003111A6"/>
    <w:rsid w:val="00342167"/>
    <w:rsid w:val="003C6920"/>
    <w:rsid w:val="00410925"/>
    <w:rsid w:val="00431557"/>
    <w:rsid w:val="0045150A"/>
    <w:rsid w:val="004A18A5"/>
    <w:rsid w:val="004B0378"/>
    <w:rsid w:val="004D301F"/>
    <w:rsid w:val="004F4AE3"/>
    <w:rsid w:val="004F5067"/>
    <w:rsid w:val="005C3260"/>
    <w:rsid w:val="00602CEC"/>
    <w:rsid w:val="00607773"/>
    <w:rsid w:val="006114EA"/>
    <w:rsid w:val="006433AB"/>
    <w:rsid w:val="0064783F"/>
    <w:rsid w:val="00652BB4"/>
    <w:rsid w:val="00660782"/>
    <w:rsid w:val="0067047D"/>
    <w:rsid w:val="00670F57"/>
    <w:rsid w:val="006953D5"/>
    <w:rsid w:val="006B0687"/>
    <w:rsid w:val="006B4B5B"/>
    <w:rsid w:val="006C24A6"/>
    <w:rsid w:val="0071519D"/>
    <w:rsid w:val="00720CA1"/>
    <w:rsid w:val="007744FE"/>
    <w:rsid w:val="007815CF"/>
    <w:rsid w:val="007A648A"/>
    <w:rsid w:val="007B137E"/>
    <w:rsid w:val="007B5C45"/>
    <w:rsid w:val="007D3908"/>
    <w:rsid w:val="008048FE"/>
    <w:rsid w:val="008217ED"/>
    <w:rsid w:val="008244A3"/>
    <w:rsid w:val="00844417"/>
    <w:rsid w:val="00896AED"/>
    <w:rsid w:val="008C3C6A"/>
    <w:rsid w:val="008D43EE"/>
    <w:rsid w:val="008F525D"/>
    <w:rsid w:val="008F5C32"/>
    <w:rsid w:val="00931B11"/>
    <w:rsid w:val="00942528"/>
    <w:rsid w:val="00995046"/>
    <w:rsid w:val="009A2639"/>
    <w:rsid w:val="009E0F8D"/>
    <w:rsid w:val="009E7C4F"/>
    <w:rsid w:val="009F6933"/>
    <w:rsid w:val="00A11AFC"/>
    <w:rsid w:val="00A46973"/>
    <w:rsid w:val="00A47B78"/>
    <w:rsid w:val="00A55E0F"/>
    <w:rsid w:val="00A60B0E"/>
    <w:rsid w:val="00A618B2"/>
    <w:rsid w:val="00A6370B"/>
    <w:rsid w:val="00A85105"/>
    <w:rsid w:val="00A9340E"/>
    <w:rsid w:val="00AD621A"/>
    <w:rsid w:val="00B14F3B"/>
    <w:rsid w:val="00B343D3"/>
    <w:rsid w:val="00B628CC"/>
    <w:rsid w:val="00B862CC"/>
    <w:rsid w:val="00BA058E"/>
    <w:rsid w:val="00BC3DE5"/>
    <w:rsid w:val="00BC70EB"/>
    <w:rsid w:val="00BF50EA"/>
    <w:rsid w:val="00BF766C"/>
    <w:rsid w:val="00C129F0"/>
    <w:rsid w:val="00C5000C"/>
    <w:rsid w:val="00C65F23"/>
    <w:rsid w:val="00C704B8"/>
    <w:rsid w:val="00C85408"/>
    <w:rsid w:val="00CA3791"/>
    <w:rsid w:val="00CD7684"/>
    <w:rsid w:val="00D36F98"/>
    <w:rsid w:val="00D91BF4"/>
    <w:rsid w:val="00DB7CFB"/>
    <w:rsid w:val="00DC2B0C"/>
    <w:rsid w:val="00DD152F"/>
    <w:rsid w:val="00E22C9A"/>
    <w:rsid w:val="00E3376B"/>
    <w:rsid w:val="00E7033C"/>
    <w:rsid w:val="00E8631E"/>
    <w:rsid w:val="00E91E38"/>
    <w:rsid w:val="00F00914"/>
    <w:rsid w:val="00F07D18"/>
    <w:rsid w:val="00F31922"/>
    <w:rsid w:val="00F668D0"/>
    <w:rsid w:val="00F673F4"/>
    <w:rsid w:val="00F74BC3"/>
    <w:rsid w:val="00F823AA"/>
    <w:rsid w:val="00FA4862"/>
    <w:rsid w:val="00FD6876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12DE"/>
  <w15:docId w15:val="{E30B4963-711E-4CFC-94E2-9FDD2B53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A1"/>
  </w:style>
  <w:style w:type="paragraph" w:styleId="1">
    <w:name w:val="heading 1"/>
    <w:basedOn w:val="a"/>
    <w:next w:val="a"/>
    <w:link w:val="10"/>
    <w:uiPriority w:val="9"/>
    <w:qFormat/>
    <w:rsid w:val="007B5C4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167"/>
  </w:style>
  <w:style w:type="character" w:styleId="a3">
    <w:name w:val="Strong"/>
    <w:basedOn w:val="a0"/>
    <w:uiPriority w:val="22"/>
    <w:qFormat/>
    <w:rsid w:val="00342167"/>
    <w:rPr>
      <w:b/>
      <w:bCs/>
    </w:rPr>
  </w:style>
  <w:style w:type="paragraph" w:styleId="a4">
    <w:name w:val="List Paragraph"/>
    <w:basedOn w:val="a"/>
    <w:uiPriority w:val="34"/>
    <w:qFormat/>
    <w:rsid w:val="00CA37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uiPriority w:val="99"/>
    <w:rsid w:val="00CA3791"/>
    <w:pPr>
      <w:widowControl w:val="0"/>
      <w:autoSpaceDE w:val="0"/>
      <w:autoSpaceDN w:val="0"/>
      <w:adjustRightInd w:val="0"/>
      <w:spacing w:after="0" w:line="261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CA379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CA3791"/>
    <w:rPr>
      <w:rFonts w:ascii="Arial" w:hAnsi="Arial" w:cs="Arial"/>
      <w:sz w:val="12"/>
      <w:szCs w:val="12"/>
    </w:rPr>
  </w:style>
  <w:style w:type="paragraph" w:customStyle="1" w:styleId="Style19">
    <w:name w:val="Style19"/>
    <w:basedOn w:val="a"/>
    <w:uiPriority w:val="99"/>
    <w:rsid w:val="00CA3791"/>
    <w:pPr>
      <w:widowControl w:val="0"/>
      <w:autoSpaceDE w:val="0"/>
      <w:autoSpaceDN w:val="0"/>
      <w:adjustRightInd w:val="0"/>
      <w:spacing w:after="0" w:line="197" w:lineRule="exact"/>
      <w:ind w:firstLine="101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basedOn w:val="a0"/>
    <w:uiPriority w:val="99"/>
    <w:rsid w:val="00CA37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0">
    <w:name w:val="Font Style50"/>
    <w:basedOn w:val="a0"/>
    <w:uiPriority w:val="99"/>
    <w:rsid w:val="00CA379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basedOn w:val="a0"/>
    <w:uiPriority w:val="99"/>
    <w:rsid w:val="00CA3791"/>
    <w:rPr>
      <w:rFonts w:ascii="Times New Roman" w:hAnsi="Times New Roman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B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5">
    <w:name w:val="Hyperlink"/>
    <w:uiPriority w:val="99"/>
    <w:unhideWhenUsed/>
    <w:rsid w:val="007B5C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8C3C6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6370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5046"/>
  </w:style>
  <w:style w:type="paragraph" w:styleId="ab">
    <w:name w:val="footer"/>
    <w:basedOn w:val="a"/>
    <w:link w:val="ac"/>
    <w:uiPriority w:val="99"/>
    <w:semiHidden/>
    <w:unhideWhenUsed/>
    <w:rsid w:val="0099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5046"/>
  </w:style>
  <w:style w:type="paragraph" w:styleId="ad">
    <w:name w:val="footnote text"/>
    <w:basedOn w:val="a"/>
    <w:link w:val="ae"/>
    <w:uiPriority w:val="99"/>
    <w:unhideWhenUsed/>
    <w:rsid w:val="0067047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7047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73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38280060c9015e35d7399b31e024b15d5de4e0a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encu.ru/page/terspec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yberleninka.ru/article/n/formirovanie-uspeshnosti-rebenka-kak-tselevaya-funktsiya-sovremennogo-dopolnitelnogo-obrazovaniy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49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ndia.ru/text/78/245/2843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infourok3 infourok3</cp:lastModifiedBy>
  <cp:revision>52</cp:revision>
  <dcterms:created xsi:type="dcterms:W3CDTF">2017-07-05T11:54:00Z</dcterms:created>
  <dcterms:modified xsi:type="dcterms:W3CDTF">2021-02-09T09:08:00Z</dcterms:modified>
</cp:coreProperties>
</file>