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B2" w:rsidRPr="003F6175" w:rsidRDefault="00683DB2" w:rsidP="003F61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6175">
        <w:rPr>
          <w:rFonts w:ascii="Times New Roman" w:hAnsi="Times New Roman" w:cs="Times New Roman"/>
          <w:bCs/>
          <w:sz w:val="28"/>
          <w:szCs w:val="28"/>
        </w:rPr>
        <w:t>Агафонова Светлана Васильевна,</w:t>
      </w:r>
    </w:p>
    <w:p w:rsidR="00683DB2" w:rsidRPr="003F6175" w:rsidRDefault="00683DB2" w:rsidP="003F61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6175">
        <w:rPr>
          <w:rFonts w:ascii="Times New Roman" w:hAnsi="Times New Roman" w:cs="Times New Roman"/>
          <w:bCs/>
          <w:sz w:val="28"/>
          <w:szCs w:val="28"/>
        </w:rPr>
        <w:t>учитель начальных  классов высшей категории</w:t>
      </w:r>
    </w:p>
    <w:p w:rsidR="00683DB2" w:rsidRPr="003F6175" w:rsidRDefault="00683DB2" w:rsidP="003F617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F6175">
        <w:rPr>
          <w:rFonts w:ascii="Times New Roman" w:hAnsi="Times New Roman" w:cs="Times New Roman"/>
          <w:bCs/>
          <w:i/>
          <w:sz w:val="28"/>
          <w:szCs w:val="28"/>
        </w:rPr>
        <w:t>Белгородская область,  г</w:t>
      </w:r>
      <w:proofErr w:type="gramStart"/>
      <w:r w:rsidRPr="003F6175">
        <w:rPr>
          <w:rFonts w:ascii="Times New Roman" w:hAnsi="Times New Roman" w:cs="Times New Roman"/>
          <w:bCs/>
          <w:i/>
          <w:sz w:val="28"/>
          <w:szCs w:val="28"/>
        </w:rPr>
        <w:t>.Б</w:t>
      </w:r>
      <w:proofErr w:type="gramEnd"/>
      <w:r w:rsidRPr="003F6175">
        <w:rPr>
          <w:rFonts w:ascii="Times New Roman" w:hAnsi="Times New Roman" w:cs="Times New Roman"/>
          <w:bCs/>
          <w:i/>
          <w:sz w:val="28"/>
          <w:szCs w:val="28"/>
        </w:rPr>
        <w:t>елгород,  МБОУ «Гимназия №12»,</w:t>
      </w:r>
    </w:p>
    <w:p w:rsidR="00891139" w:rsidRDefault="00CD34D6" w:rsidP="00797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7E1A" w:rsidRPr="00797E1A" w:rsidRDefault="00797E1A" w:rsidP="00797E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91139" w:rsidRPr="003F6175" w:rsidRDefault="006E3004" w:rsidP="003F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175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ПЕДАГОГИЧЕСКОЕ СОПРОВОЖДЕНИЕ УЧАЩИХСЯ </w:t>
      </w:r>
    </w:p>
    <w:p w:rsidR="006E3004" w:rsidRPr="003F6175" w:rsidRDefault="006E3004" w:rsidP="003F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175">
        <w:rPr>
          <w:rFonts w:ascii="Times New Roman" w:hAnsi="Times New Roman" w:cs="Times New Roman"/>
          <w:b/>
          <w:bCs/>
          <w:sz w:val="28"/>
          <w:szCs w:val="28"/>
        </w:rPr>
        <w:t>С НОДА В НАЧАЛЬНОЙ ШКОЛЕ.</w:t>
      </w:r>
    </w:p>
    <w:p w:rsidR="005531B4" w:rsidRPr="003F6175" w:rsidRDefault="005531B4" w:rsidP="003F6175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75">
        <w:rPr>
          <w:rStyle w:val="c0"/>
          <w:sz w:val="28"/>
          <w:szCs w:val="28"/>
        </w:rPr>
        <w:t xml:space="preserve">Основной задачей системы образования обучения и воспитания детей с ОВЗ является их адаптация в условиях школы, интеграция и социализация  в общество. </w:t>
      </w:r>
    </w:p>
    <w:p w:rsidR="00586E3E" w:rsidRDefault="00E31A80" w:rsidP="00586E3E">
      <w:pPr>
        <w:pStyle w:val="a7"/>
        <w:shd w:val="clear" w:color="auto" w:fill="FFFFFF"/>
        <w:spacing w:before="0" w:beforeAutospacing="0" w:after="0" w:afterAutospacing="0"/>
        <w:rPr>
          <w:rFonts w:ascii="Cambria" w:hAnsi="Cambria" w:cs="Arial"/>
          <w:color w:val="000000"/>
        </w:rPr>
      </w:pPr>
      <w:r w:rsidRPr="003F6175">
        <w:rPr>
          <w:color w:val="000000"/>
          <w:sz w:val="28"/>
          <w:szCs w:val="28"/>
          <w:shd w:val="clear" w:color="auto" w:fill="FFFFFF"/>
        </w:rPr>
        <w:t>При этом важно учитывать возможности ребенка, четко знать, что можно от него потребовать и в каком объеме, он должен всегда видеть результат своей деятельности.</w:t>
      </w:r>
      <w:r w:rsidR="00586E3E" w:rsidRPr="00586E3E">
        <w:rPr>
          <w:rFonts w:ascii="Cambria" w:hAnsi="Cambria" w:cs="Arial"/>
          <w:color w:val="000000"/>
        </w:rPr>
        <w:t xml:space="preserve"> </w:t>
      </w:r>
    </w:p>
    <w:p w:rsidR="00586E3E" w:rsidRPr="00586E3E" w:rsidRDefault="00586E3E" w:rsidP="00586E3E">
      <w:pPr>
        <w:pStyle w:val="a7"/>
        <w:shd w:val="clear" w:color="auto" w:fill="FFFFFF"/>
        <w:spacing w:before="0" w:beforeAutospacing="0" w:after="0" w:afterAutospacing="0"/>
        <w:rPr>
          <w:color w:val="000000"/>
          <w:sz w:val="18"/>
          <w:szCs w:val="17"/>
        </w:rPr>
      </w:pPr>
      <w:r>
        <w:rPr>
          <w:rFonts w:ascii="Cambria" w:hAnsi="Cambria" w:cs="Arial"/>
          <w:color w:val="000000"/>
        </w:rPr>
        <w:t xml:space="preserve">            </w:t>
      </w:r>
      <w:r w:rsidRPr="00586E3E">
        <w:rPr>
          <w:color w:val="000000"/>
          <w:sz w:val="28"/>
        </w:rPr>
        <w:t>Понятие «</w:t>
      </w:r>
      <w:r w:rsidRPr="00586E3E">
        <w:rPr>
          <w:b/>
          <w:bCs/>
          <w:i/>
          <w:iCs/>
          <w:color w:val="000000"/>
          <w:sz w:val="28"/>
        </w:rPr>
        <w:t>нарушение функций опорно-двигательного аппарата</w:t>
      </w:r>
      <w:r w:rsidRPr="00586E3E">
        <w:rPr>
          <w:color w:val="000000"/>
          <w:sz w:val="28"/>
        </w:rPr>
        <w:t>» (НОДА) носит собирательный характер и включает в себя двигательные расстройства, имеющие органическое центральное или периферическое происхождение.</w:t>
      </w:r>
    </w:p>
    <w:p w:rsidR="00586E3E" w:rsidRPr="00586E3E" w:rsidRDefault="00586E3E" w:rsidP="00586E3E">
      <w:pPr>
        <w:pStyle w:val="a7"/>
        <w:shd w:val="clear" w:color="auto" w:fill="FFFFFF"/>
        <w:spacing w:before="0" w:beforeAutospacing="0" w:after="0" w:afterAutospacing="0"/>
        <w:rPr>
          <w:color w:val="000000"/>
          <w:sz w:val="18"/>
          <w:szCs w:val="17"/>
        </w:rPr>
      </w:pPr>
      <w:r w:rsidRPr="00586E3E">
        <w:rPr>
          <w:color w:val="000000"/>
          <w:sz w:val="28"/>
        </w:rPr>
        <w:t>Дети с нарушениями функций опорно-двигательного аппарата представлены следующими категориями:</w:t>
      </w:r>
    </w:p>
    <w:p w:rsidR="00586E3E" w:rsidRPr="00586E3E" w:rsidRDefault="00586E3E" w:rsidP="00586E3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7"/>
        </w:rPr>
      </w:pPr>
      <w:r w:rsidRPr="00586E3E">
        <w:rPr>
          <w:color w:val="000000"/>
          <w:sz w:val="28"/>
        </w:rPr>
        <w:t>дети с церебральным параличом (ДЦП);</w:t>
      </w:r>
    </w:p>
    <w:p w:rsidR="00586E3E" w:rsidRPr="00586E3E" w:rsidRDefault="00586E3E" w:rsidP="00586E3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7"/>
        </w:rPr>
      </w:pPr>
      <w:r w:rsidRPr="00586E3E">
        <w:rPr>
          <w:color w:val="000000"/>
          <w:sz w:val="28"/>
        </w:rPr>
        <w:t xml:space="preserve">с последствиями полиомиелита в восстановительной или </w:t>
      </w:r>
      <w:proofErr w:type="spellStart"/>
      <w:r w:rsidRPr="00586E3E">
        <w:rPr>
          <w:color w:val="000000"/>
          <w:sz w:val="28"/>
        </w:rPr>
        <w:t>резидуальной</w:t>
      </w:r>
      <w:proofErr w:type="spellEnd"/>
      <w:r w:rsidRPr="00586E3E">
        <w:rPr>
          <w:color w:val="000000"/>
          <w:sz w:val="28"/>
        </w:rPr>
        <w:t xml:space="preserve"> стадии;</w:t>
      </w:r>
    </w:p>
    <w:p w:rsidR="00586E3E" w:rsidRPr="00586E3E" w:rsidRDefault="00586E3E" w:rsidP="00586E3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7"/>
        </w:rPr>
      </w:pPr>
      <w:r w:rsidRPr="00586E3E">
        <w:rPr>
          <w:color w:val="000000"/>
          <w:sz w:val="28"/>
        </w:rPr>
        <w:t>с миопатией;</w:t>
      </w:r>
    </w:p>
    <w:p w:rsidR="00586E3E" w:rsidRPr="00586E3E" w:rsidRDefault="00586E3E" w:rsidP="00586E3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7"/>
        </w:rPr>
      </w:pPr>
      <w:r w:rsidRPr="00586E3E">
        <w:rPr>
          <w:color w:val="000000"/>
          <w:sz w:val="28"/>
        </w:rPr>
        <w:t>с врожденными и приобретенными недоразвитиями и деформациями опорно-двигательного аппарата.</w:t>
      </w:r>
    </w:p>
    <w:p w:rsidR="00B5001B" w:rsidRDefault="00586E3E" w:rsidP="00B5001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164" w:rsidRPr="00FC3164">
        <w:rPr>
          <w:rFonts w:ascii="Times New Roman" w:hAnsi="Times New Roman" w:cs="Times New Roman"/>
          <w:color w:val="000000"/>
          <w:sz w:val="28"/>
          <w:szCs w:val="28"/>
        </w:rPr>
        <w:t>Для того чтобы включение ребенка с нарушениями опорно-двигательного аппарата в общеобразовательную школу оказалось успешным, педагоги и другие участники образовательного процесса должны знать особенности развития своих учеников и учитывать их в учебном и воспитательном процессе.</w:t>
      </w:r>
      <w:r w:rsidR="00FC3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7C0D" w:rsidRPr="009E7C0D" w:rsidRDefault="00B5001B" w:rsidP="009E7C0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Cs w:val="22"/>
        </w:rPr>
      </w:pPr>
      <w:r>
        <w:rPr>
          <w:color w:val="000000"/>
          <w:sz w:val="28"/>
          <w:szCs w:val="19"/>
          <w:shd w:val="clear" w:color="auto" w:fill="FFFFFF"/>
        </w:rPr>
        <w:t xml:space="preserve">       </w:t>
      </w:r>
      <w:r w:rsidRPr="00B5001B">
        <w:rPr>
          <w:color w:val="000000"/>
          <w:sz w:val="28"/>
          <w:szCs w:val="19"/>
          <w:shd w:val="clear" w:color="auto" w:fill="FFFFFF"/>
        </w:rPr>
        <w:t xml:space="preserve">Учитель должен создать источник внутренних сил ребенка, рождающий энергию для преодоления трудностей, желания учиться. Учитель должен создать такие условия, в которых ребенок испытывал бы уверенность в себе и внутреннее удовлетворение; он должен помнить, что ребенку необходимо помогать добиваться успеха в учебной и внеурочной деятельности. </w:t>
      </w:r>
      <w:r w:rsidR="009E7C0D" w:rsidRPr="009E7C0D">
        <w:rPr>
          <w:color w:val="000000"/>
          <w:sz w:val="28"/>
          <w:szCs w:val="19"/>
          <w:shd w:val="clear" w:color="auto" w:fill="FFFFFF"/>
        </w:rPr>
        <w:t>Как помочь ребенку поверить в себя, осознать собственные возможности и реализовать их? Для этого педагог организует ему ситуацию успеха.</w:t>
      </w:r>
      <w:r w:rsidR="009E7C0D" w:rsidRPr="009E7C0D">
        <w:rPr>
          <w:b/>
          <w:bCs/>
          <w:color w:val="000000"/>
        </w:rPr>
        <w:t xml:space="preserve"> </w:t>
      </w:r>
      <w:r w:rsidR="009E7C0D" w:rsidRPr="009E7C0D">
        <w:rPr>
          <w:b/>
          <w:bCs/>
          <w:color w:val="000000"/>
        </w:rPr>
        <w:br/>
      </w:r>
      <w:r w:rsidR="00421B59">
        <w:rPr>
          <w:b/>
          <w:bCs/>
          <w:color w:val="000000"/>
          <w:sz w:val="28"/>
        </w:rPr>
        <w:t xml:space="preserve">                    </w:t>
      </w:r>
      <w:r w:rsidR="009E7C0D" w:rsidRPr="009E7C0D">
        <w:rPr>
          <w:b/>
          <w:bCs/>
          <w:color w:val="000000"/>
          <w:sz w:val="28"/>
        </w:rPr>
        <w:t>Алгоритм создания ситуации успеха</w:t>
      </w:r>
    </w:p>
    <w:p w:rsidR="00B5001B" w:rsidRPr="00B5001B" w:rsidRDefault="00B5001B" w:rsidP="00421B59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01B">
        <w:rPr>
          <w:rFonts w:ascii="Times New Roman" w:hAnsi="Times New Roman" w:cs="Times New Roman"/>
          <w:bCs/>
          <w:color w:val="000000"/>
          <w:sz w:val="28"/>
          <w:szCs w:val="28"/>
        </w:rPr>
        <w:t>Снятие страха - «Ничего страшного...»</w:t>
      </w:r>
    </w:p>
    <w:p w:rsidR="00B5001B" w:rsidRPr="00B5001B" w:rsidRDefault="00B5001B" w:rsidP="00421B5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01B">
        <w:rPr>
          <w:rFonts w:ascii="Times New Roman" w:hAnsi="Times New Roman" w:cs="Times New Roman"/>
          <w:bCs/>
          <w:color w:val="000000"/>
          <w:sz w:val="28"/>
          <w:szCs w:val="28"/>
        </w:rPr>
        <w:t>Скрытая инструкция - «Ты же помнишь, что...»</w:t>
      </w:r>
    </w:p>
    <w:p w:rsidR="00B5001B" w:rsidRPr="00B5001B" w:rsidRDefault="00B5001B" w:rsidP="00421B5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01B">
        <w:rPr>
          <w:rFonts w:ascii="Times New Roman" w:hAnsi="Times New Roman" w:cs="Times New Roman"/>
          <w:bCs/>
          <w:color w:val="000000"/>
          <w:sz w:val="28"/>
          <w:szCs w:val="28"/>
        </w:rPr>
        <w:t>Авансирование - «У тебя получится...», «Ты сможешь...»</w:t>
      </w:r>
      <w:r w:rsidRPr="00B5001B">
        <w:rPr>
          <w:rFonts w:ascii="Times New Roman" w:hAnsi="Times New Roman" w:cs="Times New Roman"/>
          <w:bCs/>
          <w:color w:val="000000"/>
          <w:sz w:val="28"/>
          <w:szCs w:val="28"/>
        </w:rPr>
        <w:br/>
        <w:t>Говорите это искренне и уверенно.</w:t>
      </w:r>
    </w:p>
    <w:p w:rsidR="00B5001B" w:rsidRPr="00B5001B" w:rsidRDefault="00B5001B" w:rsidP="00421B5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0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Усиление мотива - «Нам это нужно </w:t>
      </w:r>
      <w:proofErr w:type="gramStart"/>
      <w:r w:rsidRPr="00B5001B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proofErr w:type="gramEnd"/>
      <w:r w:rsidRPr="00B5001B">
        <w:rPr>
          <w:rFonts w:ascii="Times New Roman" w:hAnsi="Times New Roman" w:cs="Times New Roman"/>
          <w:bCs/>
          <w:color w:val="000000"/>
          <w:sz w:val="28"/>
          <w:szCs w:val="28"/>
        </w:rPr>
        <w:t>...»</w:t>
      </w:r>
      <w:r w:rsidRPr="00B5001B">
        <w:rPr>
          <w:rFonts w:ascii="Times New Roman" w:hAnsi="Times New Roman" w:cs="Times New Roman"/>
          <w:bCs/>
          <w:color w:val="000000"/>
          <w:sz w:val="28"/>
          <w:szCs w:val="28"/>
        </w:rPr>
        <w:br/>
        <w:t>(«Будешь лучше читать, сможешь найти в книге ответы на свои вопросы»).</w:t>
      </w:r>
    </w:p>
    <w:p w:rsidR="00B5001B" w:rsidRPr="009E7C0D" w:rsidRDefault="00B5001B" w:rsidP="00421B5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44"/>
          <w:szCs w:val="28"/>
        </w:rPr>
      </w:pPr>
      <w:r w:rsidRPr="00B5001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Педагогическое внушение - </w:t>
      </w:r>
      <w:r w:rsidR="009E7C0D" w:rsidRPr="009E7C0D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"Нам уже не терпится начать работу... ". "Так хочется поскорее увидеть...".</w:t>
      </w:r>
    </w:p>
    <w:p w:rsidR="00B5001B" w:rsidRPr="00B5001B" w:rsidRDefault="00B5001B" w:rsidP="00421B5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01B">
        <w:rPr>
          <w:rFonts w:ascii="Times New Roman" w:hAnsi="Times New Roman" w:cs="Times New Roman"/>
          <w:bCs/>
          <w:color w:val="000000"/>
          <w:sz w:val="28"/>
          <w:szCs w:val="28"/>
        </w:rPr>
        <w:t>Высокая оценка детали - «Вот эта часть у тебя получилась замечательно..</w:t>
      </w:r>
      <w:proofErr w:type="gramStart"/>
      <w:r w:rsidRPr="00B5001B">
        <w:rPr>
          <w:rFonts w:ascii="Times New Roman" w:hAnsi="Times New Roman" w:cs="Times New Roman"/>
          <w:bCs/>
          <w:color w:val="000000"/>
          <w:sz w:val="28"/>
          <w:szCs w:val="28"/>
        </w:rPr>
        <w:t>.»</w:t>
      </w:r>
      <w:proofErr w:type="gramEnd"/>
      <w:r w:rsidR="009E7C0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B500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«Сегодня ты хорошо рассказал о..., отвечал на вопросы»</w:t>
      </w:r>
    </w:p>
    <w:p w:rsidR="00B5001B" w:rsidRDefault="00E31A80" w:rsidP="003F617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должно быть максимально индивидуализировано в зависимости от двигательных возможностей ребенка. Все бытовые умения и навыки необходимо отрабатывать в пассивно-активной форме (с помощью педагога или родителей).</w:t>
      </w:r>
    </w:p>
    <w:p w:rsidR="00586E3E" w:rsidRDefault="005531B4" w:rsidP="003F617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175">
        <w:rPr>
          <w:rFonts w:ascii="Times New Roman" w:hAnsi="Times New Roman" w:cs="Times New Roman"/>
          <w:sz w:val="28"/>
          <w:szCs w:val="28"/>
        </w:rPr>
        <w:t>Особенности учебной деятельности детей с двигательными нарушениями в большей степени  определяются различными речевыми нарушениями.</w:t>
      </w:r>
      <w:r w:rsidR="00E31A80" w:rsidRPr="003F6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6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</w:p>
    <w:p w:rsidR="00890B2B" w:rsidRPr="003F6175" w:rsidRDefault="00586E3E" w:rsidP="003F61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1A80" w:rsidRPr="003F6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 условием в работе с детьми с нарушениями опорно-двигательного аппарата является </w:t>
      </w:r>
      <w:r w:rsidR="00E31A80" w:rsidRPr="003F61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организация логопедической помощи по коррекции речевых расстройств. </w:t>
      </w:r>
    </w:p>
    <w:p w:rsidR="005531B4" w:rsidRPr="003F6175" w:rsidRDefault="005531B4" w:rsidP="003F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75">
        <w:rPr>
          <w:rFonts w:ascii="Times New Roman" w:hAnsi="Times New Roman" w:cs="Times New Roman"/>
          <w:sz w:val="28"/>
          <w:szCs w:val="28"/>
        </w:rPr>
        <w:t>В устных ответах такие учащиеся стараются выражать свою мысль экономно, коротко, они отвечают только на вопросы учителя речевыми штампами. Случается, что детям трудно сразу ответить на заданный вопрос, им требуется какое-то время для подготовки к ответу. Подготовка к ответу требует определенной настройки речевого аппарата (преодоление насильственных движений, произвольное подключение голоса, подготовка дыхания.). </w:t>
      </w:r>
    </w:p>
    <w:p w:rsidR="005531B4" w:rsidRPr="003F6175" w:rsidRDefault="005531B4" w:rsidP="003F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75">
        <w:rPr>
          <w:rFonts w:ascii="Times New Roman" w:hAnsi="Times New Roman" w:cs="Times New Roman"/>
          <w:sz w:val="28"/>
          <w:szCs w:val="28"/>
        </w:rPr>
        <w:t xml:space="preserve">У некоторых детей особенности учебной деятельности могут быть обусловлены </w:t>
      </w:r>
      <w:proofErr w:type="spellStart"/>
      <w:r w:rsidRPr="003F6175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3F6175">
        <w:rPr>
          <w:rFonts w:ascii="Times New Roman" w:hAnsi="Times New Roman" w:cs="Times New Roman"/>
          <w:sz w:val="28"/>
          <w:szCs w:val="28"/>
        </w:rPr>
        <w:t xml:space="preserve"> зрительно-моторной координации, т. е. несогласованной работой руки и глаза. Учащиеся с тяжелой двигательной патологией не удерживают рабочую строку в тетради или при чтении, поскольку соскальзывают с одной строки на другую, в последствие не понимают  смысл </w:t>
      </w:r>
      <w:proofErr w:type="gramStart"/>
      <w:r w:rsidRPr="003F617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F6175">
        <w:rPr>
          <w:rFonts w:ascii="Times New Roman" w:hAnsi="Times New Roman" w:cs="Times New Roman"/>
          <w:sz w:val="28"/>
          <w:szCs w:val="28"/>
        </w:rPr>
        <w:t xml:space="preserve"> и не могут проверить свое письмо.          </w:t>
      </w:r>
    </w:p>
    <w:p w:rsidR="005531B4" w:rsidRPr="003F6175" w:rsidRDefault="00664A94" w:rsidP="003F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75">
        <w:rPr>
          <w:rFonts w:ascii="Times New Roman" w:hAnsi="Times New Roman" w:cs="Times New Roman"/>
          <w:sz w:val="28"/>
          <w:szCs w:val="28"/>
        </w:rPr>
        <w:t xml:space="preserve"> Трудности при овладении письмом у детей с двигательными нарушениями </w:t>
      </w:r>
      <w:proofErr w:type="gramStart"/>
      <w:r w:rsidRPr="003F6175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3F6175">
        <w:rPr>
          <w:rFonts w:ascii="Times New Roman" w:hAnsi="Times New Roman" w:cs="Times New Roman"/>
          <w:sz w:val="28"/>
          <w:szCs w:val="28"/>
        </w:rPr>
        <w:t xml:space="preserve"> прежде всего с </w:t>
      </w:r>
      <w:r w:rsidR="005531B4" w:rsidRPr="003F6175">
        <w:rPr>
          <w:rFonts w:ascii="Times New Roman" w:hAnsi="Times New Roman" w:cs="Times New Roman"/>
          <w:sz w:val="28"/>
          <w:szCs w:val="28"/>
        </w:rPr>
        <w:t xml:space="preserve">нарушением и </w:t>
      </w:r>
      <w:proofErr w:type="spellStart"/>
      <w:r w:rsidR="005531B4" w:rsidRPr="003F6175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5531B4" w:rsidRPr="003F6175">
        <w:rPr>
          <w:rFonts w:ascii="Times New Roman" w:hAnsi="Times New Roman" w:cs="Times New Roman"/>
          <w:sz w:val="28"/>
          <w:szCs w:val="28"/>
        </w:rPr>
        <w:t xml:space="preserve"> хватательной функции кисти. Учащиеся  пишут заметно </w:t>
      </w:r>
      <w:r w:rsidRPr="003F6175">
        <w:rPr>
          <w:rFonts w:ascii="Times New Roman" w:hAnsi="Times New Roman" w:cs="Times New Roman"/>
          <w:sz w:val="28"/>
          <w:szCs w:val="28"/>
        </w:rPr>
        <w:t>медленн</w:t>
      </w:r>
      <w:r w:rsidR="00E31A80" w:rsidRPr="003F6175">
        <w:rPr>
          <w:rFonts w:ascii="Times New Roman" w:hAnsi="Times New Roman" w:cs="Times New Roman"/>
          <w:sz w:val="28"/>
          <w:szCs w:val="28"/>
        </w:rPr>
        <w:t>ее</w:t>
      </w:r>
      <w:r w:rsidR="005531B4" w:rsidRPr="003F6175">
        <w:rPr>
          <w:rFonts w:ascii="Times New Roman" w:hAnsi="Times New Roman" w:cs="Times New Roman"/>
          <w:sz w:val="28"/>
          <w:szCs w:val="28"/>
        </w:rPr>
        <w:t xml:space="preserve"> относительно своих сверстников</w:t>
      </w:r>
      <w:r w:rsidRPr="003F6175">
        <w:rPr>
          <w:rFonts w:ascii="Times New Roman" w:hAnsi="Times New Roman" w:cs="Times New Roman"/>
          <w:sz w:val="28"/>
          <w:szCs w:val="28"/>
        </w:rPr>
        <w:t xml:space="preserve">, неразборчиво, буквы как бы прыгают по строке, </w:t>
      </w:r>
      <w:r w:rsidR="005531B4" w:rsidRPr="003F6175">
        <w:rPr>
          <w:rFonts w:ascii="Times New Roman" w:hAnsi="Times New Roman" w:cs="Times New Roman"/>
          <w:sz w:val="28"/>
          <w:szCs w:val="28"/>
        </w:rPr>
        <w:t>строчки не соблюдаются, различны по величине</w:t>
      </w:r>
      <w:r w:rsidRPr="003F6175">
        <w:rPr>
          <w:rFonts w:ascii="Times New Roman" w:hAnsi="Times New Roman" w:cs="Times New Roman"/>
          <w:sz w:val="28"/>
          <w:szCs w:val="28"/>
        </w:rPr>
        <w:t>.</w:t>
      </w:r>
      <w:r w:rsidR="005531B4" w:rsidRPr="003F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1B4" w:rsidRPr="003F617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5531B4" w:rsidRPr="003F6175">
        <w:rPr>
          <w:rFonts w:ascii="Times New Roman" w:hAnsi="Times New Roman" w:cs="Times New Roman"/>
          <w:sz w:val="28"/>
          <w:szCs w:val="28"/>
        </w:rPr>
        <w:t xml:space="preserve"> функции дифференциации захвата и </w:t>
      </w:r>
      <w:proofErr w:type="gramStart"/>
      <w:r w:rsidR="005531B4" w:rsidRPr="003F6175">
        <w:rPr>
          <w:rFonts w:ascii="Times New Roman" w:hAnsi="Times New Roman" w:cs="Times New Roman"/>
          <w:sz w:val="28"/>
          <w:szCs w:val="28"/>
        </w:rPr>
        <w:t>удержания</w:t>
      </w:r>
      <w:proofErr w:type="gramEnd"/>
      <w:r w:rsidR="005531B4" w:rsidRPr="003F6175">
        <w:rPr>
          <w:rFonts w:ascii="Times New Roman" w:hAnsi="Times New Roman" w:cs="Times New Roman"/>
          <w:sz w:val="28"/>
          <w:szCs w:val="28"/>
        </w:rPr>
        <w:t xml:space="preserve"> какого либо предмета, насильственные движения и невозможность соразмерять мышечные усилия с двигательной задачей мешают выполнению учебных, трудовых и бытовых операций.      </w:t>
      </w:r>
    </w:p>
    <w:p w:rsidR="00226800" w:rsidRPr="003F6175" w:rsidRDefault="00586E3E" w:rsidP="00FC316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26800" w:rsidRPr="003F6175">
        <w:rPr>
          <w:color w:val="000000"/>
          <w:sz w:val="28"/>
          <w:szCs w:val="28"/>
        </w:rPr>
        <w:t>Почти у всех детей нарушены тонкие дифференцированные движения пальцев, что мешает формированию навыков самообслуживания, изобразитель</w:t>
      </w:r>
      <w:r w:rsidR="00226800" w:rsidRPr="003F6175">
        <w:rPr>
          <w:color w:val="000000"/>
          <w:sz w:val="28"/>
          <w:szCs w:val="28"/>
        </w:rPr>
        <w:softHyphen/>
        <w:t>ной деятельности, письма.</w:t>
      </w:r>
    </w:p>
    <w:p w:rsidR="00226800" w:rsidRPr="003F6175" w:rsidRDefault="00226800" w:rsidP="003F617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175">
        <w:rPr>
          <w:color w:val="000000"/>
          <w:sz w:val="28"/>
          <w:szCs w:val="28"/>
        </w:rPr>
        <w:t>Педагогу следует учитывать, что акт письма формируется крайне медленно. Для развития </w:t>
      </w:r>
      <w:r w:rsidRPr="00797E1A">
        <w:rPr>
          <w:bCs/>
          <w:color w:val="000000"/>
          <w:sz w:val="28"/>
          <w:szCs w:val="28"/>
        </w:rPr>
        <w:t>мелкой моторики</w:t>
      </w:r>
      <w:r w:rsidRPr="003F6175">
        <w:rPr>
          <w:color w:val="000000"/>
          <w:sz w:val="28"/>
          <w:szCs w:val="28"/>
        </w:rPr>
        <w:t> можно использовать следующие упражнения:</w:t>
      </w:r>
    </w:p>
    <w:p w:rsidR="00226800" w:rsidRPr="003F6175" w:rsidRDefault="00226800" w:rsidP="003F617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3F6175">
        <w:rPr>
          <w:color w:val="000000"/>
          <w:sz w:val="28"/>
          <w:szCs w:val="28"/>
        </w:rPr>
        <w:t>Самомассаж</w:t>
      </w:r>
      <w:proofErr w:type="spellEnd"/>
    </w:p>
    <w:p w:rsidR="00226800" w:rsidRPr="003F6175" w:rsidRDefault="00226800" w:rsidP="003F617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6175">
        <w:rPr>
          <w:color w:val="000000"/>
          <w:sz w:val="28"/>
          <w:szCs w:val="28"/>
        </w:rPr>
        <w:t>Пальчиковая гимнастика, пальчиковые игры</w:t>
      </w:r>
    </w:p>
    <w:p w:rsidR="00226800" w:rsidRPr="003F6175" w:rsidRDefault="00226800" w:rsidP="003F617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6175">
        <w:rPr>
          <w:color w:val="000000"/>
          <w:sz w:val="28"/>
          <w:szCs w:val="28"/>
        </w:rPr>
        <w:t>Выкладывание букв из различных материалов</w:t>
      </w:r>
    </w:p>
    <w:p w:rsidR="00226800" w:rsidRPr="003F6175" w:rsidRDefault="00226800" w:rsidP="003F617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6175">
        <w:rPr>
          <w:color w:val="000000"/>
          <w:sz w:val="28"/>
          <w:szCs w:val="28"/>
        </w:rPr>
        <w:t>Аппликация, лепка. Игры с пластилином, бумагой, карандашом, крупами, бусами, камешками</w:t>
      </w:r>
    </w:p>
    <w:p w:rsidR="00226800" w:rsidRPr="003F6175" w:rsidRDefault="00226800" w:rsidP="003F617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6175">
        <w:rPr>
          <w:color w:val="000000"/>
          <w:sz w:val="28"/>
          <w:szCs w:val="28"/>
        </w:rPr>
        <w:t>Шитье, плетение</w:t>
      </w:r>
    </w:p>
    <w:p w:rsidR="00226800" w:rsidRPr="003F6175" w:rsidRDefault="00226800" w:rsidP="003F617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6175">
        <w:rPr>
          <w:color w:val="000000"/>
          <w:sz w:val="28"/>
          <w:szCs w:val="28"/>
        </w:rPr>
        <w:lastRenderedPageBreak/>
        <w:t>Вырезание</w:t>
      </w:r>
    </w:p>
    <w:p w:rsidR="00226800" w:rsidRPr="003F6175" w:rsidRDefault="00226800" w:rsidP="003F617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6175">
        <w:rPr>
          <w:color w:val="000000"/>
          <w:sz w:val="28"/>
          <w:szCs w:val="28"/>
        </w:rPr>
        <w:t>Рисование, раскрашивание, штриховка</w:t>
      </w:r>
    </w:p>
    <w:p w:rsidR="00226800" w:rsidRPr="003F6175" w:rsidRDefault="00226800" w:rsidP="003F617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6175">
        <w:rPr>
          <w:color w:val="000000"/>
          <w:sz w:val="28"/>
          <w:szCs w:val="28"/>
        </w:rPr>
        <w:t>Игры со счетными палочками</w:t>
      </w:r>
    </w:p>
    <w:p w:rsidR="00226800" w:rsidRPr="003F6175" w:rsidRDefault="00226800" w:rsidP="003F617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6175">
        <w:rPr>
          <w:color w:val="000000"/>
          <w:sz w:val="28"/>
          <w:szCs w:val="28"/>
        </w:rPr>
        <w:t>Игры с конструктором, мозаикой</w:t>
      </w:r>
    </w:p>
    <w:p w:rsidR="00226800" w:rsidRPr="003F6175" w:rsidRDefault="00226800" w:rsidP="003F617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6175">
        <w:rPr>
          <w:color w:val="000000"/>
          <w:sz w:val="28"/>
          <w:szCs w:val="28"/>
        </w:rPr>
        <w:t>Шнуровки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i/>
          <w:sz w:val="28"/>
          <w:szCs w:val="28"/>
        </w:rPr>
      </w:pPr>
      <w:r w:rsidRPr="003F6175">
        <w:rPr>
          <w:bCs/>
          <w:i/>
          <w:sz w:val="28"/>
          <w:szCs w:val="28"/>
        </w:rPr>
        <w:t>Массаж пальцев рук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bCs/>
          <w:sz w:val="28"/>
          <w:szCs w:val="28"/>
        </w:rPr>
        <w:t>Можно выполнять массаж со следующим материалом: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зубной щёткой,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массажной расчёской,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карандашом, фломастером,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различные мячики, шарики,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грецким орехом.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i/>
          <w:sz w:val="28"/>
          <w:szCs w:val="28"/>
        </w:rPr>
      </w:pPr>
      <w:r w:rsidRPr="003F6175">
        <w:rPr>
          <w:bCs/>
          <w:i/>
          <w:sz w:val="28"/>
          <w:szCs w:val="28"/>
        </w:rPr>
        <w:t>Упражнения с мячами, шариками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 xml:space="preserve">- </w:t>
      </w:r>
      <w:r w:rsidR="00891139" w:rsidRPr="003F6175">
        <w:rPr>
          <w:sz w:val="28"/>
          <w:szCs w:val="28"/>
        </w:rPr>
        <w:t>у</w:t>
      </w:r>
      <w:r w:rsidRPr="003F6175">
        <w:rPr>
          <w:sz w:val="28"/>
          <w:szCs w:val="28"/>
        </w:rPr>
        <w:t>чить захватывать мяч всей кистью и отпускать его;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катать по часовой стрелке;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держать одной рукой-другой и выполнять ввинчивающие движения, пощёлкивания, пощипывания;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сжимать и разжимать;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подбрасывать и ловить.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i/>
          <w:sz w:val="28"/>
          <w:szCs w:val="28"/>
        </w:rPr>
      </w:pPr>
      <w:r w:rsidRPr="003F6175">
        <w:rPr>
          <w:bCs/>
          <w:i/>
          <w:sz w:val="28"/>
          <w:szCs w:val="28"/>
        </w:rPr>
        <w:t>Игры с крупами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Способствуют развитию мелкой моторики, чувственного восприятия, закрепление цвета, формы, мышления.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Массаж ладоней при помощи горошины или фасоли,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пересыпание крупы из одной ёмкости в другую (баночки, миски, стаканчики, коробочки),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«волшебный мешочек» - угадывание на ощупь (различные крупы),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«Сухой бассейн» из фасоли и гороха,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выкладывание геометрических или растительных орнаментов по опорным точкам,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выкладывание фигурок людей и животных, цифр, букв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i/>
          <w:sz w:val="28"/>
          <w:szCs w:val="28"/>
        </w:rPr>
      </w:pPr>
      <w:r w:rsidRPr="003F6175">
        <w:rPr>
          <w:bCs/>
          <w:i/>
          <w:sz w:val="28"/>
          <w:szCs w:val="28"/>
        </w:rPr>
        <w:t>Игры с резинками и ленточками, проволокой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Способствуют развитию мелкой моторики, ловкости пальцев рук, внимания, усидчивости, терпения; развитие чувства цвета, размера.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Складывать ленточки,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наматывать на палочку,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>- брать резинку со стола различными пальчиками,</w:t>
      </w:r>
    </w:p>
    <w:p w:rsidR="00226800" w:rsidRPr="003F6175" w:rsidRDefault="00226800" w:rsidP="003F617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3F6175">
        <w:rPr>
          <w:sz w:val="28"/>
          <w:szCs w:val="28"/>
        </w:rPr>
        <w:t xml:space="preserve">- растягивать </w:t>
      </w:r>
      <w:proofErr w:type="spellStart"/>
      <w:r w:rsidRPr="003F6175">
        <w:rPr>
          <w:sz w:val="28"/>
          <w:szCs w:val="28"/>
        </w:rPr>
        <w:t>резиночку</w:t>
      </w:r>
      <w:proofErr w:type="spellEnd"/>
      <w:r w:rsidRPr="003F6175">
        <w:rPr>
          <w:sz w:val="28"/>
          <w:szCs w:val="28"/>
        </w:rPr>
        <w:t xml:space="preserve"> разными пальцами рук</w:t>
      </w:r>
    </w:p>
    <w:p w:rsidR="005531B4" w:rsidRPr="003F6175" w:rsidRDefault="00664A94" w:rsidP="003F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75">
        <w:rPr>
          <w:rFonts w:ascii="Times New Roman" w:hAnsi="Times New Roman" w:cs="Times New Roman"/>
          <w:sz w:val="28"/>
          <w:szCs w:val="28"/>
        </w:rPr>
        <w:t xml:space="preserve">В связи с особенностями двигательных и речевых нарушений у учащихся с нарушениями опорно-двигательного аппарата имеется специфика </w:t>
      </w:r>
      <w:proofErr w:type="gramStart"/>
      <w:r w:rsidRPr="003F617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F6175">
        <w:rPr>
          <w:rFonts w:ascii="Times New Roman" w:hAnsi="Times New Roman" w:cs="Times New Roman"/>
          <w:sz w:val="28"/>
          <w:szCs w:val="28"/>
        </w:rPr>
        <w:t xml:space="preserve"> учебным предметам.</w:t>
      </w:r>
    </w:p>
    <w:p w:rsidR="003B4018" w:rsidRPr="003F6175" w:rsidRDefault="00664A94" w:rsidP="003F617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175">
        <w:rPr>
          <w:rStyle w:val="a4"/>
          <w:rFonts w:ascii="Times New Roman" w:hAnsi="Times New Roman" w:cs="Times New Roman"/>
          <w:i w:val="0"/>
          <w:sz w:val="28"/>
          <w:szCs w:val="28"/>
        </w:rPr>
        <w:t>Чтение.</w:t>
      </w:r>
      <w:r w:rsidRPr="003F6175">
        <w:rPr>
          <w:rStyle w:val="a4"/>
          <w:rFonts w:ascii="Times New Roman" w:hAnsi="Times New Roman" w:cs="Times New Roman"/>
          <w:sz w:val="28"/>
          <w:szCs w:val="28"/>
        </w:rPr>
        <w:t xml:space="preserve">  </w:t>
      </w:r>
      <w:r w:rsidRPr="003F6175">
        <w:rPr>
          <w:rFonts w:ascii="Times New Roman" w:hAnsi="Times New Roman" w:cs="Times New Roman"/>
          <w:sz w:val="28"/>
          <w:szCs w:val="28"/>
        </w:rPr>
        <w:t xml:space="preserve">Основными задачами являются формирование навыков </w:t>
      </w:r>
      <w:r w:rsidR="00FF79C1" w:rsidRPr="003F6175">
        <w:rPr>
          <w:rFonts w:ascii="Times New Roman" w:hAnsi="Times New Roman" w:cs="Times New Roman"/>
          <w:sz w:val="28"/>
          <w:szCs w:val="28"/>
        </w:rPr>
        <w:t>правильного выразительного чтения вслух и беглого чтения «про себя», умения осмысленно воспринимать прочитанное</w:t>
      </w:r>
      <w:r w:rsidRPr="003F6175">
        <w:rPr>
          <w:rFonts w:ascii="Times New Roman" w:hAnsi="Times New Roman" w:cs="Times New Roman"/>
          <w:sz w:val="28"/>
          <w:szCs w:val="28"/>
        </w:rPr>
        <w:t>.</w:t>
      </w:r>
    </w:p>
    <w:p w:rsidR="006E3004" w:rsidRPr="003F6175" w:rsidRDefault="006E3004" w:rsidP="003F617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175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Обучение грамоте</w:t>
      </w:r>
      <w:r w:rsidRPr="003F6175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3F6175">
        <w:rPr>
          <w:rFonts w:ascii="Times New Roman" w:hAnsi="Times New Roman" w:cs="Times New Roman"/>
          <w:sz w:val="28"/>
          <w:szCs w:val="28"/>
        </w:rPr>
        <w:t>следует вести звуковым аналитико-синтетическим методом. Особое внимание уделять обучению звуковому анализу слов, развитию фонематического слуха.</w:t>
      </w:r>
      <w:r w:rsidRPr="003F6175">
        <w:rPr>
          <w:rStyle w:val="a4"/>
          <w:rFonts w:ascii="Times New Roman" w:hAnsi="Times New Roman" w:cs="Times New Roman"/>
          <w:sz w:val="28"/>
          <w:szCs w:val="28"/>
        </w:rPr>
        <w:t>  </w:t>
      </w:r>
    </w:p>
    <w:p w:rsidR="00FF79C1" w:rsidRPr="003F6175" w:rsidRDefault="00FF79C1" w:rsidP="003F617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175">
        <w:rPr>
          <w:rStyle w:val="a4"/>
          <w:rFonts w:ascii="Times New Roman" w:hAnsi="Times New Roman" w:cs="Times New Roman"/>
          <w:i w:val="0"/>
          <w:sz w:val="28"/>
          <w:szCs w:val="28"/>
        </w:rPr>
        <w:t>Русский язык</w:t>
      </w:r>
      <w:r w:rsidR="00664A94" w:rsidRPr="003F6175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3F6175">
        <w:rPr>
          <w:rFonts w:ascii="Times New Roman" w:hAnsi="Times New Roman" w:cs="Times New Roman"/>
          <w:sz w:val="28"/>
          <w:szCs w:val="28"/>
        </w:rPr>
        <w:t xml:space="preserve"> Составной частью обучения русскому (родному) языку является формирование и совершенствование графических навыков. Постепенное формирование двигательного навыка письма необходимо проводить в процессе специальных занятий: штриховка, рисование, обведение букв и их элементов по трафарету, выкладывание их из палочек. </w:t>
      </w:r>
      <w:proofErr w:type="gramStart"/>
      <w:r w:rsidRPr="003F6175">
        <w:rPr>
          <w:rFonts w:ascii="Times New Roman" w:hAnsi="Times New Roman" w:cs="Times New Roman"/>
          <w:sz w:val="28"/>
          <w:szCs w:val="28"/>
        </w:rPr>
        <w:t>На уроках нужно  применять приемы, исключающие необходимость длительного письма, — использовать разрезную азбуку, таблицы схемы и модели слов и т. д.</w:t>
      </w:r>
      <w:r w:rsidR="00E31A80" w:rsidRPr="003F6175">
        <w:rPr>
          <w:rFonts w:ascii="Times New Roman" w:hAnsi="Times New Roman" w:cs="Times New Roman"/>
          <w:sz w:val="28"/>
          <w:szCs w:val="28"/>
        </w:rPr>
        <w:t xml:space="preserve"> </w:t>
      </w:r>
      <w:r w:rsidR="00664A94" w:rsidRPr="003F6175">
        <w:rPr>
          <w:rFonts w:ascii="Times New Roman" w:hAnsi="Times New Roman" w:cs="Times New Roman"/>
          <w:sz w:val="28"/>
          <w:szCs w:val="28"/>
        </w:rPr>
        <w:t>Изуч</w:t>
      </w:r>
      <w:r w:rsidRPr="003F6175">
        <w:rPr>
          <w:rFonts w:ascii="Times New Roman" w:hAnsi="Times New Roman" w:cs="Times New Roman"/>
          <w:sz w:val="28"/>
          <w:szCs w:val="28"/>
        </w:rPr>
        <w:t>ение начального курса русского языка</w:t>
      </w:r>
      <w:r w:rsidR="00664A94" w:rsidRPr="003F6175">
        <w:rPr>
          <w:rFonts w:ascii="Times New Roman" w:hAnsi="Times New Roman" w:cs="Times New Roman"/>
          <w:sz w:val="28"/>
          <w:szCs w:val="28"/>
        </w:rPr>
        <w:t xml:space="preserve"> следует начинать с практической отработки правильного употребления простейших грамматических категорий и форм</w:t>
      </w:r>
      <w:r w:rsidRPr="003F6175">
        <w:rPr>
          <w:rFonts w:ascii="Times New Roman" w:hAnsi="Times New Roman" w:cs="Times New Roman"/>
          <w:sz w:val="28"/>
          <w:szCs w:val="28"/>
        </w:rPr>
        <w:t xml:space="preserve">, </w:t>
      </w:r>
      <w:r w:rsidR="00664A94" w:rsidRPr="003F6175">
        <w:rPr>
          <w:rFonts w:ascii="Times New Roman" w:hAnsi="Times New Roman" w:cs="Times New Roman"/>
          <w:sz w:val="28"/>
          <w:szCs w:val="28"/>
        </w:rPr>
        <w:t>составления несложны</w:t>
      </w:r>
      <w:r w:rsidRPr="003F6175">
        <w:rPr>
          <w:rFonts w:ascii="Times New Roman" w:hAnsi="Times New Roman" w:cs="Times New Roman"/>
          <w:sz w:val="28"/>
          <w:szCs w:val="28"/>
        </w:rPr>
        <w:t xml:space="preserve">х словосочетаний по картинкам и опорным </w:t>
      </w:r>
      <w:r w:rsidR="00D46BDC" w:rsidRPr="003F6175">
        <w:rPr>
          <w:rFonts w:ascii="Times New Roman" w:hAnsi="Times New Roman" w:cs="Times New Roman"/>
          <w:sz w:val="28"/>
          <w:szCs w:val="28"/>
        </w:rPr>
        <w:t>словам.</w:t>
      </w:r>
      <w:proofErr w:type="gramEnd"/>
      <w:r w:rsidR="00D46BDC" w:rsidRPr="003F6175">
        <w:rPr>
          <w:rFonts w:ascii="Times New Roman" w:hAnsi="Times New Roman" w:cs="Times New Roman"/>
          <w:sz w:val="28"/>
          <w:szCs w:val="28"/>
        </w:rPr>
        <w:t xml:space="preserve">  Неправильный  навык</w:t>
      </w:r>
      <w:r w:rsidR="00664A94" w:rsidRPr="003F6175">
        <w:rPr>
          <w:rFonts w:ascii="Times New Roman" w:hAnsi="Times New Roman" w:cs="Times New Roman"/>
          <w:sz w:val="28"/>
          <w:szCs w:val="28"/>
        </w:rPr>
        <w:t xml:space="preserve"> письма у учащегося выдвигает необходимость рационального определения дозировки выполнения письменных и контрольных работ. Например, для установления того, насколько ученик усвоил правила правописания безударных гласных, его просят написать отдельные слова, словосочетания из текста</w:t>
      </w:r>
      <w:r w:rsidR="00E31A80" w:rsidRPr="003F6175">
        <w:rPr>
          <w:rFonts w:ascii="Times New Roman" w:hAnsi="Times New Roman" w:cs="Times New Roman"/>
          <w:sz w:val="28"/>
          <w:szCs w:val="28"/>
        </w:rPr>
        <w:t xml:space="preserve"> или </w:t>
      </w:r>
      <w:r w:rsidR="00664A94" w:rsidRPr="003F617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E31A80" w:rsidRPr="003F6175">
        <w:rPr>
          <w:rFonts w:ascii="Times New Roman" w:hAnsi="Times New Roman" w:cs="Times New Roman"/>
          <w:sz w:val="28"/>
          <w:szCs w:val="28"/>
        </w:rPr>
        <w:t>я</w:t>
      </w:r>
      <w:r w:rsidR="00664A94" w:rsidRPr="003F6175">
        <w:rPr>
          <w:rFonts w:ascii="Times New Roman" w:hAnsi="Times New Roman" w:cs="Times New Roman"/>
          <w:sz w:val="28"/>
          <w:szCs w:val="28"/>
        </w:rPr>
        <w:t>.</w:t>
      </w:r>
    </w:p>
    <w:p w:rsidR="006E3004" w:rsidRPr="003F6175" w:rsidRDefault="00664A94" w:rsidP="003F6175">
      <w:pPr>
        <w:pStyle w:val="a5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3F6175">
        <w:rPr>
          <w:rStyle w:val="a4"/>
          <w:rFonts w:ascii="Times New Roman" w:hAnsi="Times New Roman" w:cs="Times New Roman"/>
          <w:i w:val="0"/>
          <w:sz w:val="28"/>
          <w:szCs w:val="28"/>
        </w:rPr>
        <w:t>Математика.</w:t>
      </w:r>
      <w:r w:rsidRPr="003F6175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3F6175">
        <w:rPr>
          <w:rFonts w:ascii="Times New Roman" w:hAnsi="Times New Roman" w:cs="Times New Roman"/>
          <w:sz w:val="28"/>
          <w:szCs w:val="28"/>
        </w:rPr>
        <w:t xml:space="preserve">Объем содержания соответствует массовой школе. Учет особенностей развития мышления большинства учащихся диктует необходимость применения разнообразного наглядного материала, чертежей, схем, рисунков. </w:t>
      </w:r>
      <w:proofErr w:type="gramStart"/>
      <w:r w:rsidRPr="003F6175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3F6175">
        <w:rPr>
          <w:rFonts w:ascii="Times New Roman" w:hAnsi="Times New Roman" w:cs="Times New Roman"/>
          <w:sz w:val="28"/>
          <w:szCs w:val="28"/>
        </w:rPr>
        <w:t xml:space="preserve"> сформированность пространственных представлений предполагает введение дополнительных упражнений к записи примеров в столбик: размещение одних предметов под другими, рисование фигур в клетках и т. д.</w:t>
      </w:r>
      <w:r w:rsidR="00FF79C1" w:rsidRPr="003F6175">
        <w:rPr>
          <w:rFonts w:ascii="Times New Roman" w:hAnsi="Times New Roman" w:cs="Times New Roman"/>
          <w:sz w:val="28"/>
          <w:szCs w:val="28"/>
        </w:rPr>
        <w:t xml:space="preserve"> </w:t>
      </w:r>
      <w:r w:rsidRPr="003F6175">
        <w:rPr>
          <w:rFonts w:ascii="Times New Roman" w:hAnsi="Times New Roman" w:cs="Times New Roman"/>
          <w:sz w:val="28"/>
          <w:szCs w:val="28"/>
        </w:rPr>
        <w:t xml:space="preserve">Важное место в обучении должно занимать формирование геометрических представлений. </w:t>
      </w:r>
    </w:p>
    <w:p w:rsidR="006E3004" w:rsidRPr="003F6175" w:rsidRDefault="006E3004" w:rsidP="003F6175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75">
        <w:rPr>
          <w:rStyle w:val="c0"/>
          <w:sz w:val="28"/>
          <w:szCs w:val="28"/>
        </w:rPr>
        <w:t>Общие подходы в работе с детьми с НОДА:</w:t>
      </w:r>
    </w:p>
    <w:p w:rsidR="006E3004" w:rsidRPr="003F6175" w:rsidRDefault="006E3004" w:rsidP="003F6175">
      <w:pPr>
        <w:pStyle w:val="c4"/>
        <w:spacing w:before="0" w:beforeAutospacing="0" w:after="0" w:afterAutospacing="0"/>
        <w:ind w:left="993" w:hanging="10"/>
        <w:jc w:val="both"/>
        <w:rPr>
          <w:sz w:val="28"/>
          <w:szCs w:val="28"/>
        </w:rPr>
      </w:pPr>
      <w:r w:rsidRPr="003F6175">
        <w:rPr>
          <w:rStyle w:val="c0"/>
          <w:sz w:val="28"/>
          <w:szCs w:val="28"/>
        </w:rPr>
        <w:t>-индивидуальный подход;</w:t>
      </w:r>
    </w:p>
    <w:p w:rsidR="006E3004" w:rsidRPr="003F6175" w:rsidRDefault="006E3004" w:rsidP="003F6175">
      <w:pPr>
        <w:pStyle w:val="c4"/>
        <w:spacing w:before="0" w:beforeAutospacing="0" w:after="0" w:afterAutospacing="0"/>
        <w:ind w:left="993" w:hanging="10"/>
        <w:jc w:val="both"/>
        <w:rPr>
          <w:sz w:val="28"/>
          <w:szCs w:val="28"/>
        </w:rPr>
      </w:pPr>
      <w:r w:rsidRPr="003F6175">
        <w:rPr>
          <w:rStyle w:val="c0"/>
          <w:sz w:val="28"/>
          <w:szCs w:val="28"/>
        </w:rPr>
        <w:t>-предотвращение наступления утомляемости;</w:t>
      </w:r>
    </w:p>
    <w:p w:rsidR="006E3004" w:rsidRPr="003F6175" w:rsidRDefault="006E3004" w:rsidP="003F6175">
      <w:pPr>
        <w:pStyle w:val="c4"/>
        <w:spacing w:before="0" w:beforeAutospacing="0" w:after="0" w:afterAutospacing="0"/>
        <w:ind w:left="993" w:hanging="10"/>
        <w:jc w:val="both"/>
        <w:rPr>
          <w:sz w:val="28"/>
          <w:szCs w:val="28"/>
        </w:rPr>
      </w:pPr>
      <w:r w:rsidRPr="003F6175">
        <w:rPr>
          <w:rStyle w:val="c0"/>
          <w:sz w:val="28"/>
          <w:szCs w:val="28"/>
        </w:rPr>
        <w:t>-активизация познавательной деятельности;</w:t>
      </w:r>
    </w:p>
    <w:p w:rsidR="006E3004" w:rsidRPr="003F6175" w:rsidRDefault="006E3004" w:rsidP="003F6175">
      <w:pPr>
        <w:pStyle w:val="c4"/>
        <w:spacing w:before="0" w:beforeAutospacing="0" w:after="0" w:afterAutospacing="0"/>
        <w:ind w:left="993" w:hanging="10"/>
        <w:jc w:val="both"/>
        <w:rPr>
          <w:sz w:val="28"/>
          <w:szCs w:val="28"/>
        </w:rPr>
      </w:pPr>
      <w:r w:rsidRPr="003F6175">
        <w:rPr>
          <w:rStyle w:val="c0"/>
          <w:sz w:val="28"/>
          <w:szCs w:val="28"/>
        </w:rPr>
        <w:t>-обогащение знаниями об окружающем мире;</w:t>
      </w:r>
    </w:p>
    <w:p w:rsidR="006E3004" w:rsidRPr="003F6175" w:rsidRDefault="006E3004" w:rsidP="003F6175">
      <w:pPr>
        <w:pStyle w:val="c4"/>
        <w:spacing w:before="0" w:beforeAutospacing="0" w:after="0" w:afterAutospacing="0"/>
        <w:ind w:left="993" w:hanging="10"/>
        <w:jc w:val="both"/>
        <w:rPr>
          <w:sz w:val="28"/>
          <w:szCs w:val="28"/>
        </w:rPr>
      </w:pPr>
      <w:r w:rsidRPr="003F6175">
        <w:rPr>
          <w:rStyle w:val="c0"/>
          <w:sz w:val="28"/>
          <w:szCs w:val="28"/>
        </w:rPr>
        <w:t>-особое внимание - коррекции всех видов деятельности;</w:t>
      </w:r>
    </w:p>
    <w:p w:rsidR="00FF79C1" w:rsidRPr="003F6175" w:rsidRDefault="00664A94" w:rsidP="003F617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175">
        <w:rPr>
          <w:rFonts w:ascii="Times New Roman" w:hAnsi="Times New Roman" w:cs="Times New Roman"/>
          <w:sz w:val="28"/>
          <w:szCs w:val="28"/>
        </w:rPr>
        <w:t>Для облегчения усвоения новых знаний необходимо использование методических приемов, которые требуют работы различных анализаторов: слухового, зрительного и тактильного. Поэтому использование наглядных средств обучения (картины, та</w:t>
      </w:r>
      <w:r w:rsidR="00D46BDC" w:rsidRPr="003F6175">
        <w:rPr>
          <w:rFonts w:ascii="Times New Roman" w:hAnsi="Times New Roman" w:cs="Times New Roman"/>
          <w:sz w:val="28"/>
          <w:szCs w:val="28"/>
        </w:rPr>
        <w:t xml:space="preserve">блицы, схемы, графики, </w:t>
      </w:r>
      <w:r w:rsidRPr="003F6175">
        <w:rPr>
          <w:rFonts w:ascii="Times New Roman" w:hAnsi="Times New Roman" w:cs="Times New Roman"/>
          <w:sz w:val="28"/>
          <w:szCs w:val="28"/>
        </w:rPr>
        <w:t xml:space="preserve">карты, </w:t>
      </w:r>
      <w:proofErr w:type="spellStart"/>
      <w:r w:rsidRPr="003F617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3F6175">
        <w:rPr>
          <w:rFonts w:ascii="Times New Roman" w:hAnsi="Times New Roman" w:cs="Times New Roman"/>
          <w:sz w:val="28"/>
          <w:szCs w:val="28"/>
        </w:rPr>
        <w:t xml:space="preserve"> презентац</w:t>
      </w:r>
      <w:r w:rsidR="00EC499A" w:rsidRPr="003F6175">
        <w:rPr>
          <w:rFonts w:ascii="Times New Roman" w:hAnsi="Times New Roman" w:cs="Times New Roman"/>
          <w:sz w:val="28"/>
          <w:szCs w:val="28"/>
        </w:rPr>
        <w:t>ии) необходимо на каждом уроке.</w:t>
      </w:r>
    </w:p>
    <w:p w:rsidR="00683DB2" w:rsidRPr="003F6175" w:rsidRDefault="00683DB2" w:rsidP="003F6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175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3F617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F6175">
        <w:rPr>
          <w:rFonts w:ascii="Times New Roman" w:hAnsi="Times New Roman" w:cs="Times New Roman"/>
          <w:sz w:val="28"/>
          <w:szCs w:val="28"/>
        </w:rPr>
        <w:t xml:space="preserve"> подхода обеспечивает:</w:t>
      </w:r>
    </w:p>
    <w:p w:rsidR="00683DB2" w:rsidRPr="003F6175" w:rsidRDefault="00683DB2" w:rsidP="003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175">
        <w:rPr>
          <w:rFonts w:ascii="Times New Roman" w:hAnsi="Times New Roman" w:cs="Times New Roman"/>
          <w:sz w:val="28"/>
          <w:szCs w:val="28"/>
        </w:rPr>
        <w:t>- придание результатам образования социально и личностно значимого характера;</w:t>
      </w:r>
    </w:p>
    <w:p w:rsidR="00683DB2" w:rsidRPr="003F6175" w:rsidRDefault="00683DB2" w:rsidP="003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175">
        <w:rPr>
          <w:rFonts w:ascii="Times New Roman" w:hAnsi="Times New Roman" w:cs="Times New Roman"/>
          <w:sz w:val="28"/>
          <w:szCs w:val="28"/>
        </w:rPr>
        <w:t>- прочное усвоение обучающимися с НОДА знаниями и опытом  разнообразной деятельности и поведения;</w:t>
      </w:r>
    </w:p>
    <w:p w:rsidR="00683DB2" w:rsidRPr="003F6175" w:rsidRDefault="00683DB2" w:rsidP="003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175">
        <w:rPr>
          <w:rFonts w:ascii="Times New Roman" w:hAnsi="Times New Roman" w:cs="Times New Roman"/>
          <w:sz w:val="28"/>
          <w:szCs w:val="28"/>
        </w:rPr>
        <w:t>- повышение мотивации и интереса к учению, приобретению нового опыта деятельности и поведения;</w:t>
      </w:r>
    </w:p>
    <w:p w:rsidR="00683DB2" w:rsidRPr="003F6175" w:rsidRDefault="00683DB2" w:rsidP="003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175">
        <w:rPr>
          <w:rFonts w:ascii="Times New Roman" w:hAnsi="Times New Roman" w:cs="Times New Roman"/>
          <w:sz w:val="28"/>
          <w:szCs w:val="28"/>
        </w:rPr>
        <w:lastRenderedPageBreak/>
        <w:t>- обеспечение условий для общекультурного и личностного развития обучающихся с НОДА на основе формирования универсальных учебных действий.</w:t>
      </w:r>
    </w:p>
    <w:p w:rsidR="00664A94" w:rsidRPr="003F6175" w:rsidRDefault="003203C1" w:rsidP="003F6175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175">
        <w:rPr>
          <w:rFonts w:ascii="Times New Roman" w:hAnsi="Times New Roman" w:cs="Times New Roman"/>
          <w:sz w:val="28"/>
          <w:szCs w:val="28"/>
        </w:rPr>
        <w:t>Мы педагоги должны помнить о том, что любой ребѐнок может учиться. Каждый из них может столкнуться с трудностями в определенных обла</w:t>
      </w:r>
      <w:r w:rsidR="00D46BDC" w:rsidRPr="003F6175">
        <w:rPr>
          <w:rFonts w:ascii="Times New Roman" w:hAnsi="Times New Roman" w:cs="Times New Roman"/>
          <w:sz w:val="28"/>
          <w:szCs w:val="28"/>
        </w:rPr>
        <w:t>стях или в определѐнное время,</w:t>
      </w:r>
      <w:r w:rsidR="00AA0A29">
        <w:rPr>
          <w:rFonts w:ascii="Times New Roman" w:hAnsi="Times New Roman" w:cs="Times New Roman"/>
          <w:sz w:val="28"/>
          <w:szCs w:val="28"/>
        </w:rPr>
        <w:t xml:space="preserve"> </w:t>
      </w:r>
      <w:r w:rsidR="00D46BDC" w:rsidRPr="003F6175">
        <w:rPr>
          <w:rFonts w:ascii="Times New Roman" w:hAnsi="Times New Roman" w:cs="Times New Roman"/>
          <w:sz w:val="28"/>
          <w:szCs w:val="28"/>
        </w:rPr>
        <w:t>к</w:t>
      </w:r>
      <w:r w:rsidRPr="003F6175">
        <w:rPr>
          <w:rFonts w:ascii="Times New Roman" w:hAnsi="Times New Roman" w:cs="Times New Roman"/>
          <w:sz w:val="28"/>
          <w:szCs w:val="28"/>
        </w:rPr>
        <w:t>аждый из них нуждается в нашей помощи. Педагоги несут ответственность за обучение детей. Каждый ребѐнок по-своему ценен и обогащает всех нас. И мы учителя не должны существовать отдельно от детей, так как они постоянно нуждаются в нас. Любой учитель, имеющий опыт обучения детей с различными возможностями в обычном классе, скажет, что включение таких детей –</w:t>
      </w:r>
      <w:r w:rsidR="00092FEE">
        <w:rPr>
          <w:rFonts w:ascii="Times New Roman" w:hAnsi="Times New Roman" w:cs="Times New Roman"/>
          <w:sz w:val="28"/>
          <w:szCs w:val="28"/>
        </w:rPr>
        <w:t xml:space="preserve"> </w:t>
      </w:r>
      <w:r w:rsidRPr="003F6175">
        <w:rPr>
          <w:rFonts w:ascii="Times New Roman" w:hAnsi="Times New Roman" w:cs="Times New Roman"/>
          <w:sz w:val="28"/>
          <w:szCs w:val="28"/>
        </w:rPr>
        <w:t xml:space="preserve">это комплексный и сложный процесс. Чтобы добиться успеха, учителя должны быть высококвалифицированными и мотивированными специалистами. </w:t>
      </w:r>
    </w:p>
    <w:p w:rsidR="00FF79C1" w:rsidRPr="003F6175" w:rsidRDefault="00FF79C1" w:rsidP="001C455E">
      <w:pPr>
        <w:pStyle w:val="c5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</w:rPr>
      </w:pPr>
      <w:r w:rsidRPr="003F6175">
        <w:rPr>
          <w:rStyle w:val="c0"/>
          <w:b/>
          <w:sz w:val="28"/>
          <w:szCs w:val="28"/>
        </w:rPr>
        <w:t>Литература:</w:t>
      </w:r>
    </w:p>
    <w:p w:rsidR="004564B0" w:rsidRDefault="006E3004" w:rsidP="003F6175">
      <w:pPr>
        <w:pStyle w:val="c4"/>
        <w:numPr>
          <w:ilvl w:val="0"/>
          <w:numId w:val="4"/>
        </w:numPr>
        <w:spacing w:before="0" w:beforeAutospacing="0" w:after="0" w:afterAutospacing="0"/>
        <w:ind w:left="284" w:firstLine="142"/>
        <w:jc w:val="both"/>
        <w:rPr>
          <w:rStyle w:val="c0"/>
          <w:sz w:val="28"/>
          <w:szCs w:val="28"/>
        </w:rPr>
      </w:pPr>
      <w:r w:rsidRPr="003F6175">
        <w:rPr>
          <w:rStyle w:val="c0"/>
          <w:sz w:val="28"/>
          <w:szCs w:val="28"/>
        </w:rPr>
        <w:t xml:space="preserve">Материалы сайта Министерства образования и науки РФ </w:t>
      </w:r>
      <w:hyperlink r:id="rId5" w:history="1">
        <w:r w:rsidRPr="003F6175">
          <w:rPr>
            <w:rStyle w:val="a6"/>
            <w:sz w:val="28"/>
            <w:szCs w:val="28"/>
          </w:rPr>
          <w:t>http://mon.gov.ru/</w:t>
        </w:r>
      </w:hyperlink>
      <w:r w:rsidRPr="003F6175">
        <w:rPr>
          <w:rStyle w:val="c0"/>
          <w:sz w:val="28"/>
          <w:szCs w:val="28"/>
        </w:rPr>
        <w:t> </w:t>
      </w:r>
    </w:p>
    <w:p w:rsidR="00203BA3" w:rsidRPr="004564B0" w:rsidRDefault="004564B0" w:rsidP="003F6175">
      <w:pPr>
        <w:pStyle w:val="c4"/>
        <w:numPr>
          <w:ilvl w:val="0"/>
          <w:numId w:val="4"/>
        </w:numPr>
        <w:spacing w:before="0" w:beforeAutospacing="0" w:after="0" w:afterAutospacing="0"/>
        <w:ind w:left="284" w:firstLine="142"/>
        <w:jc w:val="both"/>
        <w:rPr>
          <w:rStyle w:val="c0"/>
          <w:sz w:val="48"/>
          <w:szCs w:val="28"/>
        </w:rPr>
      </w:pPr>
      <w:r>
        <w:rPr>
          <w:color w:val="000000"/>
          <w:sz w:val="28"/>
          <w:szCs w:val="17"/>
          <w:shd w:val="clear" w:color="auto" w:fill="FFFFFF"/>
        </w:rPr>
        <w:t xml:space="preserve"> </w:t>
      </w:r>
      <w:r w:rsidRPr="004564B0">
        <w:rPr>
          <w:color w:val="000000"/>
          <w:sz w:val="28"/>
          <w:szCs w:val="17"/>
          <w:shd w:val="clear" w:color="auto" w:fill="FFFFFF"/>
        </w:rPr>
        <w:t>«Воспитание детей»</w:t>
      </w:r>
      <w:r>
        <w:rPr>
          <w:color w:val="000000"/>
          <w:sz w:val="28"/>
          <w:szCs w:val="17"/>
          <w:shd w:val="clear" w:color="auto" w:fill="FFFFFF"/>
        </w:rPr>
        <w:t xml:space="preserve"> - </w:t>
      </w:r>
      <w:r w:rsidRPr="004564B0">
        <w:rPr>
          <w:color w:val="000000"/>
          <w:sz w:val="28"/>
          <w:szCs w:val="17"/>
          <w:shd w:val="clear" w:color="auto" w:fill="FFFFFF"/>
        </w:rPr>
        <w:t xml:space="preserve">http://doshvozrast.ru/index.htm  </w:t>
      </w:r>
    </w:p>
    <w:p w:rsidR="006E3004" w:rsidRPr="003F6175" w:rsidRDefault="006E3004" w:rsidP="003F6175">
      <w:pPr>
        <w:pStyle w:val="c4"/>
        <w:numPr>
          <w:ilvl w:val="0"/>
          <w:numId w:val="4"/>
        </w:numPr>
        <w:spacing w:before="0" w:beforeAutospacing="0" w:after="0" w:afterAutospacing="0"/>
        <w:ind w:left="284" w:firstLine="142"/>
        <w:jc w:val="both"/>
        <w:rPr>
          <w:sz w:val="28"/>
          <w:szCs w:val="28"/>
        </w:rPr>
      </w:pPr>
      <w:r w:rsidRPr="003F6175">
        <w:rPr>
          <w:rStyle w:val="c0"/>
          <w:sz w:val="28"/>
          <w:szCs w:val="28"/>
        </w:rPr>
        <w:t xml:space="preserve"> «Инклюзивное образование: право, принципы, практика» / Авторы-составители: Н.В. Борисова, С.А. </w:t>
      </w:r>
      <w:proofErr w:type="spellStart"/>
      <w:r w:rsidRPr="003F6175">
        <w:rPr>
          <w:rStyle w:val="c0"/>
          <w:sz w:val="28"/>
          <w:szCs w:val="28"/>
        </w:rPr>
        <w:t>Прушинский</w:t>
      </w:r>
      <w:proofErr w:type="spellEnd"/>
      <w:r w:rsidRPr="003F6175">
        <w:rPr>
          <w:rStyle w:val="c0"/>
          <w:sz w:val="28"/>
          <w:szCs w:val="28"/>
        </w:rPr>
        <w:t>. Отв. ред.: М. Перфильева. // М.: Владимир, ООО «Транзит-ИКС», 2009.</w:t>
      </w:r>
    </w:p>
    <w:p w:rsidR="003F6175" w:rsidRPr="003F6175" w:rsidRDefault="00FF79C1" w:rsidP="003F6175">
      <w:pPr>
        <w:pStyle w:val="c4"/>
        <w:numPr>
          <w:ilvl w:val="0"/>
          <w:numId w:val="4"/>
        </w:numPr>
        <w:spacing w:before="0" w:beforeAutospacing="0" w:after="0" w:afterAutospacing="0"/>
        <w:ind w:left="284" w:firstLine="142"/>
        <w:jc w:val="both"/>
        <w:rPr>
          <w:rStyle w:val="c0"/>
          <w:sz w:val="28"/>
          <w:szCs w:val="28"/>
        </w:rPr>
      </w:pPr>
      <w:r w:rsidRPr="003F6175">
        <w:rPr>
          <w:rStyle w:val="c0"/>
          <w:sz w:val="28"/>
          <w:szCs w:val="28"/>
        </w:rPr>
        <w:t>Организация специальных образовательных условий для детей с ограниченными возможностями здоровья в общеобразовательных учреждениях: Методические рекомендации</w:t>
      </w:r>
      <w:proofErr w:type="gramStart"/>
      <w:r w:rsidRPr="003F6175">
        <w:rPr>
          <w:rStyle w:val="c0"/>
          <w:sz w:val="28"/>
          <w:szCs w:val="28"/>
        </w:rPr>
        <w:t xml:space="preserve"> /О</w:t>
      </w:r>
      <w:proofErr w:type="gramEnd"/>
      <w:r w:rsidRPr="003F6175">
        <w:rPr>
          <w:rStyle w:val="c0"/>
          <w:sz w:val="28"/>
          <w:szCs w:val="28"/>
        </w:rPr>
        <w:t>тв. ред. С.В. Алехина. — Москва: МГППУ, 2012.</w:t>
      </w:r>
    </w:p>
    <w:p w:rsidR="003F6175" w:rsidRPr="003F6175" w:rsidRDefault="00891139" w:rsidP="003F6175">
      <w:pPr>
        <w:pStyle w:val="c4"/>
        <w:numPr>
          <w:ilvl w:val="0"/>
          <w:numId w:val="4"/>
        </w:numPr>
        <w:spacing w:before="0" w:beforeAutospacing="0" w:after="0" w:afterAutospacing="0"/>
        <w:ind w:left="284" w:firstLine="142"/>
        <w:jc w:val="both"/>
        <w:rPr>
          <w:sz w:val="28"/>
          <w:szCs w:val="28"/>
        </w:rPr>
      </w:pPr>
      <w:r w:rsidRPr="003F6175">
        <w:rPr>
          <w:sz w:val="28"/>
          <w:szCs w:val="28"/>
        </w:rPr>
        <w:t>Архипова Е. Ф. Коррекционная работа с детьми с церебральным параличом. – М., 1989.</w:t>
      </w:r>
    </w:p>
    <w:p w:rsidR="003F6175" w:rsidRPr="003F6175" w:rsidRDefault="00891139" w:rsidP="003F6175">
      <w:pPr>
        <w:pStyle w:val="c4"/>
        <w:numPr>
          <w:ilvl w:val="0"/>
          <w:numId w:val="4"/>
        </w:numPr>
        <w:spacing w:before="0" w:beforeAutospacing="0" w:after="0" w:afterAutospacing="0"/>
        <w:ind w:left="284" w:firstLine="142"/>
        <w:jc w:val="both"/>
        <w:rPr>
          <w:sz w:val="28"/>
          <w:szCs w:val="28"/>
        </w:rPr>
      </w:pPr>
      <w:proofErr w:type="spellStart"/>
      <w:r w:rsidRPr="003F6175">
        <w:rPr>
          <w:sz w:val="28"/>
          <w:szCs w:val="28"/>
        </w:rPr>
        <w:t>Ипполитова</w:t>
      </w:r>
      <w:proofErr w:type="spellEnd"/>
      <w:r w:rsidRPr="003F6175">
        <w:rPr>
          <w:sz w:val="28"/>
          <w:szCs w:val="28"/>
        </w:rPr>
        <w:t xml:space="preserve"> М. В., </w:t>
      </w:r>
      <w:proofErr w:type="spellStart"/>
      <w:r w:rsidRPr="003F6175">
        <w:rPr>
          <w:sz w:val="28"/>
          <w:szCs w:val="28"/>
        </w:rPr>
        <w:t>Бабенкова</w:t>
      </w:r>
      <w:proofErr w:type="spellEnd"/>
      <w:r w:rsidRPr="003F6175">
        <w:rPr>
          <w:sz w:val="28"/>
          <w:szCs w:val="28"/>
        </w:rPr>
        <w:t xml:space="preserve"> Р. Д., </w:t>
      </w:r>
      <w:proofErr w:type="spellStart"/>
      <w:r w:rsidRPr="003F6175">
        <w:rPr>
          <w:sz w:val="28"/>
          <w:szCs w:val="28"/>
        </w:rPr>
        <w:t>Мастюкова</w:t>
      </w:r>
      <w:proofErr w:type="spellEnd"/>
      <w:r w:rsidRPr="003F6175">
        <w:rPr>
          <w:sz w:val="28"/>
          <w:szCs w:val="28"/>
        </w:rPr>
        <w:t xml:space="preserve"> Е.М. Воспитание детей с церебральным параличом в семье. – М., 1993.</w:t>
      </w:r>
    </w:p>
    <w:p w:rsidR="003F6175" w:rsidRPr="003F6175" w:rsidRDefault="00891139" w:rsidP="003F6175">
      <w:pPr>
        <w:pStyle w:val="c4"/>
        <w:numPr>
          <w:ilvl w:val="0"/>
          <w:numId w:val="4"/>
        </w:numPr>
        <w:spacing w:before="0" w:beforeAutospacing="0" w:after="0" w:afterAutospacing="0"/>
        <w:ind w:left="284" w:firstLine="142"/>
        <w:jc w:val="both"/>
        <w:rPr>
          <w:sz w:val="28"/>
          <w:szCs w:val="28"/>
        </w:rPr>
      </w:pPr>
      <w:r w:rsidRPr="003F6175">
        <w:rPr>
          <w:sz w:val="28"/>
          <w:szCs w:val="28"/>
        </w:rPr>
        <w:t xml:space="preserve">Дети с ограниченными возможностями: проблемы и инновационные тенденции в обучении и воспитании. Хрестоматия по курсу «Коррекционная педагогика и специальная психология» / Сост. Н.Д.Соколова, Л.В. </w:t>
      </w:r>
      <w:proofErr w:type="spellStart"/>
      <w:r w:rsidRPr="003F6175">
        <w:rPr>
          <w:sz w:val="28"/>
          <w:szCs w:val="28"/>
        </w:rPr>
        <w:t>Калинникова</w:t>
      </w:r>
      <w:proofErr w:type="spellEnd"/>
      <w:r w:rsidRPr="003F6175">
        <w:rPr>
          <w:sz w:val="28"/>
          <w:szCs w:val="28"/>
        </w:rPr>
        <w:t>. – М., 2001. – Раздел V. – Гл.4.</w:t>
      </w:r>
    </w:p>
    <w:p w:rsidR="003F6175" w:rsidRPr="003F6175" w:rsidRDefault="00891139" w:rsidP="003F6175">
      <w:pPr>
        <w:pStyle w:val="c4"/>
        <w:numPr>
          <w:ilvl w:val="0"/>
          <w:numId w:val="4"/>
        </w:numPr>
        <w:spacing w:before="0" w:beforeAutospacing="0" w:after="0" w:afterAutospacing="0"/>
        <w:ind w:left="284" w:firstLine="142"/>
        <w:jc w:val="both"/>
        <w:rPr>
          <w:sz w:val="28"/>
          <w:szCs w:val="28"/>
        </w:rPr>
      </w:pPr>
      <w:r w:rsidRPr="003F6175">
        <w:rPr>
          <w:sz w:val="28"/>
          <w:szCs w:val="28"/>
        </w:rPr>
        <w:t>Левченко И.Ю., Приходько О.Г. Технологии обучения и воспитания детей с нарушениями опорно-двигательного аппарата – М., 2001.</w:t>
      </w:r>
    </w:p>
    <w:p w:rsidR="004564B0" w:rsidRPr="004564B0" w:rsidRDefault="00891139" w:rsidP="004564B0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proofErr w:type="spellStart"/>
      <w:r w:rsidRPr="004564B0">
        <w:rPr>
          <w:sz w:val="28"/>
          <w:szCs w:val="28"/>
        </w:rPr>
        <w:t>Мамайчук</w:t>
      </w:r>
      <w:proofErr w:type="spellEnd"/>
      <w:r w:rsidRPr="004564B0">
        <w:rPr>
          <w:sz w:val="28"/>
          <w:szCs w:val="28"/>
        </w:rPr>
        <w:t xml:space="preserve"> И.И. Лечебно-педагогическая помощь дошкольникам с детским</w:t>
      </w:r>
      <w:r w:rsidR="003F6175" w:rsidRPr="004564B0">
        <w:rPr>
          <w:sz w:val="28"/>
          <w:szCs w:val="28"/>
        </w:rPr>
        <w:t xml:space="preserve"> </w:t>
      </w:r>
      <w:r w:rsidRPr="004564B0">
        <w:rPr>
          <w:sz w:val="28"/>
          <w:szCs w:val="28"/>
        </w:rPr>
        <w:t>церебральны</w:t>
      </w:r>
      <w:r w:rsidRPr="004564B0">
        <w:rPr>
          <w:sz w:val="28"/>
        </w:rPr>
        <w:t>м параличом. Методические рекомендации. – Л., 1989.</w:t>
      </w:r>
      <w:r w:rsidR="004564B0" w:rsidRPr="004564B0">
        <w:rPr>
          <w:color w:val="000000"/>
          <w:sz w:val="28"/>
          <w:szCs w:val="17"/>
        </w:rPr>
        <w:t xml:space="preserve"> </w:t>
      </w:r>
    </w:p>
    <w:p w:rsidR="004564B0" w:rsidRPr="004564B0" w:rsidRDefault="004564B0" w:rsidP="004564B0">
      <w:pPr>
        <w:pStyle w:val="a7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709" w:hanging="283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   </w:t>
      </w:r>
      <w:r w:rsidR="007C1632" w:rsidRPr="004564B0">
        <w:rPr>
          <w:color w:val="000000"/>
          <w:sz w:val="28"/>
          <w:szCs w:val="17"/>
        </w:rPr>
        <w:t>«Все для детей»</w:t>
      </w:r>
      <w:r w:rsidR="007C1632">
        <w:rPr>
          <w:color w:val="000000"/>
          <w:sz w:val="28"/>
          <w:szCs w:val="17"/>
        </w:rPr>
        <w:t xml:space="preserve"> - </w:t>
      </w:r>
      <w:r w:rsidRPr="004564B0">
        <w:rPr>
          <w:color w:val="000000"/>
          <w:sz w:val="28"/>
          <w:szCs w:val="17"/>
        </w:rPr>
        <w:t xml:space="preserve">http://moi-detsad.ru/  </w:t>
      </w:r>
    </w:p>
    <w:p w:rsidR="004564B0" w:rsidRDefault="00AE1251" w:rsidP="007C1632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120" w:afterAutospacing="0"/>
        <w:ind w:left="709" w:hanging="283"/>
        <w:rPr>
          <w:color w:val="000000"/>
          <w:sz w:val="28"/>
          <w:szCs w:val="17"/>
        </w:rPr>
      </w:pPr>
      <w:hyperlink r:id="rId6" w:history="1">
        <w:r w:rsidR="004564B0" w:rsidRPr="004564B0">
          <w:rPr>
            <w:rStyle w:val="a6"/>
            <w:sz w:val="28"/>
            <w:szCs w:val="17"/>
          </w:rPr>
          <w:t>http://festival.1september.ru/articles/subjects/32</w:t>
        </w:r>
      </w:hyperlink>
    </w:p>
    <w:p w:rsidR="004564B0" w:rsidRPr="004564B0" w:rsidRDefault="007C1632" w:rsidP="004564B0">
      <w:pPr>
        <w:pStyle w:val="a7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851" w:hanging="425"/>
        <w:rPr>
          <w:color w:val="000000"/>
          <w:sz w:val="28"/>
          <w:szCs w:val="17"/>
        </w:rPr>
      </w:pPr>
      <w:r w:rsidRPr="004564B0">
        <w:rPr>
          <w:color w:val="000000"/>
          <w:sz w:val="28"/>
          <w:szCs w:val="17"/>
        </w:rPr>
        <w:t>«</w:t>
      </w:r>
      <w:proofErr w:type="spellStart"/>
      <w:r w:rsidRPr="004564B0">
        <w:rPr>
          <w:color w:val="000000"/>
          <w:sz w:val="28"/>
          <w:szCs w:val="17"/>
        </w:rPr>
        <w:t>Лекотека</w:t>
      </w:r>
      <w:proofErr w:type="spellEnd"/>
      <w:r w:rsidRPr="004564B0">
        <w:rPr>
          <w:color w:val="000000"/>
          <w:sz w:val="28"/>
          <w:szCs w:val="17"/>
        </w:rPr>
        <w:t>»</w:t>
      </w:r>
      <w:r>
        <w:rPr>
          <w:color w:val="000000"/>
          <w:sz w:val="28"/>
          <w:szCs w:val="17"/>
        </w:rPr>
        <w:t xml:space="preserve"> - </w:t>
      </w:r>
      <w:r w:rsidR="004564B0" w:rsidRPr="004564B0">
        <w:rPr>
          <w:color w:val="000000"/>
          <w:sz w:val="28"/>
          <w:szCs w:val="17"/>
        </w:rPr>
        <w:t xml:space="preserve">http://lekoteka.ru/ </w:t>
      </w:r>
    </w:p>
    <w:p w:rsidR="004564B0" w:rsidRPr="004564B0" w:rsidRDefault="007C1632" w:rsidP="004564B0">
      <w:pPr>
        <w:pStyle w:val="c4"/>
        <w:numPr>
          <w:ilvl w:val="0"/>
          <w:numId w:val="4"/>
        </w:numPr>
        <w:spacing w:before="0" w:beforeAutospacing="0" w:after="120" w:afterAutospacing="0"/>
        <w:ind w:left="851" w:hanging="425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«Твой ребенок» - </w:t>
      </w:r>
      <w:hyperlink r:id="rId7" w:history="1">
        <w:r w:rsidR="004564B0" w:rsidRPr="004564B0">
          <w:rPr>
            <w:rStyle w:val="a6"/>
            <w:sz w:val="28"/>
            <w:szCs w:val="17"/>
          </w:rPr>
          <w:t>http://www.tvoyrebenok.ru/prezentacii_dlya_detey.shtml</w:t>
        </w:r>
      </w:hyperlink>
    </w:p>
    <w:p w:rsidR="00891139" w:rsidRPr="004564B0" w:rsidRDefault="004564B0" w:rsidP="00421B59">
      <w:pPr>
        <w:pStyle w:val="c4"/>
        <w:numPr>
          <w:ilvl w:val="0"/>
          <w:numId w:val="4"/>
        </w:numPr>
        <w:tabs>
          <w:tab w:val="left" w:pos="851"/>
        </w:tabs>
        <w:spacing w:before="0" w:beforeAutospacing="0" w:after="120" w:afterAutospacing="0"/>
        <w:ind w:left="426" w:firstLine="0"/>
      </w:pPr>
      <w:r w:rsidRPr="00421B59">
        <w:rPr>
          <w:color w:val="000000"/>
          <w:sz w:val="28"/>
          <w:szCs w:val="17"/>
        </w:rPr>
        <w:t xml:space="preserve">http://www.deti-66.ru/forteachers/kindergarten.html  </w:t>
      </w:r>
    </w:p>
    <w:sectPr w:rsidR="00891139" w:rsidRPr="004564B0" w:rsidSect="003F6175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auto"/>
      </w:rPr>
    </w:lvl>
  </w:abstractNum>
  <w:abstractNum w:abstractNumId="1">
    <w:nsid w:val="0109687A"/>
    <w:multiLevelType w:val="multilevel"/>
    <w:tmpl w:val="A0AE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54CFA"/>
    <w:multiLevelType w:val="hybridMultilevel"/>
    <w:tmpl w:val="86C008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570EBE"/>
    <w:multiLevelType w:val="hybridMultilevel"/>
    <w:tmpl w:val="888254F0"/>
    <w:lvl w:ilvl="0" w:tplc="FF2E3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44D02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22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6A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2C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6D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0B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2C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47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3E464E"/>
    <w:multiLevelType w:val="hybridMultilevel"/>
    <w:tmpl w:val="606A4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06ABA"/>
    <w:multiLevelType w:val="multilevel"/>
    <w:tmpl w:val="8362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10B16"/>
    <w:multiLevelType w:val="multilevel"/>
    <w:tmpl w:val="0A36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C0011"/>
    <w:multiLevelType w:val="multilevel"/>
    <w:tmpl w:val="282E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A78AD"/>
    <w:multiLevelType w:val="hybridMultilevel"/>
    <w:tmpl w:val="9E6295B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5DB536F7"/>
    <w:multiLevelType w:val="hybridMultilevel"/>
    <w:tmpl w:val="D29C5DEE"/>
    <w:lvl w:ilvl="0" w:tplc="0B6212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F2206"/>
    <w:multiLevelType w:val="multilevel"/>
    <w:tmpl w:val="FF14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B2705"/>
    <w:multiLevelType w:val="hybridMultilevel"/>
    <w:tmpl w:val="5F56F060"/>
    <w:lvl w:ilvl="0" w:tplc="30489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02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22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6A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2C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6D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0B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2C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47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A94"/>
    <w:rsid w:val="00092FEE"/>
    <w:rsid w:val="001C455E"/>
    <w:rsid w:val="00203BA3"/>
    <w:rsid w:val="00226800"/>
    <w:rsid w:val="003203C1"/>
    <w:rsid w:val="003B4018"/>
    <w:rsid w:val="003F6175"/>
    <w:rsid w:val="00421B59"/>
    <w:rsid w:val="004564B0"/>
    <w:rsid w:val="005531B4"/>
    <w:rsid w:val="00586E3E"/>
    <w:rsid w:val="0064068E"/>
    <w:rsid w:val="00651388"/>
    <w:rsid w:val="00664A94"/>
    <w:rsid w:val="00683DB2"/>
    <w:rsid w:val="006E3004"/>
    <w:rsid w:val="00797E1A"/>
    <w:rsid w:val="007C1632"/>
    <w:rsid w:val="00886BFD"/>
    <w:rsid w:val="00890B2B"/>
    <w:rsid w:val="00891139"/>
    <w:rsid w:val="009A7D56"/>
    <w:rsid w:val="009E7C0D"/>
    <w:rsid w:val="00AA0A29"/>
    <w:rsid w:val="00AA1503"/>
    <w:rsid w:val="00AE1251"/>
    <w:rsid w:val="00B333D3"/>
    <w:rsid w:val="00B5001B"/>
    <w:rsid w:val="00CD34D6"/>
    <w:rsid w:val="00D46BDC"/>
    <w:rsid w:val="00E03DE0"/>
    <w:rsid w:val="00E31A80"/>
    <w:rsid w:val="00EC499A"/>
    <w:rsid w:val="00F01B83"/>
    <w:rsid w:val="00F44B70"/>
    <w:rsid w:val="00FC3164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9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A94"/>
    <w:rPr>
      <w:b/>
      <w:bCs/>
    </w:rPr>
  </w:style>
  <w:style w:type="character" w:styleId="a4">
    <w:name w:val="Emphasis"/>
    <w:basedOn w:val="a0"/>
    <w:uiPriority w:val="20"/>
    <w:qFormat/>
    <w:rsid w:val="00664A94"/>
    <w:rPr>
      <w:i/>
      <w:iCs/>
    </w:rPr>
  </w:style>
  <w:style w:type="character" w:customStyle="1" w:styleId="c0">
    <w:name w:val="c0"/>
    <w:basedOn w:val="a0"/>
    <w:rsid w:val="005531B4"/>
  </w:style>
  <w:style w:type="paragraph" w:customStyle="1" w:styleId="c4">
    <w:name w:val="c4"/>
    <w:basedOn w:val="a"/>
    <w:rsid w:val="005531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31B4"/>
    <w:pPr>
      <w:ind w:left="720"/>
      <w:contextualSpacing/>
    </w:pPr>
  </w:style>
  <w:style w:type="paragraph" w:customStyle="1" w:styleId="c5">
    <w:name w:val="c5"/>
    <w:basedOn w:val="a"/>
    <w:rsid w:val="00FF79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F79C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268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E7C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voyrebenok.ru/prezentacii_dlya_detey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32" TargetMode="External"/><Relationship Id="rId5" Type="http://schemas.openxmlformats.org/officeDocument/2006/relationships/hyperlink" Target="https://www.google.com/url?q=https://infourok.ru/go.html?href%3Dhttp%253A%252F%252Fmon.gov.ru%252F&amp;sa=D&amp;ust=1513114139494000&amp;usg=AFQjCNF_Dnsjx9zi1lDBV8PbGI3ItXdtO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Пользователь eMachines</cp:lastModifiedBy>
  <cp:revision>11</cp:revision>
  <cp:lastPrinted>2019-11-16T16:25:00Z</cp:lastPrinted>
  <dcterms:created xsi:type="dcterms:W3CDTF">2019-03-26T16:00:00Z</dcterms:created>
  <dcterms:modified xsi:type="dcterms:W3CDTF">2020-01-10T19:37:00Z</dcterms:modified>
</cp:coreProperties>
</file>