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E88FAD" w14:textId="55A3A878" w:rsidR="00A84BAE" w:rsidRDefault="00E041F0" w:rsidP="00E041F0">
      <w:pPr>
        <w:spacing w:line="360" w:lineRule="auto"/>
        <w:ind w:firstLine="709"/>
        <w:jc w:val="both"/>
        <w:rPr>
          <w:rFonts w:ascii="Times New Roman" w:hAnsi="Times New Roman" w:cs="Times New Roman"/>
          <w:b/>
          <w:bCs/>
          <w:sz w:val="28"/>
          <w:szCs w:val="28"/>
        </w:rPr>
      </w:pPr>
      <w:r w:rsidRPr="00E041F0">
        <w:rPr>
          <w:rFonts w:ascii="Times New Roman" w:hAnsi="Times New Roman" w:cs="Times New Roman"/>
          <w:b/>
          <w:bCs/>
          <w:sz w:val="28"/>
          <w:szCs w:val="28"/>
        </w:rPr>
        <w:t>Художественная литература как источник развития диалогической речи детей – дошкольников</w:t>
      </w:r>
    </w:p>
    <w:p w14:paraId="0282EC7F" w14:textId="7D83260C" w:rsidR="00E041F0" w:rsidRDefault="00E041F0" w:rsidP="00E041F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Федеральный государственный образовательный стандарт дошкольного образования Российской Федерации (ФГОС ДОУ) ставит целью речевого развития старшего дошкольного дошкольника – овладение конструктивными способами и средствами общения с окружающими и, как результат, свободное общение между детьми и взрослыми.</w:t>
      </w:r>
    </w:p>
    <w:p w14:paraId="2B578AE7" w14:textId="0C11F24F" w:rsidR="00E041F0" w:rsidRDefault="00E041F0" w:rsidP="00E041F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Овладение диалогической речью – одна из самых </w:t>
      </w:r>
      <w:r w:rsidR="00A16952">
        <w:rPr>
          <w:rFonts w:ascii="Times New Roman" w:hAnsi="Times New Roman" w:cs="Times New Roman"/>
          <w:sz w:val="28"/>
          <w:szCs w:val="28"/>
        </w:rPr>
        <w:t xml:space="preserve">главных задач речевого развития, необходимое условие полноценного социального развития ребенка. Развитый диалог </w:t>
      </w:r>
      <w:r w:rsidR="00832819">
        <w:rPr>
          <w:rFonts w:ascii="Times New Roman" w:hAnsi="Times New Roman" w:cs="Times New Roman"/>
          <w:sz w:val="28"/>
          <w:szCs w:val="28"/>
        </w:rPr>
        <w:t>позволяет малышу легко входить в контакт как со взрослыми, так и со сверстниками.</w:t>
      </w:r>
    </w:p>
    <w:p w14:paraId="27897813" w14:textId="1C5DBD3E" w:rsidR="00832819" w:rsidRDefault="00832819" w:rsidP="00E041F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Отсутствие или дефицит</w:t>
      </w:r>
      <w:r w:rsidR="007D5E3B">
        <w:rPr>
          <w:rFonts w:ascii="Times New Roman" w:hAnsi="Times New Roman" w:cs="Times New Roman"/>
          <w:sz w:val="28"/>
          <w:szCs w:val="28"/>
        </w:rPr>
        <w:t xml:space="preserve"> диалогического общения у ребенка ведет к проблемам взаимодействия с окружающими людьми. Во время совместной с детьми видно, что у таких дошкольников многие высказывания воспитателя не вызывают ответной реакции. Им не интересно, они не внимательны, мало владеют диалогической речью, не умеют высказываться.</w:t>
      </w:r>
    </w:p>
    <w:p w14:paraId="5331A520" w14:textId="23DB7821" w:rsidR="007D5E3B" w:rsidRDefault="007D5E3B" w:rsidP="00E041F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детского сада </w:t>
      </w:r>
      <w:r w:rsidR="00D543C4">
        <w:rPr>
          <w:rFonts w:ascii="Times New Roman" w:hAnsi="Times New Roman" w:cs="Times New Roman"/>
          <w:sz w:val="28"/>
          <w:szCs w:val="28"/>
        </w:rPr>
        <w:t>предусматривает</w:t>
      </w:r>
      <w:r>
        <w:rPr>
          <w:rFonts w:ascii="Times New Roman" w:hAnsi="Times New Roman" w:cs="Times New Roman"/>
          <w:sz w:val="28"/>
          <w:szCs w:val="28"/>
        </w:rPr>
        <w:t xml:space="preserve"> обучение диалогической речи</w:t>
      </w:r>
      <w:r w:rsidR="00D543C4">
        <w:rPr>
          <w:rFonts w:ascii="Times New Roman" w:hAnsi="Times New Roman" w:cs="Times New Roman"/>
          <w:sz w:val="28"/>
          <w:szCs w:val="28"/>
        </w:rPr>
        <w:t>. Работа включает: игры, занятия, беседы, игры-инсценировки.</w:t>
      </w:r>
    </w:p>
    <w:p w14:paraId="359C5CEF" w14:textId="7030D4A7" w:rsidR="00D543C4" w:rsidRDefault="00D543C4" w:rsidP="00E041F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Подчеркнем, что дети достигают наибольших успехов в развитии диалогической речи в условиях социального благополучия, которое подразумевает, что окружающие их взрослые (семья) относятся к ним с чувством любви и уважения, а так же когда взрослые считаются с ребенком, чутко прислушиваясь к его мнению, интересам, потребностям. </w:t>
      </w:r>
    </w:p>
    <w:p w14:paraId="1C5AF4B2" w14:textId="42B84194" w:rsidR="00D543C4" w:rsidRDefault="00D543C4" w:rsidP="00E041F0">
      <w:pPr>
        <w:spacing w:line="360" w:lineRule="auto"/>
        <w:ind w:firstLine="709"/>
        <w:jc w:val="both"/>
        <w:rPr>
          <w:rFonts w:ascii="Times New Roman" w:hAnsi="Times New Roman" w:cs="Times New Roman"/>
          <w:i/>
          <w:iCs/>
          <w:sz w:val="28"/>
          <w:szCs w:val="28"/>
        </w:rPr>
      </w:pPr>
      <w:r w:rsidRPr="00D543C4">
        <w:rPr>
          <w:rFonts w:ascii="Times New Roman" w:hAnsi="Times New Roman" w:cs="Times New Roman"/>
          <w:i/>
          <w:iCs/>
          <w:sz w:val="28"/>
          <w:szCs w:val="28"/>
        </w:rPr>
        <w:t>Диалог- сложная форма социального взаимодействия.</w:t>
      </w:r>
    </w:p>
    <w:p w14:paraId="31B89432" w14:textId="0058E07A" w:rsidR="00D543C4" w:rsidRDefault="00D543C4" w:rsidP="00E041F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Нужно приучать детей выражать словами свои просьбы, отвечать словами на вопросы взрослых.</w:t>
      </w:r>
    </w:p>
    <w:p w14:paraId="7E72DFB2" w14:textId="50A1D8D4" w:rsidR="00D543C4" w:rsidRDefault="00D543C4" w:rsidP="00E041F0">
      <w:pPr>
        <w:spacing w:line="360" w:lineRule="auto"/>
        <w:ind w:firstLine="709"/>
        <w:jc w:val="both"/>
        <w:rPr>
          <w:rFonts w:ascii="Times New Roman" w:hAnsi="Times New Roman" w:cs="Times New Roman"/>
          <w:sz w:val="28"/>
          <w:szCs w:val="28"/>
        </w:rPr>
      </w:pPr>
    </w:p>
    <w:p w14:paraId="6C082670" w14:textId="749D7EFD" w:rsidR="00B16F03" w:rsidRDefault="00B16F03" w:rsidP="00E041F0">
      <w:pPr>
        <w:spacing w:line="360" w:lineRule="auto"/>
        <w:ind w:firstLine="709"/>
        <w:jc w:val="both"/>
        <w:rPr>
          <w:rFonts w:ascii="Times New Roman" w:hAnsi="Times New Roman" w:cs="Times New Roman"/>
          <w:sz w:val="28"/>
          <w:szCs w:val="28"/>
        </w:rPr>
      </w:pPr>
    </w:p>
    <w:p w14:paraId="163E9BCF" w14:textId="77777777" w:rsidR="00B16F03" w:rsidRPr="00F4517D" w:rsidRDefault="00B16F03" w:rsidP="00E041F0">
      <w:pPr>
        <w:spacing w:line="360" w:lineRule="auto"/>
        <w:ind w:firstLine="709"/>
        <w:jc w:val="both"/>
        <w:rPr>
          <w:rFonts w:ascii="Times New Roman" w:hAnsi="Times New Roman" w:cs="Times New Roman"/>
          <w:sz w:val="28"/>
          <w:szCs w:val="28"/>
          <w:lang w:val="en-US"/>
        </w:rPr>
      </w:pPr>
    </w:p>
    <w:p w14:paraId="6CA86A1B" w14:textId="17FCBA49" w:rsidR="00D543C4" w:rsidRDefault="00D543C4" w:rsidP="00E041F0">
      <w:pPr>
        <w:spacing w:line="360" w:lineRule="auto"/>
        <w:ind w:firstLine="709"/>
        <w:jc w:val="both"/>
        <w:rPr>
          <w:rFonts w:ascii="Times New Roman" w:hAnsi="Times New Roman" w:cs="Times New Roman"/>
          <w:color w:val="FF0000"/>
          <w:sz w:val="28"/>
          <w:szCs w:val="28"/>
        </w:rPr>
      </w:pPr>
      <w:r w:rsidRPr="00D543C4">
        <w:rPr>
          <w:rFonts w:ascii="Times New Roman" w:hAnsi="Times New Roman" w:cs="Times New Roman"/>
          <w:color w:val="FF0000"/>
          <w:sz w:val="28"/>
          <w:szCs w:val="28"/>
        </w:rPr>
        <w:lastRenderedPageBreak/>
        <w:t>Несколько групп диалогических умений.</w:t>
      </w:r>
    </w:p>
    <w:p w14:paraId="5583377E" w14:textId="3C297C51" w:rsidR="00D543C4" w:rsidRDefault="00D543C4" w:rsidP="00D543C4">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Собственно речевые умения:</w:t>
      </w:r>
    </w:p>
    <w:p w14:paraId="1E92F0FE" w14:textId="44BF9C5D" w:rsidR="00D543C4" w:rsidRDefault="00D543C4" w:rsidP="00D543C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вступать </w:t>
      </w:r>
      <w:r w:rsidR="00046794">
        <w:rPr>
          <w:rFonts w:ascii="Times New Roman" w:hAnsi="Times New Roman" w:cs="Times New Roman"/>
          <w:sz w:val="28"/>
          <w:szCs w:val="28"/>
        </w:rPr>
        <w:t>в общение (уметь и знать, когда и как можно начать разговор со знакомым и незнакомым человеком, занятым, разговаривающим с другими);</w:t>
      </w:r>
    </w:p>
    <w:p w14:paraId="05DE68D1" w14:textId="0CD93512" w:rsidR="00046794" w:rsidRDefault="00046794" w:rsidP="00D543C4">
      <w:pPr>
        <w:spacing w:line="360" w:lineRule="auto"/>
        <w:jc w:val="both"/>
        <w:rPr>
          <w:rFonts w:ascii="Times New Roman" w:hAnsi="Times New Roman" w:cs="Times New Roman"/>
          <w:sz w:val="28"/>
          <w:szCs w:val="28"/>
        </w:rPr>
      </w:pPr>
      <w:r>
        <w:rPr>
          <w:rFonts w:ascii="Times New Roman" w:hAnsi="Times New Roman" w:cs="Times New Roman"/>
          <w:sz w:val="28"/>
          <w:szCs w:val="28"/>
        </w:rPr>
        <w:t>- поддерживать и завершать общение;</w:t>
      </w:r>
    </w:p>
    <w:p w14:paraId="03D5A48C" w14:textId="3F1EA60C" w:rsidR="00046794" w:rsidRDefault="00046794" w:rsidP="00D543C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говорить выразительно в нормальном темпе, пользоваться интонацией диалога. </w:t>
      </w:r>
    </w:p>
    <w:p w14:paraId="15D4F09B" w14:textId="150B023F" w:rsidR="00046794" w:rsidRDefault="00046794" w:rsidP="00D543C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2. Умения речевого этикета. В речевой этикет включаются: обращение, знакомство, приветствие, привлечение внимания, приглашение просьба, согласие и отказ, извинение, жалоба, сочувствие, неодобрение, поздравление, благодарность, прощание.</w:t>
      </w:r>
    </w:p>
    <w:p w14:paraId="506CBC31" w14:textId="4E4CE41B" w:rsidR="00046794" w:rsidRDefault="00046794" w:rsidP="00D543C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3. Умение общаться для планирования совместных действий</w:t>
      </w:r>
      <w:r w:rsidR="00701050">
        <w:rPr>
          <w:rFonts w:ascii="Times New Roman" w:hAnsi="Times New Roman" w:cs="Times New Roman"/>
          <w:sz w:val="28"/>
          <w:szCs w:val="28"/>
        </w:rPr>
        <w:t>, достижения результатов и их обсуждения, участвовать в обсуждении определенной темы.</w:t>
      </w:r>
    </w:p>
    <w:p w14:paraId="76D7CA21" w14:textId="58987B8F" w:rsidR="00701050" w:rsidRDefault="00701050" w:rsidP="00D543C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4. Умение общаться в паре, группе из 3-5 человек, в коллективе.</w:t>
      </w:r>
    </w:p>
    <w:p w14:paraId="6CC8F80F" w14:textId="0C99FA91" w:rsidR="00701050" w:rsidRDefault="00701050" w:rsidP="00D543C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5. Неречевые (невербальные) умения – уместное использование мимики, жестов. </w:t>
      </w:r>
    </w:p>
    <w:p w14:paraId="0A2E3C8F" w14:textId="2A1F99A7" w:rsidR="00701050" w:rsidRDefault="00701050" w:rsidP="0070105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Логика развития речевых умений: от восприятия и заимствования речевых форм к самостоятельному их использованию и переносу в новые условия общения. Для этого следует обеспечить многократное восприятия детьми разнообразных диалогических реплик, образцов выполнения правил диалога. </w:t>
      </w:r>
    </w:p>
    <w:p w14:paraId="19565B96" w14:textId="43CA6DAA" w:rsidR="00701050" w:rsidRDefault="00701050" w:rsidP="0070105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Источники восприятия: речь окружающих людей</w:t>
      </w:r>
      <w:r w:rsidR="00A77A5C">
        <w:rPr>
          <w:rFonts w:ascii="Times New Roman" w:hAnsi="Times New Roman" w:cs="Times New Roman"/>
          <w:sz w:val="28"/>
          <w:szCs w:val="28"/>
        </w:rPr>
        <w:t>, художественная литература, кукольный и игровой спектакли, фильмы.</w:t>
      </w:r>
    </w:p>
    <w:p w14:paraId="47DDD944" w14:textId="2D1F774A" w:rsidR="00A77A5C" w:rsidRDefault="00A77A5C" w:rsidP="0070105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Наш опыт работы по развитию диалогического общения детей со сверстниками, говорит о том, что наилучшие образцы диалогического </w:t>
      </w:r>
      <w:r w:rsidR="00C550C4">
        <w:rPr>
          <w:rFonts w:ascii="Times New Roman" w:hAnsi="Times New Roman" w:cs="Times New Roman"/>
          <w:sz w:val="28"/>
          <w:szCs w:val="28"/>
        </w:rPr>
        <w:t>взаимодействия дают</w:t>
      </w:r>
      <w:r>
        <w:rPr>
          <w:rFonts w:ascii="Times New Roman" w:hAnsi="Times New Roman" w:cs="Times New Roman"/>
          <w:sz w:val="28"/>
          <w:szCs w:val="28"/>
        </w:rPr>
        <w:t xml:space="preserve"> детям литературные произведения.</w:t>
      </w:r>
    </w:p>
    <w:p w14:paraId="4E35B863" w14:textId="2B302D26" w:rsidR="00A77A5C" w:rsidRPr="00BB3BF3" w:rsidRDefault="00A77A5C" w:rsidP="00701050">
      <w:pPr>
        <w:spacing w:line="360" w:lineRule="auto"/>
        <w:ind w:firstLine="709"/>
        <w:jc w:val="both"/>
        <w:rPr>
          <w:rFonts w:ascii="Times New Roman" w:hAnsi="Times New Roman" w:cs="Times New Roman"/>
          <w:i/>
          <w:iCs/>
          <w:sz w:val="28"/>
          <w:szCs w:val="28"/>
          <w:u w:val="single"/>
        </w:rPr>
      </w:pPr>
      <w:r w:rsidRPr="00BB3BF3">
        <w:rPr>
          <w:rFonts w:ascii="Times New Roman" w:hAnsi="Times New Roman" w:cs="Times New Roman"/>
          <w:i/>
          <w:iCs/>
          <w:sz w:val="28"/>
          <w:szCs w:val="28"/>
          <w:u w:val="single"/>
        </w:rPr>
        <w:t xml:space="preserve">Рекомендуются </w:t>
      </w:r>
      <w:r w:rsidR="00C550C4" w:rsidRPr="00BB3BF3">
        <w:rPr>
          <w:rFonts w:ascii="Times New Roman" w:hAnsi="Times New Roman" w:cs="Times New Roman"/>
          <w:i/>
          <w:iCs/>
          <w:sz w:val="28"/>
          <w:szCs w:val="28"/>
          <w:u w:val="single"/>
        </w:rPr>
        <w:t>такие произведения:</w:t>
      </w:r>
    </w:p>
    <w:p w14:paraId="3806D57E" w14:textId="77777777" w:rsidR="00C550C4" w:rsidRDefault="00C550C4" w:rsidP="00BB3BF3">
      <w:pPr>
        <w:pStyle w:val="c4"/>
        <w:shd w:val="clear" w:color="auto" w:fill="FFFFFF"/>
        <w:spacing w:before="0" w:beforeAutospacing="0" w:after="0" w:afterAutospacing="0" w:line="360" w:lineRule="auto"/>
        <w:ind w:firstLine="709"/>
        <w:jc w:val="both"/>
        <w:rPr>
          <w:rFonts w:ascii="Calibri" w:hAnsi="Calibri" w:cs="Calibri"/>
          <w:color w:val="000000"/>
          <w:sz w:val="22"/>
          <w:szCs w:val="22"/>
        </w:rPr>
      </w:pPr>
      <w:r>
        <w:rPr>
          <w:sz w:val="28"/>
          <w:szCs w:val="28"/>
        </w:rPr>
        <w:lastRenderedPageBreak/>
        <w:t xml:space="preserve">«Говорливый медведь» Л. Устинова, </w:t>
      </w:r>
      <w:r>
        <w:rPr>
          <w:rStyle w:val="c0"/>
          <w:color w:val="000000"/>
          <w:sz w:val="28"/>
          <w:szCs w:val="28"/>
        </w:rPr>
        <w:t>«Азбука вежливости» Л.П. Васильевой-Гангус (в сокращении), «Фея» Ш. Перро, «Приключения Мишки Ушастика» Ч.Я. Янчарского, «Морозко» словацкая сказка, «Обида» Э. Мошковской, «Сова» В. Бианки, «Вежливый кролик» мексиканская сказка, «Друг детства» В. Драгунский, «Кузька» Александровой, «Лиса и тетерев» И.С. Крылова, «Совет» Р. Сефа, «Телефон» К. Чуковского, «Умей обождать» К.Д. Ушинского, «Маленький водолазик» Д. Цончева, Русские сказки «Умей обождать», «Хаврошечка», «Крылатый, мохнатый, да масляный», «Моя семья» Д. Габе и т.п.</w:t>
      </w:r>
    </w:p>
    <w:p w14:paraId="79390887" w14:textId="1CEC65A4" w:rsidR="00C550C4" w:rsidRDefault="00C550C4" w:rsidP="00BB3BF3">
      <w:pPr>
        <w:pStyle w:val="c4"/>
        <w:shd w:val="clear" w:color="auto" w:fill="FFFFFF"/>
        <w:spacing w:before="0" w:beforeAutospacing="0" w:after="0" w:afterAutospacing="0" w:line="360" w:lineRule="auto"/>
        <w:ind w:firstLine="709"/>
        <w:jc w:val="both"/>
        <w:rPr>
          <w:rFonts w:ascii="Calibri" w:hAnsi="Calibri" w:cs="Calibri"/>
          <w:color w:val="000000"/>
          <w:sz w:val="22"/>
          <w:szCs w:val="22"/>
        </w:rPr>
      </w:pPr>
      <w:r>
        <w:rPr>
          <w:rStyle w:val="c0"/>
          <w:color w:val="000000"/>
          <w:sz w:val="28"/>
          <w:szCs w:val="28"/>
        </w:rPr>
        <w:t xml:space="preserve">Эти же произведения можно использовать для показа детям средствами кукольного театра. </w:t>
      </w:r>
    </w:p>
    <w:p w14:paraId="1C09275E" w14:textId="77777777" w:rsidR="00C550C4" w:rsidRDefault="00C550C4" w:rsidP="00BB3BF3">
      <w:pPr>
        <w:pStyle w:val="c4"/>
        <w:shd w:val="clear" w:color="auto" w:fill="FFFFFF"/>
        <w:spacing w:before="0" w:beforeAutospacing="0" w:after="0" w:afterAutospacing="0" w:line="360" w:lineRule="auto"/>
        <w:ind w:firstLine="709"/>
        <w:jc w:val="both"/>
        <w:rPr>
          <w:rFonts w:ascii="Calibri" w:hAnsi="Calibri" w:cs="Calibri"/>
          <w:color w:val="000000"/>
          <w:sz w:val="22"/>
          <w:szCs w:val="22"/>
        </w:rPr>
      </w:pPr>
      <w:r>
        <w:rPr>
          <w:rStyle w:val="c0"/>
          <w:color w:val="000000"/>
          <w:sz w:val="28"/>
          <w:szCs w:val="28"/>
        </w:rPr>
        <w:t>Привлечение внимания детей к репликам литературных и кино- персонажей осуществляется не только непосредственно после чтения или просмотра спектакля. В индивидуальных беседах с детьми, спустя какое-то время, полезно вспомнить прочитанные и просмотренные произведения, и диалоги: «Ты помнишь, что мама-лиса сказала дочке? Почему она так сказала?»; «О чем </w:t>
      </w:r>
      <w:r>
        <w:rPr>
          <w:rStyle w:val="c0"/>
          <w:i/>
          <w:iCs/>
          <w:color w:val="000000"/>
          <w:sz w:val="28"/>
          <w:szCs w:val="28"/>
        </w:rPr>
        <w:t>сообщила</w:t>
      </w:r>
      <w:r>
        <w:rPr>
          <w:rStyle w:val="c0"/>
          <w:color w:val="000000"/>
          <w:sz w:val="28"/>
          <w:szCs w:val="28"/>
        </w:rPr>
        <w:t> Лиса Тетереву? А что он </w:t>
      </w:r>
      <w:r>
        <w:rPr>
          <w:rStyle w:val="c0"/>
          <w:i/>
          <w:iCs/>
          <w:color w:val="000000"/>
          <w:sz w:val="28"/>
          <w:szCs w:val="28"/>
        </w:rPr>
        <w:t>ответил</w:t>
      </w:r>
      <w:r>
        <w:rPr>
          <w:rStyle w:val="c0"/>
          <w:color w:val="000000"/>
          <w:sz w:val="28"/>
          <w:szCs w:val="28"/>
        </w:rPr>
        <w:t>?» и т.п.</w:t>
      </w:r>
    </w:p>
    <w:p w14:paraId="76329AFB" w14:textId="77777777" w:rsidR="00BB3BF3" w:rsidRPr="00BB3BF3" w:rsidRDefault="00BB3BF3" w:rsidP="00BB3BF3">
      <w:pPr>
        <w:shd w:val="clear" w:color="auto" w:fill="FFFFFF"/>
        <w:spacing w:after="0" w:line="360" w:lineRule="auto"/>
        <w:ind w:firstLine="709"/>
        <w:jc w:val="both"/>
        <w:rPr>
          <w:rFonts w:ascii="Calibri" w:eastAsia="Times New Roman" w:hAnsi="Calibri" w:cs="Calibri"/>
          <w:color w:val="000000"/>
          <w:lang w:eastAsia="ru-RU"/>
        </w:rPr>
      </w:pPr>
      <w:r w:rsidRPr="00BB3BF3">
        <w:rPr>
          <w:rFonts w:ascii="Times New Roman" w:eastAsia="Times New Roman" w:hAnsi="Times New Roman" w:cs="Times New Roman"/>
          <w:color w:val="000000"/>
          <w:sz w:val="28"/>
          <w:szCs w:val="28"/>
          <w:lang w:eastAsia="ru-RU"/>
        </w:rPr>
        <w:t>Интересными для обыгрывания детьми являются коротенькие фольклорные миниатюры. Тонкий юмор этих произведений раскрывается перед детьми в ходе подготовки небольших театральных этюдов, и они с удовольствием показывают друг другу и малышам сценки по мотивам этих миниатюр. Вот примеры таких произведений:</w:t>
      </w:r>
    </w:p>
    <w:tbl>
      <w:tblPr>
        <w:tblW w:w="0" w:type="auto"/>
        <w:shd w:val="clear" w:color="auto" w:fill="FFFFFF"/>
        <w:tblCellMar>
          <w:left w:w="0" w:type="dxa"/>
          <w:right w:w="0" w:type="dxa"/>
        </w:tblCellMar>
        <w:tblLook w:val="04A0" w:firstRow="1" w:lastRow="0" w:firstColumn="1" w:lastColumn="0" w:noHBand="0" w:noVBand="1"/>
      </w:tblPr>
      <w:tblGrid>
        <w:gridCol w:w="3093"/>
        <w:gridCol w:w="3122"/>
        <w:gridCol w:w="3134"/>
      </w:tblGrid>
      <w:tr w:rsidR="00BB3BF3" w:rsidRPr="00BB3BF3" w14:paraId="5DE61E6F" w14:textId="77777777" w:rsidTr="00BB3BF3">
        <w:tc>
          <w:tcPr>
            <w:tcW w:w="319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14:paraId="0E708D37" w14:textId="77777777" w:rsidR="00BB3BF3" w:rsidRPr="00BB3BF3" w:rsidRDefault="00BB3BF3" w:rsidP="00BB3BF3">
            <w:pPr>
              <w:spacing w:after="0" w:line="360" w:lineRule="auto"/>
              <w:ind w:firstLine="709"/>
              <w:jc w:val="center"/>
              <w:rPr>
                <w:rFonts w:ascii="Calibri" w:eastAsia="Times New Roman" w:hAnsi="Calibri" w:cs="Calibri"/>
                <w:color w:val="000000"/>
                <w:lang w:eastAsia="ru-RU"/>
              </w:rPr>
            </w:pPr>
            <w:bookmarkStart w:id="0" w:name="3f5dc67342eac41f05d728e2e86813111b1f35a1"/>
            <w:bookmarkStart w:id="1" w:name="0"/>
            <w:bookmarkEnd w:id="0"/>
            <w:bookmarkEnd w:id="1"/>
            <w:r w:rsidRPr="00BB3BF3">
              <w:rPr>
                <w:rFonts w:ascii="Times New Roman" w:eastAsia="Times New Roman" w:hAnsi="Times New Roman" w:cs="Times New Roman"/>
                <w:b/>
                <w:bCs/>
                <w:i/>
                <w:iCs/>
                <w:color w:val="000000"/>
                <w:sz w:val="24"/>
                <w:szCs w:val="24"/>
                <w:lang w:eastAsia="ru-RU"/>
              </w:rPr>
              <w:t>Вопрос – ответ</w:t>
            </w:r>
          </w:p>
        </w:tc>
        <w:tc>
          <w:tcPr>
            <w:tcW w:w="319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14:paraId="0EE63E8A" w14:textId="77777777" w:rsidR="00BB3BF3" w:rsidRPr="00BB3BF3" w:rsidRDefault="00BB3BF3" w:rsidP="00BB3BF3">
            <w:pPr>
              <w:spacing w:after="0" w:line="360" w:lineRule="auto"/>
              <w:ind w:firstLine="709"/>
              <w:jc w:val="center"/>
              <w:rPr>
                <w:rFonts w:ascii="Calibri" w:eastAsia="Times New Roman" w:hAnsi="Calibri" w:cs="Calibri"/>
                <w:color w:val="000000"/>
                <w:lang w:eastAsia="ru-RU"/>
              </w:rPr>
            </w:pPr>
            <w:r w:rsidRPr="00BB3BF3">
              <w:rPr>
                <w:rFonts w:ascii="Times New Roman" w:eastAsia="Times New Roman" w:hAnsi="Times New Roman" w:cs="Times New Roman"/>
                <w:b/>
                <w:bCs/>
                <w:i/>
                <w:iCs/>
                <w:color w:val="000000"/>
                <w:sz w:val="24"/>
                <w:szCs w:val="24"/>
                <w:lang w:eastAsia="ru-RU"/>
              </w:rPr>
              <w:t>Сообщение – реакция на сообщение</w:t>
            </w:r>
          </w:p>
        </w:tc>
        <w:tc>
          <w:tcPr>
            <w:tcW w:w="319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14:paraId="31F9F985" w14:textId="77777777" w:rsidR="00BB3BF3" w:rsidRPr="00BB3BF3" w:rsidRDefault="00BB3BF3" w:rsidP="00BB3BF3">
            <w:pPr>
              <w:spacing w:after="0" w:line="360" w:lineRule="auto"/>
              <w:ind w:firstLine="709"/>
              <w:jc w:val="center"/>
              <w:rPr>
                <w:rFonts w:ascii="Calibri" w:eastAsia="Times New Roman" w:hAnsi="Calibri" w:cs="Calibri"/>
                <w:color w:val="000000"/>
                <w:lang w:eastAsia="ru-RU"/>
              </w:rPr>
            </w:pPr>
            <w:r w:rsidRPr="00BB3BF3">
              <w:rPr>
                <w:rFonts w:ascii="Times New Roman" w:eastAsia="Times New Roman" w:hAnsi="Times New Roman" w:cs="Times New Roman"/>
                <w:b/>
                <w:bCs/>
                <w:i/>
                <w:iCs/>
                <w:color w:val="000000"/>
                <w:sz w:val="24"/>
                <w:szCs w:val="24"/>
                <w:lang w:eastAsia="ru-RU"/>
              </w:rPr>
              <w:t>Побуждение – реакция на побуждение</w:t>
            </w:r>
          </w:p>
        </w:tc>
      </w:tr>
      <w:tr w:rsidR="00BB3BF3" w:rsidRPr="00BB3BF3" w14:paraId="682F9F81" w14:textId="77777777" w:rsidTr="00BB3BF3">
        <w:tc>
          <w:tcPr>
            <w:tcW w:w="319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14:paraId="602A6E3A" w14:textId="77777777" w:rsidR="00BB3BF3" w:rsidRPr="00BB3BF3" w:rsidRDefault="00BB3BF3" w:rsidP="00BB3BF3">
            <w:pPr>
              <w:spacing w:after="0" w:line="360" w:lineRule="auto"/>
              <w:ind w:firstLine="709"/>
              <w:rPr>
                <w:rFonts w:ascii="Calibri" w:eastAsia="Times New Roman" w:hAnsi="Calibri" w:cs="Calibri"/>
                <w:color w:val="000000"/>
                <w:lang w:eastAsia="ru-RU"/>
              </w:rPr>
            </w:pPr>
            <w:r w:rsidRPr="00BB3BF3">
              <w:rPr>
                <w:rFonts w:ascii="Times New Roman" w:eastAsia="Times New Roman" w:hAnsi="Times New Roman" w:cs="Times New Roman"/>
                <w:color w:val="000000"/>
                <w:sz w:val="24"/>
                <w:szCs w:val="24"/>
                <w:lang w:eastAsia="ru-RU"/>
              </w:rPr>
              <w:t>– Ты пирог съел?</w:t>
            </w:r>
          </w:p>
          <w:p w14:paraId="56D3821B" w14:textId="77777777" w:rsidR="00BB3BF3" w:rsidRPr="00BB3BF3" w:rsidRDefault="00BB3BF3" w:rsidP="00BB3BF3">
            <w:pPr>
              <w:spacing w:after="0" w:line="360" w:lineRule="auto"/>
              <w:ind w:firstLine="709"/>
              <w:rPr>
                <w:rFonts w:ascii="Calibri" w:eastAsia="Times New Roman" w:hAnsi="Calibri" w:cs="Calibri"/>
                <w:color w:val="000000"/>
                <w:lang w:eastAsia="ru-RU"/>
              </w:rPr>
            </w:pPr>
            <w:r w:rsidRPr="00BB3BF3">
              <w:rPr>
                <w:rFonts w:ascii="Times New Roman" w:eastAsia="Times New Roman" w:hAnsi="Times New Roman" w:cs="Times New Roman"/>
                <w:color w:val="000000"/>
                <w:sz w:val="24"/>
                <w:szCs w:val="24"/>
                <w:lang w:eastAsia="ru-RU"/>
              </w:rPr>
              <w:t>– Нет не я!</w:t>
            </w:r>
          </w:p>
          <w:p w14:paraId="0B333A40" w14:textId="77777777" w:rsidR="00BB3BF3" w:rsidRPr="00BB3BF3" w:rsidRDefault="00BB3BF3" w:rsidP="00BB3BF3">
            <w:pPr>
              <w:spacing w:after="0" w:line="360" w:lineRule="auto"/>
              <w:ind w:firstLine="709"/>
              <w:rPr>
                <w:rFonts w:ascii="Calibri" w:eastAsia="Times New Roman" w:hAnsi="Calibri" w:cs="Calibri"/>
                <w:color w:val="000000"/>
                <w:lang w:eastAsia="ru-RU"/>
              </w:rPr>
            </w:pPr>
            <w:r w:rsidRPr="00BB3BF3">
              <w:rPr>
                <w:rFonts w:ascii="Times New Roman" w:eastAsia="Times New Roman" w:hAnsi="Times New Roman" w:cs="Times New Roman"/>
                <w:color w:val="000000"/>
                <w:sz w:val="24"/>
                <w:szCs w:val="24"/>
                <w:lang w:eastAsia="ru-RU"/>
              </w:rPr>
              <w:t>– А вкусный был?</w:t>
            </w:r>
          </w:p>
          <w:p w14:paraId="474E6711" w14:textId="77777777" w:rsidR="00BB3BF3" w:rsidRPr="00BB3BF3" w:rsidRDefault="00BB3BF3" w:rsidP="00BB3BF3">
            <w:pPr>
              <w:spacing w:after="0" w:line="360" w:lineRule="auto"/>
              <w:ind w:firstLine="709"/>
              <w:rPr>
                <w:rFonts w:ascii="Calibri" w:eastAsia="Times New Roman" w:hAnsi="Calibri" w:cs="Calibri"/>
                <w:color w:val="000000"/>
                <w:lang w:eastAsia="ru-RU"/>
              </w:rPr>
            </w:pPr>
            <w:r w:rsidRPr="00BB3BF3">
              <w:rPr>
                <w:rFonts w:ascii="Times New Roman" w:eastAsia="Times New Roman" w:hAnsi="Times New Roman" w:cs="Times New Roman"/>
                <w:color w:val="000000"/>
                <w:sz w:val="24"/>
                <w:szCs w:val="24"/>
                <w:lang w:eastAsia="ru-RU"/>
              </w:rPr>
              <w:t>– Очень.</w:t>
            </w:r>
          </w:p>
        </w:tc>
        <w:tc>
          <w:tcPr>
            <w:tcW w:w="319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14:paraId="25D4CB66" w14:textId="77777777" w:rsidR="00BB3BF3" w:rsidRPr="00BB3BF3" w:rsidRDefault="00BB3BF3" w:rsidP="00BB3BF3">
            <w:pPr>
              <w:spacing w:after="0" w:line="360" w:lineRule="auto"/>
              <w:ind w:firstLine="709"/>
              <w:rPr>
                <w:rFonts w:ascii="Calibri" w:eastAsia="Times New Roman" w:hAnsi="Calibri" w:cs="Calibri"/>
                <w:color w:val="000000"/>
                <w:lang w:eastAsia="ru-RU"/>
              </w:rPr>
            </w:pPr>
            <w:r w:rsidRPr="00BB3BF3">
              <w:rPr>
                <w:rFonts w:ascii="Times New Roman" w:eastAsia="Times New Roman" w:hAnsi="Times New Roman" w:cs="Times New Roman"/>
                <w:color w:val="000000"/>
                <w:sz w:val="24"/>
                <w:szCs w:val="24"/>
                <w:lang w:eastAsia="ru-RU"/>
              </w:rPr>
              <w:t>– Уж как сладки гусиные лапки!</w:t>
            </w:r>
          </w:p>
          <w:p w14:paraId="6F8BC1D2" w14:textId="77777777" w:rsidR="00BB3BF3" w:rsidRPr="00BB3BF3" w:rsidRDefault="00BB3BF3" w:rsidP="00BB3BF3">
            <w:pPr>
              <w:spacing w:after="0" w:line="360" w:lineRule="auto"/>
              <w:ind w:firstLine="709"/>
              <w:rPr>
                <w:rFonts w:ascii="Calibri" w:eastAsia="Times New Roman" w:hAnsi="Calibri" w:cs="Calibri"/>
                <w:color w:val="000000"/>
                <w:lang w:eastAsia="ru-RU"/>
              </w:rPr>
            </w:pPr>
            <w:r w:rsidRPr="00BB3BF3">
              <w:rPr>
                <w:rFonts w:ascii="Times New Roman" w:eastAsia="Times New Roman" w:hAnsi="Times New Roman" w:cs="Times New Roman"/>
                <w:color w:val="000000"/>
                <w:sz w:val="24"/>
                <w:szCs w:val="24"/>
                <w:lang w:eastAsia="ru-RU"/>
              </w:rPr>
              <w:t>– А ты едал?</w:t>
            </w:r>
          </w:p>
          <w:p w14:paraId="5F979737" w14:textId="77777777" w:rsidR="00BB3BF3" w:rsidRPr="00BB3BF3" w:rsidRDefault="00BB3BF3" w:rsidP="00BB3BF3">
            <w:pPr>
              <w:spacing w:after="0" w:line="360" w:lineRule="auto"/>
              <w:ind w:firstLine="709"/>
              <w:rPr>
                <w:rFonts w:ascii="Calibri" w:eastAsia="Times New Roman" w:hAnsi="Calibri" w:cs="Calibri"/>
                <w:color w:val="000000"/>
                <w:lang w:eastAsia="ru-RU"/>
              </w:rPr>
            </w:pPr>
            <w:r w:rsidRPr="00BB3BF3">
              <w:rPr>
                <w:rFonts w:ascii="Times New Roman" w:eastAsia="Times New Roman" w:hAnsi="Times New Roman" w:cs="Times New Roman"/>
                <w:color w:val="000000"/>
                <w:sz w:val="24"/>
                <w:szCs w:val="24"/>
                <w:lang w:eastAsia="ru-RU"/>
              </w:rPr>
              <w:t>– Нет, не едал, а мой дядя видал, как наш барин едал.</w:t>
            </w:r>
          </w:p>
        </w:tc>
        <w:tc>
          <w:tcPr>
            <w:tcW w:w="319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14:paraId="5590F19F" w14:textId="77777777" w:rsidR="00BB3BF3" w:rsidRPr="00BB3BF3" w:rsidRDefault="00BB3BF3" w:rsidP="00BB3BF3">
            <w:pPr>
              <w:spacing w:after="0" w:line="360" w:lineRule="auto"/>
              <w:ind w:firstLine="709"/>
              <w:rPr>
                <w:rFonts w:ascii="Calibri" w:eastAsia="Times New Roman" w:hAnsi="Calibri" w:cs="Calibri"/>
                <w:color w:val="000000"/>
                <w:lang w:eastAsia="ru-RU"/>
              </w:rPr>
            </w:pPr>
            <w:r w:rsidRPr="00BB3BF3">
              <w:rPr>
                <w:rFonts w:ascii="Times New Roman" w:eastAsia="Times New Roman" w:hAnsi="Times New Roman" w:cs="Times New Roman"/>
                <w:color w:val="000000"/>
                <w:sz w:val="24"/>
                <w:szCs w:val="24"/>
                <w:lang w:eastAsia="ru-RU"/>
              </w:rPr>
              <w:t>– Егор-Егор, укажи свой двор!</w:t>
            </w:r>
          </w:p>
          <w:p w14:paraId="34923608" w14:textId="77777777" w:rsidR="00BB3BF3" w:rsidRPr="00BB3BF3" w:rsidRDefault="00BB3BF3" w:rsidP="00BB3BF3">
            <w:pPr>
              <w:spacing w:after="0" w:line="360" w:lineRule="auto"/>
              <w:ind w:firstLine="709"/>
              <w:rPr>
                <w:rFonts w:ascii="Calibri" w:eastAsia="Times New Roman" w:hAnsi="Calibri" w:cs="Calibri"/>
                <w:color w:val="000000"/>
                <w:lang w:eastAsia="ru-RU"/>
              </w:rPr>
            </w:pPr>
            <w:r w:rsidRPr="00BB3BF3">
              <w:rPr>
                <w:rFonts w:ascii="Times New Roman" w:eastAsia="Times New Roman" w:hAnsi="Times New Roman" w:cs="Times New Roman"/>
                <w:color w:val="000000"/>
                <w:sz w:val="24"/>
                <w:szCs w:val="24"/>
                <w:lang w:eastAsia="ru-RU"/>
              </w:rPr>
              <w:t>– А вот мой двор, голубой забор.</w:t>
            </w:r>
          </w:p>
        </w:tc>
      </w:tr>
      <w:tr w:rsidR="00BB3BF3" w:rsidRPr="00BB3BF3" w14:paraId="75E8D0D4" w14:textId="77777777" w:rsidTr="00BB3BF3">
        <w:tc>
          <w:tcPr>
            <w:tcW w:w="319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14:paraId="06070676" w14:textId="77777777" w:rsidR="00BB3BF3" w:rsidRPr="00BB3BF3" w:rsidRDefault="00BB3BF3" w:rsidP="00BB3BF3">
            <w:pPr>
              <w:spacing w:after="0" w:line="360" w:lineRule="auto"/>
              <w:ind w:firstLine="709"/>
              <w:rPr>
                <w:rFonts w:ascii="Calibri" w:eastAsia="Times New Roman" w:hAnsi="Calibri" w:cs="Calibri"/>
                <w:color w:val="000000"/>
                <w:lang w:eastAsia="ru-RU"/>
              </w:rPr>
            </w:pPr>
            <w:r w:rsidRPr="00BB3BF3">
              <w:rPr>
                <w:rFonts w:ascii="Times New Roman" w:eastAsia="Times New Roman" w:hAnsi="Times New Roman" w:cs="Times New Roman"/>
                <w:color w:val="000000"/>
                <w:sz w:val="24"/>
                <w:szCs w:val="24"/>
                <w:lang w:eastAsia="ru-RU"/>
              </w:rPr>
              <w:t>– Где ты брат Иван?</w:t>
            </w:r>
          </w:p>
          <w:p w14:paraId="568F943D" w14:textId="77777777" w:rsidR="00BB3BF3" w:rsidRPr="00BB3BF3" w:rsidRDefault="00BB3BF3" w:rsidP="00BB3BF3">
            <w:pPr>
              <w:spacing w:after="0" w:line="360" w:lineRule="auto"/>
              <w:ind w:firstLine="709"/>
              <w:rPr>
                <w:rFonts w:ascii="Calibri" w:eastAsia="Times New Roman" w:hAnsi="Calibri" w:cs="Calibri"/>
                <w:color w:val="000000"/>
                <w:lang w:eastAsia="ru-RU"/>
              </w:rPr>
            </w:pPr>
            <w:r w:rsidRPr="00BB3BF3">
              <w:rPr>
                <w:rFonts w:ascii="Times New Roman" w:eastAsia="Times New Roman" w:hAnsi="Times New Roman" w:cs="Times New Roman"/>
                <w:color w:val="000000"/>
                <w:sz w:val="24"/>
                <w:szCs w:val="24"/>
                <w:lang w:eastAsia="ru-RU"/>
              </w:rPr>
              <w:t>– В горнице.</w:t>
            </w:r>
          </w:p>
          <w:p w14:paraId="5D36CAEA" w14:textId="77777777" w:rsidR="00BB3BF3" w:rsidRPr="00BB3BF3" w:rsidRDefault="00BB3BF3" w:rsidP="00BB3BF3">
            <w:pPr>
              <w:spacing w:after="0" w:line="360" w:lineRule="auto"/>
              <w:ind w:firstLine="709"/>
              <w:rPr>
                <w:rFonts w:ascii="Calibri" w:eastAsia="Times New Roman" w:hAnsi="Calibri" w:cs="Calibri"/>
                <w:color w:val="000000"/>
                <w:lang w:eastAsia="ru-RU"/>
              </w:rPr>
            </w:pPr>
            <w:r w:rsidRPr="00BB3BF3">
              <w:rPr>
                <w:rFonts w:ascii="Times New Roman" w:eastAsia="Times New Roman" w:hAnsi="Times New Roman" w:cs="Times New Roman"/>
                <w:color w:val="000000"/>
                <w:sz w:val="24"/>
                <w:szCs w:val="24"/>
                <w:lang w:eastAsia="ru-RU"/>
              </w:rPr>
              <w:t>– А что делаешь?</w:t>
            </w:r>
          </w:p>
          <w:p w14:paraId="1A135C49" w14:textId="77777777" w:rsidR="00BB3BF3" w:rsidRPr="00BB3BF3" w:rsidRDefault="00BB3BF3" w:rsidP="00BB3BF3">
            <w:pPr>
              <w:spacing w:after="0" w:line="360" w:lineRule="auto"/>
              <w:ind w:firstLine="709"/>
              <w:rPr>
                <w:rFonts w:ascii="Calibri" w:eastAsia="Times New Roman" w:hAnsi="Calibri" w:cs="Calibri"/>
                <w:color w:val="000000"/>
                <w:lang w:eastAsia="ru-RU"/>
              </w:rPr>
            </w:pPr>
            <w:r w:rsidRPr="00BB3BF3">
              <w:rPr>
                <w:rFonts w:ascii="Times New Roman" w:eastAsia="Times New Roman" w:hAnsi="Times New Roman" w:cs="Times New Roman"/>
                <w:color w:val="000000"/>
                <w:sz w:val="24"/>
                <w:szCs w:val="24"/>
                <w:lang w:eastAsia="ru-RU"/>
              </w:rPr>
              <w:t>– Помогаю Петру.</w:t>
            </w:r>
          </w:p>
          <w:p w14:paraId="73C817DC" w14:textId="77777777" w:rsidR="00BB3BF3" w:rsidRPr="00BB3BF3" w:rsidRDefault="00BB3BF3" w:rsidP="00BB3BF3">
            <w:pPr>
              <w:spacing w:after="0" w:line="360" w:lineRule="auto"/>
              <w:ind w:firstLine="709"/>
              <w:rPr>
                <w:rFonts w:ascii="Calibri" w:eastAsia="Times New Roman" w:hAnsi="Calibri" w:cs="Calibri"/>
                <w:color w:val="000000"/>
                <w:lang w:eastAsia="ru-RU"/>
              </w:rPr>
            </w:pPr>
            <w:r w:rsidRPr="00BB3BF3">
              <w:rPr>
                <w:rFonts w:ascii="Times New Roman" w:eastAsia="Times New Roman" w:hAnsi="Times New Roman" w:cs="Times New Roman"/>
                <w:color w:val="000000"/>
                <w:sz w:val="24"/>
                <w:szCs w:val="24"/>
                <w:lang w:eastAsia="ru-RU"/>
              </w:rPr>
              <w:lastRenderedPageBreak/>
              <w:t>– А Петр что делает?</w:t>
            </w:r>
          </w:p>
          <w:p w14:paraId="5E484DBA" w14:textId="77777777" w:rsidR="00BB3BF3" w:rsidRPr="00BB3BF3" w:rsidRDefault="00BB3BF3" w:rsidP="00BB3BF3">
            <w:pPr>
              <w:spacing w:after="0" w:line="360" w:lineRule="auto"/>
              <w:ind w:firstLine="709"/>
              <w:rPr>
                <w:rFonts w:ascii="Calibri" w:eastAsia="Times New Roman" w:hAnsi="Calibri" w:cs="Calibri"/>
                <w:color w:val="000000"/>
                <w:lang w:eastAsia="ru-RU"/>
              </w:rPr>
            </w:pPr>
            <w:r w:rsidRPr="00BB3BF3">
              <w:rPr>
                <w:rFonts w:ascii="Times New Roman" w:eastAsia="Times New Roman" w:hAnsi="Times New Roman" w:cs="Times New Roman"/>
                <w:color w:val="000000"/>
                <w:sz w:val="24"/>
                <w:szCs w:val="24"/>
                <w:lang w:eastAsia="ru-RU"/>
              </w:rPr>
              <w:t>– Да на печи лежит.</w:t>
            </w:r>
          </w:p>
        </w:tc>
        <w:tc>
          <w:tcPr>
            <w:tcW w:w="319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14:paraId="16DACDB0" w14:textId="77777777" w:rsidR="00BB3BF3" w:rsidRPr="00BB3BF3" w:rsidRDefault="00BB3BF3" w:rsidP="00BB3BF3">
            <w:pPr>
              <w:spacing w:after="0" w:line="360" w:lineRule="auto"/>
              <w:ind w:firstLine="709"/>
              <w:rPr>
                <w:rFonts w:ascii="Calibri" w:eastAsia="Times New Roman" w:hAnsi="Calibri" w:cs="Calibri"/>
                <w:color w:val="000000"/>
                <w:lang w:eastAsia="ru-RU"/>
              </w:rPr>
            </w:pPr>
            <w:r w:rsidRPr="00BB3BF3">
              <w:rPr>
                <w:rFonts w:ascii="Times New Roman" w:eastAsia="Times New Roman" w:hAnsi="Times New Roman" w:cs="Times New Roman"/>
                <w:color w:val="000000"/>
                <w:sz w:val="24"/>
                <w:szCs w:val="24"/>
                <w:lang w:eastAsia="ru-RU"/>
              </w:rPr>
              <w:lastRenderedPageBreak/>
              <w:t>– Я медведя поймал!</w:t>
            </w:r>
          </w:p>
          <w:p w14:paraId="631188BD" w14:textId="77777777" w:rsidR="00BB3BF3" w:rsidRPr="00BB3BF3" w:rsidRDefault="00BB3BF3" w:rsidP="00BB3BF3">
            <w:pPr>
              <w:spacing w:after="0" w:line="360" w:lineRule="auto"/>
              <w:ind w:firstLine="709"/>
              <w:rPr>
                <w:rFonts w:ascii="Calibri" w:eastAsia="Times New Roman" w:hAnsi="Calibri" w:cs="Calibri"/>
                <w:color w:val="000000"/>
                <w:lang w:eastAsia="ru-RU"/>
              </w:rPr>
            </w:pPr>
            <w:r w:rsidRPr="00BB3BF3">
              <w:rPr>
                <w:rFonts w:ascii="Times New Roman" w:eastAsia="Times New Roman" w:hAnsi="Times New Roman" w:cs="Times New Roman"/>
                <w:color w:val="000000"/>
                <w:sz w:val="24"/>
                <w:szCs w:val="24"/>
                <w:lang w:eastAsia="ru-RU"/>
              </w:rPr>
              <w:t>– Так веди сюда.</w:t>
            </w:r>
          </w:p>
          <w:p w14:paraId="32B7B685" w14:textId="77777777" w:rsidR="00BB3BF3" w:rsidRPr="00BB3BF3" w:rsidRDefault="00BB3BF3" w:rsidP="00BB3BF3">
            <w:pPr>
              <w:spacing w:after="0" w:line="360" w:lineRule="auto"/>
              <w:ind w:firstLine="709"/>
              <w:rPr>
                <w:rFonts w:ascii="Calibri" w:eastAsia="Times New Roman" w:hAnsi="Calibri" w:cs="Calibri"/>
                <w:color w:val="000000"/>
                <w:lang w:eastAsia="ru-RU"/>
              </w:rPr>
            </w:pPr>
            <w:r w:rsidRPr="00BB3BF3">
              <w:rPr>
                <w:rFonts w:ascii="Times New Roman" w:eastAsia="Times New Roman" w:hAnsi="Times New Roman" w:cs="Times New Roman"/>
                <w:color w:val="000000"/>
                <w:sz w:val="24"/>
                <w:szCs w:val="24"/>
                <w:lang w:eastAsia="ru-RU"/>
              </w:rPr>
              <w:t>– Не идет.</w:t>
            </w:r>
          </w:p>
          <w:p w14:paraId="4CE1C975" w14:textId="77777777" w:rsidR="00BB3BF3" w:rsidRPr="00BB3BF3" w:rsidRDefault="00BB3BF3" w:rsidP="00BB3BF3">
            <w:pPr>
              <w:spacing w:after="0" w:line="360" w:lineRule="auto"/>
              <w:ind w:firstLine="709"/>
              <w:rPr>
                <w:rFonts w:ascii="Calibri" w:eastAsia="Times New Roman" w:hAnsi="Calibri" w:cs="Calibri"/>
                <w:color w:val="000000"/>
                <w:lang w:eastAsia="ru-RU"/>
              </w:rPr>
            </w:pPr>
            <w:r w:rsidRPr="00BB3BF3">
              <w:rPr>
                <w:rFonts w:ascii="Times New Roman" w:eastAsia="Times New Roman" w:hAnsi="Times New Roman" w:cs="Times New Roman"/>
                <w:color w:val="000000"/>
                <w:sz w:val="24"/>
                <w:szCs w:val="24"/>
                <w:lang w:eastAsia="ru-RU"/>
              </w:rPr>
              <w:t>– Так сам иди.</w:t>
            </w:r>
          </w:p>
          <w:p w14:paraId="0CFA6FBD" w14:textId="77777777" w:rsidR="00BB3BF3" w:rsidRPr="00BB3BF3" w:rsidRDefault="00BB3BF3" w:rsidP="00BB3BF3">
            <w:pPr>
              <w:spacing w:after="0" w:line="360" w:lineRule="auto"/>
              <w:ind w:firstLine="709"/>
              <w:rPr>
                <w:rFonts w:ascii="Calibri" w:eastAsia="Times New Roman" w:hAnsi="Calibri" w:cs="Calibri"/>
                <w:color w:val="000000"/>
                <w:lang w:eastAsia="ru-RU"/>
              </w:rPr>
            </w:pPr>
            <w:r w:rsidRPr="00BB3BF3">
              <w:rPr>
                <w:rFonts w:ascii="Times New Roman" w:eastAsia="Times New Roman" w:hAnsi="Times New Roman" w:cs="Times New Roman"/>
                <w:color w:val="000000"/>
                <w:sz w:val="24"/>
                <w:szCs w:val="24"/>
                <w:lang w:eastAsia="ru-RU"/>
              </w:rPr>
              <w:lastRenderedPageBreak/>
              <w:t>– Да он меня не пускает.</w:t>
            </w:r>
          </w:p>
        </w:tc>
        <w:tc>
          <w:tcPr>
            <w:tcW w:w="319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14:paraId="7E9D5E27" w14:textId="77777777" w:rsidR="00BB3BF3" w:rsidRPr="00BB3BF3" w:rsidRDefault="00BB3BF3" w:rsidP="00BB3BF3">
            <w:pPr>
              <w:spacing w:after="0" w:line="360" w:lineRule="auto"/>
              <w:ind w:firstLine="709"/>
              <w:rPr>
                <w:rFonts w:ascii="Calibri" w:eastAsia="Times New Roman" w:hAnsi="Calibri" w:cs="Calibri"/>
                <w:color w:val="000000"/>
                <w:lang w:eastAsia="ru-RU"/>
              </w:rPr>
            </w:pPr>
            <w:r w:rsidRPr="00BB3BF3">
              <w:rPr>
                <w:rFonts w:ascii="Times New Roman" w:eastAsia="Times New Roman" w:hAnsi="Times New Roman" w:cs="Times New Roman"/>
                <w:color w:val="000000"/>
                <w:sz w:val="24"/>
                <w:szCs w:val="24"/>
                <w:lang w:eastAsia="ru-RU"/>
              </w:rPr>
              <w:lastRenderedPageBreak/>
              <w:t>– Тит, поди молотить.</w:t>
            </w:r>
          </w:p>
          <w:p w14:paraId="7631FCB8" w14:textId="77777777" w:rsidR="00BB3BF3" w:rsidRPr="00BB3BF3" w:rsidRDefault="00BB3BF3" w:rsidP="00BB3BF3">
            <w:pPr>
              <w:spacing w:after="0" w:line="360" w:lineRule="auto"/>
              <w:ind w:firstLine="709"/>
              <w:rPr>
                <w:rFonts w:ascii="Calibri" w:eastAsia="Times New Roman" w:hAnsi="Calibri" w:cs="Calibri"/>
                <w:color w:val="000000"/>
                <w:lang w:eastAsia="ru-RU"/>
              </w:rPr>
            </w:pPr>
            <w:r w:rsidRPr="00BB3BF3">
              <w:rPr>
                <w:rFonts w:ascii="Times New Roman" w:eastAsia="Times New Roman" w:hAnsi="Times New Roman" w:cs="Times New Roman"/>
                <w:color w:val="000000"/>
                <w:sz w:val="24"/>
                <w:szCs w:val="24"/>
                <w:lang w:eastAsia="ru-RU"/>
              </w:rPr>
              <w:t>– Брюхо болит.</w:t>
            </w:r>
          </w:p>
          <w:p w14:paraId="76B9171A" w14:textId="77777777" w:rsidR="00BB3BF3" w:rsidRPr="00BB3BF3" w:rsidRDefault="00BB3BF3" w:rsidP="00BB3BF3">
            <w:pPr>
              <w:spacing w:after="0" w:line="360" w:lineRule="auto"/>
              <w:ind w:firstLine="709"/>
              <w:rPr>
                <w:rFonts w:ascii="Calibri" w:eastAsia="Times New Roman" w:hAnsi="Calibri" w:cs="Calibri"/>
                <w:color w:val="000000"/>
                <w:lang w:eastAsia="ru-RU"/>
              </w:rPr>
            </w:pPr>
            <w:r w:rsidRPr="00BB3BF3">
              <w:rPr>
                <w:rFonts w:ascii="Times New Roman" w:eastAsia="Times New Roman" w:hAnsi="Times New Roman" w:cs="Times New Roman"/>
                <w:color w:val="000000"/>
                <w:sz w:val="24"/>
                <w:szCs w:val="24"/>
                <w:lang w:eastAsia="ru-RU"/>
              </w:rPr>
              <w:lastRenderedPageBreak/>
              <w:t>– Тит, поди кисель есть.</w:t>
            </w:r>
          </w:p>
          <w:p w14:paraId="35B82ED1" w14:textId="77777777" w:rsidR="00BB3BF3" w:rsidRPr="00BB3BF3" w:rsidRDefault="00BB3BF3" w:rsidP="00BB3BF3">
            <w:pPr>
              <w:spacing w:after="0" w:line="360" w:lineRule="auto"/>
              <w:ind w:firstLine="709"/>
              <w:rPr>
                <w:rFonts w:ascii="Calibri" w:eastAsia="Times New Roman" w:hAnsi="Calibri" w:cs="Calibri"/>
                <w:color w:val="000000"/>
                <w:lang w:eastAsia="ru-RU"/>
              </w:rPr>
            </w:pPr>
            <w:r w:rsidRPr="00BB3BF3">
              <w:rPr>
                <w:rFonts w:ascii="Times New Roman" w:eastAsia="Times New Roman" w:hAnsi="Times New Roman" w:cs="Times New Roman"/>
                <w:color w:val="000000"/>
                <w:sz w:val="24"/>
                <w:szCs w:val="24"/>
                <w:lang w:eastAsia="ru-RU"/>
              </w:rPr>
              <w:t>– Где моя большая ложка?</w:t>
            </w:r>
          </w:p>
        </w:tc>
      </w:tr>
    </w:tbl>
    <w:p w14:paraId="7240C76B" w14:textId="18C332C4" w:rsidR="00C550C4" w:rsidRDefault="00C550C4" w:rsidP="00BB3BF3">
      <w:pPr>
        <w:spacing w:line="360" w:lineRule="auto"/>
        <w:ind w:firstLine="709"/>
        <w:jc w:val="both"/>
        <w:rPr>
          <w:rFonts w:ascii="Times New Roman" w:hAnsi="Times New Roman" w:cs="Times New Roman"/>
          <w:sz w:val="28"/>
          <w:szCs w:val="28"/>
        </w:rPr>
      </w:pPr>
    </w:p>
    <w:p w14:paraId="1AF0AA78" w14:textId="7456E49E" w:rsidR="00C550C4" w:rsidRDefault="00BB3BF3" w:rsidP="00BB3BF3">
      <w:pPr>
        <w:spacing w:line="360" w:lineRule="auto"/>
        <w:ind w:firstLine="709"/>
        <w:jc w:val="both"/>
        <w:rPr>
          <w:rFonts w:ascii="Times New Roman" w:hAnsi="Times New Roman" w:cs="Times New Roman"/>
          <w:color w:val="000000"/>
          <w:sz w:val="28"/>
          <w:szCs w:val="28"/>
          <w:shd w:val="clear" w:color="auto" w:fill="FFFFFF"/>
        </w:rPr>
      </w:pPr>
      <w:r w:rsidRPr="00BB3BF3">
        <w:rPr>
          <w:rFonts w:ascii="Times New Roman" w:hAnsi="Times New Roman" w:cs="Times New Roman"/>
          <w:color w:val="000000"/>
          <w:sz w:val="28"/>
          <w:szCs w:val="28"/>
          <w:shd w:val="clear" w:color="auto" w:fill="FFFFFF"/>
        </w:rPr>
        <w:t>Д</w:t>
      </w:r>
      <w:r w:rsidRPr="00BB3BF3">
        <w:rPr>
          <w:rFonts w:ascii="Times New Roman" w:hAnsi="Times New Roman" w:cs="Times New Roman"/>
          <w:color w:val="000000"/>
          <w:sz w:val="28"/>
          <w:szCs w:val="28"/>
          <w:shd w:val="clear" w:color="auto" w:fill="FFFFFF"/>
        </w:rPr>
        <w:t>ля привлечения родителей</w:t>
      </w:r>
      <w:r w:rsidRPr="00BB3BF3">
        <w:rPr>
          <w:rFonts w:ascii="Times New Roman" w:hAnsi="Times New Roman" w:cs="Times New Roman"/>
          <w:color w:val="000000"/>
          <w:sz w:val="28"/>
          <w:szCs w:val="28"/>
          <w:shd w:val="clear" w:color="auto" w:fill="FFFFFF"/>
        </w:rPr>
        <w:t xml:space="preserve"> </w:t>
      </w:r>
      <w:r w:rsidRPr="00BB3BF3">
        <w:rPr>
          <w:rFonts w:ascii="Times New Roman" w:hAnsi="Times New Roman" w:cs="Times New Roman"/>
          <w:color w:val="000000"/>
          <w:sz w:val="28"/>
          <w:szCs w:val="28"/>
          <w:shd w:val="clear" w:color="auto" w:fill="FFFFFF"/>
        </w:rPr>
        <w:t>в рамках ДОУ был проведен конкурс семейного сотворчества «Книжки - малышки». Родители и их дети смогли проявить свое творчество, фантазию в создании книг своими руками разнообразной тематики.</w:t>
      </w:r>
      <w:r w:rsidRPr="00BB3BF3">
        <w:rPr>
          <w:rFonts w:ascii="Times New Roman" w:hAnsi="Times New Roman" w:cs="Times New Roman"/>
          <w:color w:val="000000"/>
          <w:sz w:val="28"/>
          <w:szCs w:val="28"/>
          <w:shd w:val="clear" w:color="auto" w:fill="FFFFFF"/>
        </w:rPr>
        <w:t xml:space="preserve"> </w:t>
      </w:r>
    </w:p>
    <w:p w14:paraId="448D6B0C" w14:textId="6DAAEAEB" w:rsidR="00F4517D" w:rsidRPr="00F132BB" w:rsidRDefault="00F132BB" w:rsidP="00BB3BF3">
      <w:pPr>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Используемая литература : </w:t>
      </w:r>
      <w:r>
        <w:rPr>
          <w:color w:val="000000"/>
          <w:sz w:val="28"/>
          <w:szCs w:val="28"/>
          <w:shd w:val="clear" w:color="auto" w:fill="FFFFFF"/>
        </w:rPr>
        <w:t> </w:t>
      </w:r>
      <w:r w:rsidRPr="00F132BB">
        <w:rPr>
          <w:rFonts w:ascii="Times New Roman" w:hAnsi="Times New Roman" w:cs="Times New Roman"/>
          <w:color w:val="000000"/>
          <w:sz w:val="28"/>
          <w:szCs w:val="28"/>
          <w:shd w:val="clear" w:color="auto" w:fill="FFFFFF"/>
        </w:rPr>
        <w:t>О.А. Бизиковой «Развитие диалогической речи дошкольников в игре»</w:t>
      </w:r>
      <w:r>
        <w:rPr>
          <w:rFonts w:ascii="Times New Roman" w:hAnsi="Times New Roman" w:cs="Times New Roman"/>
          <w:color w:val="000000"/>
          <w:sz w:val="28"/>
          <w:szCs w:val="28"/>
          <w:shd w:val="clear" w:color="auto" w:fill="FFFFFF"/>
        </w:rPr>
        <w:t>; интернет-ресурсы.</w:t>
      </w:r>
    </w:p>
    <w:p w14:paraId="17F21F85" w14:textId="693DD29F" w:rsidR="00D543C4" w:rsidRPr="00D543C4" w:rsidRDefault="00B16F03" w:rsidP="00BB3BF3">
      <w:pPr>
        <w:spacing w:line="360" w:lineRule="auto"/>
        <w:ind w:firstLine="709"/>
        <w:jc w:val="both"/>
        <w:rPr>
          <w:rFonts w:ascii="Times New Roman" w:hAnsi="Times New Roman" w:cs="Times New Roman"/>
          <w:sz w:val="28"/>
          <w:szCs w:val="28"/>
        </w:rPr>
      </w:pPr>
      <w:r>
        <w:rPr>
          <w:noProof/>
        </w:rPr>
        <w:drawing>
          <wp:anchor distT="0" distB="0" distL="114300" distR="114300" simplePos="0" relativeHeight="251659264" behindDoc="0" locked="0" layoutInCell="1" allowOverlap="1" wp14:anchorId="6B8D2848" wp14:editId="683E9295">
            <wp:simplePos x="0" y="0"/>
            <wp:positionH relativeFrom="margin">
              <wp:align>right</wp:align>
            </wp:positionH>
            <wp:positionV relativeFrom="paragraph">
              <wp:posOffset>10160</wp:posOffset>
            </wp:positionV>
            <wp:extent cx="3175340" cy="1785770"/>
            <wp:effectExtent l="0" t="0" r="6350" b="5080"/>
            <wp:wrapThrough wrapText="bothSides">
              <wp:wrapPolygon edited="0">
                <wp:start x="0" y="0"/>
                <wp:lineTo x="0" y="21431"/>
                <wp:lineTo x="21514" y="21431"/>
                <wp:lineTo x="21514"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75340" cy="1785770"/>
                    </a:xfrm>
                    <a:prstGeom prst="rect">
                      <a:avLst/>
                    </a:prstGeom>
                    <a:noFill/>
                    <a:ln>
                      <a:noFill/>
                    </a:ln>
                  </pic:spPr>
                </pic:pic>
              </a:graphicData>
            </a:graphic>
            <wp14:sizeRelH relativeFrom="page">
              <wp14:pctWidth>0</wp14:pctWidth>
            </wp14:sizeRelH>
            <wp14:sizeRelV relativeFrom="page">
              <wp14:pctHeight>0</wp14:pctHeight>
            </wp14:sizeRelV>
          </wp:anchor>
        </w:drawing>
      </w:r>
      <w:r w:rsidR="00BB3BF3">
        <w:rPr>
          <w:rFonts w:ascii="Times New Roman" w:hAnsi="Times New Roman" w:cs="Times New Roman"/>
          <w:noProof/>
          <w:sz w:val="28"/>
          <w:szCs w:val="28"/>
        </w:rPr>
        <w:drawing>
          <wp:anchor distT="0" distB="0" distL="114300" distR="114300" simplePos="0" relativeHeight="251658240" behindDoc="0" locked="0" layoutInCell="1" allowOverlap="1" wp14:anchorId="7B515B07" wp14:editId="0DBB951C">
            <wp:simplePos x="0" y="0"/>
            <wp:positionH relativeFrom="column">
              <wp:posOffset>-650240</wp:posOffset>
            </wp:positionH>
            <wp:positionV relativeFrom="paragraph">
              <wp:posOffset>10160</wp:posOffset>
            </wp:positionV>
            <wp:extent cx="2538730" cy="1903730"/>
            <wp:effectExtent l="0" t="0" r="0" b="1270"/>
            <wp:wrapThrough wrapText="bothSides">
              <wp:wrapPolygon edited="0">
                <wp:start x="0" y="0"/>
                <wp:lineTo x="0" y="21398"/>
                <wp:lineTo x="21395" y="21398"/>
                <wp:lineTo x="21395"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38730" cy="1903730"/>
                    </a:xfrm>
                    <a:prstGeom prst="rect">
                      <a:avLst/>
                    </a:prstGeom>
                  </pic:spPr>
                </pic:pic>
              </a:graphicData>
            </a:graphic>
            <wp14:sizeRelH relativeFrom="page">
              <wp14:pctWidth>0</wp14:pctWidth>
            </wp14:sizeRelH>
            <wp14:sizeRelV relativeFrom="page">
              <wp14:pctHeight>0</wp14:pctHeight>
            </wp14:sizeRelV>
          </wp:anchor>
        </w:drawing>
      </w:r>
    </w:p>
    <w:p w14:paraId="0825CE48" w14:textId="54961C86" w:rsidR="00E041F0" w:rsidRPr="00E041F0" w:rsidRDefault="00E041F0" w:rsidP="00BB3BF3">
      <w:pPr>
        <w:spacing w:line="360" w:lineRule="auto"/>
        <w:ind w:firstLine="709"/>
        <w:jc w:val="both"/>
        <w:rPr>
          <w:rFonts w:ascii="Times New Roman" w:hAnsi="Times New Roman" w:cs="Times New Roman"/>
          <w:sz w:val="28"/>
          <w:szCs w:val="28"/>
        </w:rPr>
      </w:pPr>
    </w:p>
    <w:p w14:paraId="116C42EF" w14:textId="031C5AB1" w:rsidR="00E041F0" w:rsidRDefault="00E041F0" w:rsidP="00BB3BF3">
      <w:pPr>
        <w:spacing w:line="360" w:lineRule="auto"/>
        <w:ind w:firstLine="709"/>
        <w:jc w:val="both"/>
      </w:pPr>
    </w:p>
    <w:p w14:paraId="17C407D3" w14:textId="11364238" w:rsidR="00B16F03" w:rsidRDefault="00B16F03" w:rsidP="00BB3BF3">
      <w:pPr>
        <w:spacing w:line="360" w:lineRule="auto"/>
        <w:ind w:firstLine="709"/>
        <w:jc w:val="both"/>
      </w:pPr>
    </w:p>
    <w:p w14:paraId="3AEF02A1" w14:textId="10EC17FA" w:rsidR="00B16F03" w:rsidRDefault="00B16F03" w:rsidP="00BB3BF3">
      <w:pPr>
        <w:spacing w:line="360" w:lineRule="auto"/>
        <w:ind w:firstLine="709"/>
        <w:jc w:val="both"/>
      </w:pPr>
    </w:p>
    <w:p w14:paraId="2A542862" w14:textId="104ECDCA" w:rsidR="00B16F03" w:rsidRDefault="00B16F03" w:rsidP="00BB3BF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16F03">
        <w:rPr>
          <w:rFonts w:ascii="Times New Roman" w:hAnsi="Times New Roman" w:cs="Times New Roman"/>
          <w:sz w:val="28"/>
          <w:szCs w:val="28"/>
        </w:rPr>
        <w:t>«Кисонька-Мурысонька, ты где была?...»</w:t>
      </w:r>
    </w:p>
    <w:p w14:paraId="04D94391" w14:textId="5C705C24" w:rsidR="00B16F03" w:rsidRDefault="00B16F03" w:rsidP="00BB3BF3">
      <w:pPr>
        <w:spacing w:line="360" w:lineRule="auto"/>
        <w:ind w:firstLine="709"/>
        <w:jc w:val="both"/>
        <w:rPr>
          <w:rFonts w:ascii="Times New Roman" w:hAnsi="Times New Roman" w:cs="Times New Roman"/>
          <w:sz w:val="28"/>
          <w:szCs w:val="28"/>
        </w:rPr>
      </w:pPr>
      <w:r>
        <w:rPr>
          <w:noProof/>
        </w:rPr>
        <w:drawing>
          <wp:anchor distT="0" distB="0" distL="114300" distR="114300" simplePos="0" relativeHeight="251661312" behindDoc="0" locked="0" layoutInCell="1" allowOverlap="1" wp14:anchorId="4B2160C1" wp14:editId="411454C9">
            <wp:simplePos x="0" y="0"/>
            <wp:positionH relativeFrom="column">
              <wp:posOffset>2211182</wp:posOffset>
            </wp:positionH>
            <wp:positionV relativeFrom="paragraph">
              <wp:posOffset>390600</wp:posOffset>
            </wp:positionV>
            <wp:extent cx="3087370" cy="2315845"/>
            <wp:effectExtent l="0" t="0" r="0" b="8255"/>
            <wp:wrapThrough wrapText="bothSides">
              <wp:wrapPolygon edited="0">
                <wp:start x="0" y="0"/>
                <wp:lineTo x="0" y="21499"/>
                <wp:lineTo x="21458" y="21499"/>
                <wp:lineTo x="21458" y="0"/>
                <wp:lineTo x="0" y="0"/>
              </wp:wrapPolygon>
            </wp:wrapThrough>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87370" cy="23158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038C3A8C" wp14:editId="7FECD503">
            <wp:simplePos x="0" y="0"/>
            <wp:positionH relativeFrom="column">
              <wp:posOffset>-413795</wp:posOffset>
            </wp:positionH>
            <wp:positionV relativeFrom="paragraph">
              <wp:posOffset>217021</wp:posOffset>
            </wp:positionV>
            <wp:extent cx="2026737" cy="3603812"/>
            <wp:effectExtent l="0" t="0" r="0" b="0"/>
            <wp:wrapThrough wrapText="bothSides">
              <wp:wrapPolygon edited="0">
                <wp:start x="0" y="0"/>
                <wp:lineTo x="0" y="21467"/>
                <wp:lineTo x="21322" y="21467"/>
                <wp:lineTo x="21322" y="0"/>
                <wp:lineTo x="0" y="0"/>
              </wp:wrapPolygon>
            </wp:wrapThrough>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6737" cy="360381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25B5BE" w14:textId="140D472E" w:rsidR="00B16F03" w:rsidRPr="00B16F03" w:rsidRDefault="00B16F03" w:rsidP="00B16F03">
      <w:pPr>
        <w:rPr>
          <w:rFonts w:ascii="Times New Roman" w:hAnsi="Times New Roman" w:cs="Times New Roman"/>
          <w:sz w:val="28"/>
          <w:szCs w:val="28"/>
        </w:rPr>
      </w:pPr>
    </w:p>
    <w:p w14:paraId="28903A4E" w14:textId="40199D39" w:rsidR="00B16F03" w:rsidRPr="00B16F03" w:rsidRDefault="00B16F03" w:rsidP="00B16F03">
      <w:pPr>
        <w:rPr>
          <w:rFonts w:ascii="Times New Roman" w:hAnsi="Times New Roman" w:cs="Times New Roman"/>
          <w:sz w:val="28"/>
          <w:szCs w:val="28"/>
        </w:rPr>
      </w:pPr>
    </w:p>
    <w:p w14:paraId="31B17A36" w14:textId="00AA2FAE" w:rsidR="00B16F03" w:rsidRPr="00B16F03" w:rsidRDefault="00B16F03" w:rsidP="00B16F03">
      <w:pPr>
        <w:rPr>
          <w:rFonts w:ascii="Times New Roman" w:hAnsi="Times New Roman" w:cs="Times New Roman"/>
          <w:sz w:val="28"/>
          <w:szCs w:val="28"/>
        </w:rPr>
      </w:pPr>
    </w:p>
    <w:p w14:paraId="1BF3D352" w14:textId="73FEB19A" w:rsidR="00B16F03" w:rsidRPr="00B16F03" w:rsidRDefault="00B16F03" w:rsidP="00B16F03">
      <w:pPr>
        <w:rPr>
          <w:rFonts w:ascii="Times New Roman" w:hAnsi="Times New Roman" w:cs="Times New Roman"/>
          <w:sz w:val="28"/>
          <w:szCs w:val="28"/>
        </w:rPr>
      </w:pPr>
    </w:p>
    <w:p w14:paraId="0CF04ADC" w14:textId="47D87689" w:rsidR="00B16F03" w:rsidRPr="00B16F03" w:rsidRDefault="00B16F03" w:rsidP="00B16F03">
      <w:pPr>
        <w:rPr>
          <w:rFonts w:ascii="Times New Roman" w:hAnsi="Times New Roman" w:cs="Times New Roman"/>
          <w:sz w:val="28"/>
          <w:szCs w:val="28"/>
        </w:rPr>
      </w:pPr>
      <w:r>
        <w:rPr>
          <w:rFonts w:ascii="Times New Roman" w:hAnsi="Times New Roman" w:cs="Times New Roman"/>
          <w:sz w:val="28"/>
          <w:szCs w:val="28"/>
        </w:rPr>
        <w:t xml:space="preserve">       </w:t>
      </w:r>
    </w:p>
    <w:p w14:paraId="3D2B884A" w14:textId="44056B40" w:rsidR="00B16F03" w:rsidRDefault="00B16F03" w:rsidP="00B16F03">
      <w:pPr>
        <w:rPr>
          <w:rFonts w:ascii="Times New Roman" w:hAnsi="Times New Roman" w:cs="Times New Roman"/>
          <w:sz w:val="28"/>
          <w:szCs w:val="28"/>
        </w:rPr>
      </w:pPr>
    </w:p>
    <w:p w14:paraId="1EF053FD" w14:textId="77777777" w:rsidR="00B16F03" w:rsidRPr="00B16F03" w:rsidRDefault="00B16F03" w:rsidP="00B16F03">
      <w:pPr>
        <w:rPr>
          <w:rFonts w:ascii="Times New Roman" w:hAnsi="Times New Roman" w:cs="Times New Roman"/>
          <w:sz w:val="28"/>
          <w:szCs w:val="28"/>
        </w:rPr>
      </w:pPr>
    </w:p>
    <w:p w14:paraId="6D54B0A4" w14:textId="10A9117D" w:rsidR="00B16F03" w:rsidRPr="00B16F03" w:rsidRDefault="00B16F03" w:rsidP="00B16F03">
      <w:pPr>
        <w:rPr>
          <w:rFonts w:ascii="Times New Roman" w:hAnsi="Times New Roman" w:cs="Times New Roman"/>
          <w:sz w:val="28"/>
          <w:szCs w:val="28"/>
        </w:rPr>
      </w:pPr>
      <w:r>
        <w:rPr>
          <w:rFonts w:ascii="Times New Roman" w:hAnsi="Times New Roman" w:cs="Times New Roman"/>
          <w:sz w:val="28"/>
          <w:szCs w:val="28"/>
        </w:rPr>
        <w:t xml:space="preserve">   </w:t>
      </w:r>
    </w:p>
    <w:p w14:paraId="69C53CBE" w14:textId="72DAD81E" w:rsidR="00B16F03" w:rsidRPr="00B16F03" w:rsidRDefault="00B16F03" w:rsidP="00B16F03">
      <w:pPr>
        <w:rPr>
          <w:rFonts w:ascii="Times New Roman" w:hAnsi="Times New Roman" w:cs="Times New Roman"/>
          <w:sz w:val="28"/>
          <w:szCs w:val="28"/>
        </w:rPr>
      </w:pPr>
      <w:r>
        <w:rPr>
          <w:rFonts w:ascii="Times New Roman" w:hAnsi="Times New Roman" w:cs="Times New Roman"/>
          <w:sz w:val="28"/>
          <w:szCs w:val="28"/>
        </w:rPr>
        <w:t xml:space="preserve">            Презентация «Книжек-малышек»</w:t>
      </w:r>
    </w:p>
    <w:p w14:paraId="09E3862F" w14:textId="789F680D" w:rsidR="00B16F03" w:rsidRDefault="00B16F03" w:rsidP="00B16F03">
      <w:pPr>
        <w:rPr>
          <w:rFonts w:ascii="Times New Roman" w:hAnsi="Times New Roman" w:cs="Times New Roman"/>
          <w:sz w:val="28"/>
          <w:szCs w:val="28"/>
        </w:rPr>
      </w:pPr>
    </w:p>
    <w:p w14:paraId="1667B6A8" w14:textId="23D70F4B" w:rsidR="00B16F03" w:rsidRDefault="00B16F03" w:rsidP="00B16F03">
      <w:pPr>
        <w:rPr>
          <w:rFonts w:ascii="Times New Roman" w:hAnsi="Times New Roman" w:cs="Times New Roman"/>
          <w:sz w:val="28"/>
          <w:szCs w:val="28"/>
        </w:rPr>
      </w:pPr>
    </w:p>
    <w:p w14:paraId="0C7275EF" w14:textId="60301E2B" w:rsidR="00B16F03" w:rsidRPr="00B16F03" w:rsidRDefault="00B16F03" w:rsidP="00B16F03">
      <w:pPr>
        <w:rPr>
          <w:rFonts w:ascii="Times New Roman" w:hAnsi="Times New Roman" w:cs="Times New Roman"/>
          <w:sz w:val="28"/>
          <w:szCs w:val="28"/>
        </w:rPr>
      </w:pPr>
      <w:r>
        <w:rPr>
          <w:rFonts w:ascii="Times New Roman" w:hAnsi="Times New Roman" w:cs="Times New Roman"/>
          <w:sz w:val="28"/>
          <w:szCs w:val="28"/>
        </w:rPr>
        <w:t>Показ театра «Заюшкина избушка»</w:t>
      </w:r>
    </w:p>
    <w:sectPr w:rsidR="00B16F03" w:rsidRPr="00B16F03" w:rsidSect="00B16F03">
      <w:pgSz w:w="11906" w:h="16838"/>
      <w:pgMar w:top="28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E66925"/>
    <w:multiLevelType w:val="hybridMultilevel"/>
    <w:tmpl w:val="28722812"/>
    <w:lvl w:ilvl="0" w:tplc="B27E2F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D32"/>
    <w:rsid w:val="00046794"/>
    <w:rsid w:val="00701050"/>
    <w:rsid w:val="007D5E3B"/>
    <w:rsid w:val="00832819"/>
    <w:rsid w:val="00840AB2"/>
    <w:rsid w:val="00A16952"/>
    <w:rsid w:val="00A77A5C"/>
    <w:rsid w:val="00A84BAE"/>
    <w:rsid w:val="00B16F03"/>
    <w:rsid w:val="00BB3BF3"/>
    <w:rsid w:val="00C550C4"/>
    <w:rsid w:val="00D543C4"/>
    <w:rsid w:val="00DC5D32"/>
    <w:rsid w:val="00E041F0"/>
    <w:rsid w:val="00F132BB"/>
    <w:rsid w:val="00F451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CA030"/>
  <w15:chartTrackingRefBased/>
  <w15:docId w15:val="{CEA4A7E9-7E37-4CA4-B0E2-362FA37CE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43C4"/>
    <w:pPr>
      <w:ind w:left="720"/>
      <w:contextualSpacing/>
    </w:pPr>
  </w:style>
  <w:style w:type="paragraph" w:customStyle="1" w:styleId="c4">
    <w:name w:val="c4"/>
    <w:basedOn w:val="a"/>
    <w:rsid w:val="00C550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550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9322863">
      <w:bodyDiv w:val="1"/>
      <w:marLeft w:val="0"/>
      <w:marRight w:val="0"/>
      <w:marTop w:val="0"/>
      <w:marBottom w:val="0"/>
      <w:divBdr>
        <w:top w:val="none" w:sz="0" w:space="0" w:color="auto"/>
        <w:left w:val="none" w:sz="0" w:space="0" w:color="auto"/>
        <w:bottom w:val="none" w:sz="0" w:space="0" w:color="auto"/>
        <w:right w:val="none" w:sz="0" w:space="0" w:color="auto"/>
      </w:divBdr>
    </w:div>
    <w:div w:id="150740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4</Pages>
  <Words>818</Words>
  <Characters>4663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mele-sonya@Yandex.ru</dc:creator>
  <cp:keywords/>
  <dc:description/>
  <cp:lastModifiedBy>mele-sonya@Yandex.ru</cp:lastModifiedBy>
  <cp:revision>3</cp:revision>
  <dcterms:created xsi:type="dcterms:W3CDTF">2021-02-16T10:01:00Z</dcterms:created>
  <dcterms:modified xsi:type="dcterms:W3CDTF">2021-02-16T12:14:00Z</dcterms:modified>
</cp:coreProperties>
</file>