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88" w:rsidRDefault="00DE3A88" w:rsidP="00DE3A88">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w:t>
      </w:r>
      <w:r w:rsidR="004E7234" w:rsidRPr="004E7234">
        <w:rPr>
          <w:rFonts w:ascii="Times New Roman" w:hAnsi="Times New Roman" w:cs="Times New Roman"/>
          <w:b/>
          <w:sz w:val="28"/>
          <w:szCs w:val="28"/>
        </w:rPr>
        <w:t xml:space="preserve">на тему: </w:t>
      </w:r>
    </w:p>
    <w:p w:rsidR="004E7234" w:rsidRPr="004E7234" w:rsidRDefault="004E7234" w:rsidP="00DE3A88">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4E7234">
        <w:rPr>
          <w:rFonts w:ascii="Times New Roman" w:hAnsi="Times New Roman" w:cs="Times New Roman"/>
          <w:b/>
          <w:sz w:val="28"/>
          <w:szCs w:val="28"/>
        </w:rPr>
        <w:t>«</w:t>
      </w:r>
      <w:r w:rsidR="00DE3A88">
        <w:rPr>
          <w:rFonts w:ascii="Times New Roman" w:hAnsi="Times New Roman" w:cs="Times New Roman"/>
          <w:b/>
          <w:sz w:val="28"/>
          <w:szCs w:val="28"/>
        </w:rPr>
        <w:t>К</w:t>
      </w:r>
      <w:r w:rsidRPr="004E7234">
        <w:rPr>
          <w:rFonts w:ascii="Times New Roman" w:hAnsi="Times New Roman" w:cs="Times New Roman"/>
          <w:b/>
          <w:sz w:val="28"/>
          <w:szCs w:val="28"/>
        </w:rPr>
        <w:t>омпьютерны</w:t>
      </w:r>
      <w:r w:rsidR="00DE3A88">
        <w:rPr>
          <w:rFonts w:ascii="Times New Roman" w:hAnsi="Times New Roman" w:cs="Times New Roman"/>
          <w:b/>
          <w:sz w:val="28"/>
          <w:szCs w:val="28"/>
        </w:rPr>
        <w:t>е технологии</w:t>
      </w:r>
      <w:r w:rsidRPr="004E7234">
        <w:rPr>
          <w:rFonts w:ascii="Times New Roman" w:hAnsi="Times New Roman" w:cs="Times New Roman"/>
          <w:b/>
          <w:sz w:val="28"/>
          <w:szCs w:val="28"/>
        </w:rPr>
        <w:t xml:space="preserve"> </w:t>
      </w:r>
      <w:r w:rsidR="00DE3A88" w:rsidRPr="004E7234">
        <w:rPr>
          <w:rFonts w:ascii="Times New Roman" w:hAnsi="Times New Roman" w:cs="Times New Roman"/>
          <w:b/>
          <w:sz w:val="28"/>
          <w:szCs w:val="28"/>
        </w:rPr>
        <w:t>и</w:t>
      </w:r>
      <w:r w:rsidR="00DE3A88" w:rsidRPr="004E7234">
        <w:rPr>
          <w:rFonts w:ascii="Times New Roman" w:hAnsi="Times New Roman" w:cs="Times New Roman"/>
          <w:b/>
          <w:sz w:val="28"/>
          <w:szCs w:val="28"/>
        </w:rPr>
        <w:t xml:space="preserve"> </w:t>
      </w:r>
      <w:r w:rsidRPr="004E7234">
        <w:rPr>
          <w:rFonts w:ascii="Times New Roman" w:hAnsi="Times New Roman" w:cs="Times New Roman"/>
          <w:b/>
          <w:sz w:val="28"/>
          <w:szCs w:val="28"/>
        </w:rPr>
        <w:t>ПДД»</w:t>
      </w:r>
    </w:p>
    <w:p w:rsidR="004E7234" w:rsidRPr="004E7234" w:rsidRDefault="004E7234" w:rsidP="004E7234">
      <w:pPr>
        <w:shd w:val="clear" w:color="auto" w:fill="FFFFFF"/>
        <w:spacing w:after="150" w:line="240" w:lineRule="auto"/>
        <w:jc w:val="right"/>
        <w:rPr>
          <w:rFonts w:ascii="Times New Roman" w:eastAsia="Times New Roman" w:hAnsi="Times New Roman" w:cs="Times New Roman"/>
          <w:i/>
          <w:sz w:val="24"/>
          <w:szCs w:val="24"/>
          <w:lang w:eastAsia="ru-RU"/>
        </w:rPr>
      </w:pPr>
      <w:r w:rsidRPr="004E7234">
        <w:rPr>
          <w:rFonts w:ascii="Times New Roman" w:eastAsia="Times New Roman" w:hAnsi="Times New Roman" w:cs="Times New Roman"/>
          <w:i/>
          <w:sz w:val="24"/>
          <w:szCs w:val="24"/>
          <w:lang w:eastAsia="ru-RU"/>
        </w:rPr>
        <w:t xml:space="preserve">Подготовила воспитатель МБДОУ </w:t>
      </w:r>
      <w:r>
        <w:rPr>
          <w:rFonts w:ascii="Times New Roman" w:eastAsia="Times New Roman" w:hAnsi="Times New Roman" w:cs="Times New Roman"/>
          <w:i/>
          <w:sz w:val="24"/>
          <w:szCs w:val="24"/>
          <w:lang w:eastAsia="ru-RU"/>
        </w:rPr>
        <w:t>«</w:t>
      </w:r>
      <w:r w:rsidRPr="004E7234">
        <w:rPr>
          <w:rFonts w:ascii="Times New Roman" w:eastAsia="Times New Roman" w:hAnsi="Times New Roman" w:cs="Times New Roman"/>
          <w:i/>
          <w:sz w:val="24"/>
          <w:szCs w:val="24"/>
          <w:lang w:eastAsia="ru-RU"/>
        </w:rPr>
        <w:t>Ласточка» Геркула Инна Владимировна</w:t>
      </w:r>
    </w:p>
    <w:p w:rsidR="004E7234" w:rsidRPr="004E7234" w:rsidRDefault="004E7234" w:rsidP="004E7234">
      <w:pPr>
        <w:shd w:val="clear" w:color="auto" w:fill="FFFFFF"/>
        <w:spacing w:after="150" w:line="240" w:lineRule="auto"/>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Сегодня очень важно обеспечить безопасность дошкольников на дорогах и улицах города.</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 xml:space="preserve">Проблема детского дорожно-транспортного травматизма по-прежнему сохраняет свою актуальность. Как свидетельствует анализ, большинство ДТП происходит по причине безнадзорности.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         Ребятам все интересно на улице, и они стремятся туда, не понимая, что неожиданно появиться на проезжей части или перебежать проезжую часть на близком расстоянии от проходящего транспорта - это большая опасность.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Также очень много случаев, когда дети вырываются из рук родителей при переходе проезжей части или пытаются перебежать ее сами. А бывает, что взрослые вообще не держат ребенка за руку, и тот идет самостоятельно. Одной из основных причин дорожно-транспортных происшествий с детьми является также незнание ими правил дорожного движения, правил посадки в автобус, в маршрутное такси. Также дошкольники попадают в ДТП из-за </w:t>
      </w:r>
      <w:proofErr w:type="spellStart"/>
      <w:r w:rsidRPr="004E7234">
        <w:rPr>
          <w:rFonts w:ascii="Times New Roman" w:eastAsia="Times New Roman" w:hAnsi="Times New Roman" w:cs="Times New Roman"/>
          <w:sz w:val="24"/>
          <w:szCs w:val="24"/>
          <w:lang w:eastAsia="ru-RU"/>
        </w:rPr>
        <w:t>несформированности</w:t>
      </w:r>
      <w:proofErr w:type="spellEnd"/>
      <w:r w:rsidRPr="004E7234">
        <w:rPr>
          <w:rFonts w:ascii="Times New Roman" w:eastAsia="Times New Roman" w:hAnsi="Times New Roman" w:cs="Times New Roman"/>
          <w:sz w:val="24"/>
          <w:szCs w:val="24"/>
          <w:lang w:eastAsia="ru-RU"/>
        </w:rPr>
        <w:t xml:space="preserve"> у них координации движений, неразвитости бокового зрения, неумения сопоставить скорость и расстояние, отсутствие навыков ориентации в пространстве, в том числе ориентации, связанной с одеждой (капюшон, тугой шарф, шапка и т.д.).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 xml:space="preserve">Знакомить детей с правилами дорожного движения, формировать у них навык правильного поведения на проезжей части необходимо с самого раннего возраста. Знания, полученные в детстве, наиболее прочные.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Правила, усвоенные ребенком, впоследствии становятся нормой поведения, а их соблюдение – потребностью человека.</w:t>
      </w:r>
    </w:p>
    <w:p w:rsidR="004E7234" w:rsidRPr="004E7234" w:rsidRDefault="004E7234" w:rsidP="004E7234">
      <w:pPr>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Только нашими совместными усилиями, используя знания воспитателей и родителей, их терпение и такт, можно научить детей навыкам безопасного общения со сложным миром перехода улиц и дорог. </w:t>
      </w:r>
    </w:p>
    <w:p w:rsidR="004E7234" w:rsidRPr="004E7234" w:rsidRDefault="004E7234" w:rsidP="004E723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Для нас данная проблема стоит особенно актуально, так как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приносить ощутимые результаты. Поэтому важным стал поиск новых интересных форм работы с детьми.</w:t>
      </w:r>
    </w:p>
    <w:p w:rsidR="004E7234" w:rsidRPr="004E7234" w:rsidRDefault="004E7234" w:rsidP="004E723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4E7234">
        <w:rPr>
          <w:rFonts w:ascii="Times New Roman" w:eastAsia="Times New Roman" w:hAnsi="Times New Roman" w:cs="Times New Roman"/>
          <w:bCs/>
          <w:sz w:val="24"/>
          <w:szCs w:val="24"/>
          <w:lang w:eastAsia="ru-RU"/>
        </w:rPr>
        <w:t>Перед собой мы поставили</w:t>
      </w:r>
      <w:r w:rsidRPr="004E7234">
        <w:rPr>
          <w:rFonts w:ascii="Times New Roman" w:eastAsia="Times New Roman" w:hAnsi="Times New Roman" w:cs="Times New Roman"/>
          <w:b/>
          <w:bCs/>
          <w:sz w:val="24"/>
          <w:szCs w:val="24"/>
          <w:lang w:eastAsia="ru-RU"/>
        </w:rPr>
        <w:t xml:space="preserve"> Задачи:</w:t>
      </w:r>
    </w:p>
    <w:p w:rsidR="004E7234" w:rsidRPr="004E7234" w:rsidRDefault="004E7234" w:rsidP="004E7234">
      <w:pPr>
        <w:shd w:val="clear" w:color="auto" w:fill="FFFFFF"/>
        <w:spacing w:after="0" w:line="240" w:lineRule="auto"/>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обобщение и расширение знаний детей о правилах дорожного движения;</w:t>
      </w:r>
    </w:p>
    <w:p w:rsidR="004E7234" w:rsidRPr="004E7234" w:rsidRDefault="004E7234" w:rsidP="004E7234">
      <w:pPr>
        <w:shd w:val="clear" w:color="auto" w:fill="FFFFFF"/>
        <w:spacing w:after="0" w:line="240" w:lineRule="auto"/>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с помощью разнообразных методов и приемов оптимизация работы с родителями детей среднего и старшего дошкольного возраста по изучению и закреплению знаний о правилах дорожного движения;</w:t>
      </w:r>
    </w:p>
    <w:p w:rsidR="004E7234" w:rsidRPr="004E7234" w:rsidRDefault="004E7234" w:rsidP="004E7234">
      <w:pPr>
        <w:shd w:val="clear" w:color="auto" w:fill="FFFFFF"/>
        <w:spacing w:after="0" w:line="240" w:lineRule="auto"/>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формирование сознательного отношения к соблюдению правил дорожного движения.</w:t>
      </w:r>
    </w:p>
    <w:p w:rsidR="004E7234" w:rsidRPr="004E7234" w:rsidRDefault="004E7234" w:rsidP="004E7234">
      <w:pPr>
        <w:shd w:val="clear" w:color="auto" w:fill="FFFFFF"/>
        <w:spacing w:after="0" w:line="240" w:lineRule="auto"/>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укрепление и развитие материально-технической базы для работы по данному направлению;</w:t>
      </w:r>
    </w:p>
    <w:p w:rsidR="004E7234" w:rsidRPr="004E7234" w:rsidRDefault="004E7234" w:rsidP="004E7234">
      <w:pPr>
        <w:shd w:val="clear" w:color="auto" w:fill="FFFFFF"/>
        <w:spacing w:after="0" w:line="240" w:lineRule="auto"/>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выработка системы образовательной деятельности дошкольников.</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Одной из основных</w:t>
      </w:r>
      <w:r w:rsidRPr="004E7234">
        <w:rPr>
          <w:rFonts w:ascii="Times New Roman" w:eastAsia="Times New Roman" w:hAnsi="Times New Roman" w:cs="Times New Roman"/>
          <w:b/>
          <w:bCs/>
          <w:sz w:val="24"/>
          <w:szCs w:val="24"/>
          <w:lang w:eastAsia="ru-RU"/>
        </w:rPr>
        <w:t xml:space="preserve"> задач </w:t>
      </w:r>
      <w:r w:rsidRPr="004E7234">
        <w:rPr>
          <w:rFonts w:ascii="Times New Roman" w:eastAsia="Times New Roman" w:hAnsi="Times New Roman" w:cs="Times New Roman"/>
          <w:bCs/>
          <w:sz w:val="24"/>
          <w:szCs w:val="24"/>
          <w:lang w:eastAsia="ru-RU"/>
        </w:rPr>
        <w:t>в работе с дошкольниками является обучен</w:t>
      </w:r>
      <w:r>
        <w:rPr>
          <w:rFonts w:ascii="Times New Roman" w:eastAsia="Times New Roman" w:hAnsi="Times New Roman" w:cs="Times New Roman"/>
          <w:bCs/>
          <w:sz w:val="24"/>
          <w:szCs w:val="24"/>
          <w:lang w:eastAsia="ru-RU"/>
        </w:rPr>
        <w:t>ие правилам дорожного движения.</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Актуальность проблем по формированию культуры безопасности ДД у дошкольников, о</w:t>
      </w:r>
      <w:r>
        <w:rPr>
          <w:rFonts w:ascii="Times New Roman" w:eastAsia="Times New Roman" w:hAnsi="Times New Roman" w:cs="Times New Roman"/>
          <w:sz w:val="24"/>
          <w:szCs w:val="24"/>
          <w:lang w:eastAsia="ru-RU"/>
        </w:rPr>
        <w:t>бусловлена целым рядом факторов:</w:t>
      </w:r>
    </w:p>
    <w:p w:rsidR="004E7234" w:rsidRPr="004E7234" w:rsidRDefault="004E7234" w:rsidP="004E7234">
      <w:pPr>
        <w:numPr>
          <w:ilvl w:val="0"/>
          <w:numId w:val="1"/>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В современном мире появляются новые опасности, к которым должен быть готов человек, сохраняется печальная статистика несчастных случаев с участием дошкольников.</w:t>
      </w:r>
    </w:p>
    <w:p w:rsidR="004E7234" w:rsidRPr="004E7234" w:rsidRDefault="004E7234" w:rsidP="004E7234">
      <w:pPr>
        <w:numPr>
          <w:ilvl w:val="0"/>
          <w:numId w:val="1"/>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lastRenderedPageBreak/>
        <w:t>Не сформирована теоретическая база для решения проблемы воспитания культуры Дорожной безопасности у дошкольников.</w:t>
      </w:r>
    </w:p>
    <w:p w:rsidR="004E7234" w:rsidRPr="004E7234" w:rsidRDefault="004E7234" w:rsidP="004E7234">
      <w:pPr>
        <w:numPr>
          <w:ilvl w:val="0"/>
          <w:numId w:val="1"/>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Отсутствие у взрослых необходимых знаний, умений и компетенций, личностных качеств может стать причиной не только невысокого качества образования, но и серьезнейших и порой необратимых последствий для ребенка.</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4E7234">
        <w:rPr>
          <w:rFonts w:ascii="Times New Roman" w:eastAsia="Times New Roman" w:hAnsi="Times New Roman" w:cs="Times New Roman"/>
          <w:bCs/>
          <w:sz w:val="24"/>
          <w:szCs w:val="24"/>
          <w:lang w:eastAsia="ru-RU"/>
        </w:rPr>
        <w:t>В настоящее время одной из самых новых и актуальных методик воспитания детей в современной дошкольной педагогике, позволяющая сделать совместную деятельность с детьми нетрадиционной, яркой, насыщенной я</w:t>
      </w:r>
      <w:r>
        <w:rPr>
          <w:rFonts w:ascii="Times New Roman" w:eastAsia="Times New Roman" w:hAnsi="Times New Roman" w:cs="Times New Roman"/>
          <w:bCs/>
          <w:sz w:val="24"/>
          <w:szCs w:val="24"/>
          <w:lang w:eastAsia="ru-RU"/>
        </w:rPr>
        <w:t xml:space="preserve">вляется применение современных </w:t>
      </w:r>
      <w:r w:rsidRPr="004E7234">
        <w:rPr>
          <w:rFonts w:ascii="Times New Roman" w:eastAsia="Times New Roman" w:hAnsi="Times New Roman" w:cs="Times New Roman"/>
          <w:bCs/>
          <w:sz w:val="24"/>
          <w:szCs w:val="24"/>
          <w:lang w:eastAsia="ru-RU"/>
        </w:rPr>
        <w:t>компьютерных технологий в учебно-воспитательном процессе в дошкольном образовательном учреждении.</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Сегодня КТ (компьютерные технологии) позволяю</w:t>
      </w:r>
      <w:r>
        <w:rPr>
          <w:rFonts w:ascii="Times New Roman" w:eastAsia="Times New Roman" w:hAnsi="Times New Roman" w:cs="Times New Roman"/>
          <w:bCs/>
          <w:sz w:val="24"/>
          <w:szCs w:val="24"/>
          <w:lang w:eastAsia="ru-RU"/>
        </w:rPr>
        <w:t xml:space="preserve">т: </w:t>
      </w:r>
    </w:p>
    <w:p w:rsidR="004E7234" w:rsidRPr="004E7234" w:rsidRDefault="004E7234" w:rsidP="004E7234">
      <w:pPr>
        <w:numPr>
          <w:ilvl w:val="0"/>
          <w:numId w:val="2"/>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Показать информацию на экране в игровой форме, что вызывает у детей огромный интерес, так как это отвечает основному виду деятельности дошкольника — игре.</w:t>
      </w:r>
    </w:p>
    <w:p w:rsidR="004E7234" w:rsidRPr="004E7234" w:rsidRDefault="004E7234" w:rsidP="004E7234">
      <w:pPr>
        <w:numPr>
          <w:ilvl w:val="0"/>
          <w:numId w:val="2"/>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В доступной форме, ярко, образно, преподнести дошкольникам материал, что соответствует наглядно-образному мышлению детей дошкольного возраста.</w:t>
      </w:r>
    </w:p>
    <w:p w:rsidR="004E7234" w:rsidRPr="004E7234" w:rsidRDefault="004E7234" w:rsidP="004E7234">
      <w:pPr>
        <w:numPr>
          <w:ilvl w:val="0"/>
          <w:numId w:val="2"/>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Привлечь внимание детей движением, звуком, мультипликацией, но не перегружать материал ими.</w:t>
      </w:r>
    </w:p>
    <w:p w:rsidR="004E7234" w:rsidRPr="004E7234" w:rsidRDefault="004E7234" w:rsidP="004E7234">
      <w:pPr>
        <w:numPr>
          <w:ilvl w:val="0"/>
          <w:numId w:val="2"/>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Способствовать развитию у дошкольников исследовательских способностей, познавательной активности, навыков и талантов.</w:t>
      </w:r>
    </w:p>
    <w:p w:rsidR="004E7234" w:rsidRPr="004E7234" w:rsidRDefault="004E7234" w:rsidP="004E7234">
      <w:pPr>
        <w:numPr>
          <w:ilvl w:val="0"/>
          <w:numId w:val="2"/>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Действия воспитателя на экране ПК завораживают детей, и даже дошкольники с низким уровнем развития не отвлекаются. Что позволяет вовлечь всех детей группы в интересную деятельность, помогает преодолеть страх и стеснение, легко вовлекает их в процесс усвоения знаний.</w:t>
      </w:r>
    </w:p>
    <w:p w:rsidR="004E7234" w:rsidRPr="004E7234" w:rsidRDefault="004E7234" w:rsidP="004E7234">
      <w:pPr>
        <w:numPr>
          <w:ilvl w:val="0"/>
          <w:numId w:val="2"/>
        </w:numPr>
        <w:shd w:val="clear" w:color="auto" w:fill="FFFFFF"/>
        <w:spacing w:after="0" w:line="240" w:lineRule="auto"/>
        <w:ind w:left="584"/>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bCs/>
          <w:sz w:val="24"/>
          <w:szCs w:val="24"/>
          <w:lang w:eastAsia="ru-RU"/>
        </w:rPr>
        <w:t>При обучении детей мерам личной безопасности при помощи компьютерных технологий педагоги решают проблему дефицита подвижной наглядности, анализируют взаимоотношения персонажей, принимают решения и обсуждают ситуации</w:t>
      </w:r>
    </w:p>
    <w:p w:rsidR="004E7234" w:rsidRPr="004E7234" w:rsidRDefault="004E7234" w:rsidP="004E7234">
      <w:pPr>
        <w:jc w:val="both"/>
        <w:rPr>
          <w:rFonts w:ascii="Times New Roman" w:hAnsi="Times New Roman" w:cs="Times New Roman"/>
          <w:b/>
          <w:sz w:val="24"/>
          <w:szCs w:val="24"/>
        </w:rPr>
      </w:pPr>
      <w:r w:rsidRPr="004E7234">
        <w:rPr>
          <w:rFonts w:ascii="Times New Roman" w:eastAsia="Times New Roman" w:hAnsi="Times New Roman" w:cs="Times New Roman"/>
          <w:sz w:val="24"/>
          <w:szCs w:val="24"/>
          <w:lang w:eastAsia="ru-RU"/>
        </w:rPr>
        <w:t> </w:t>
      </w:r>
      <w:r w:rsidRPr="004E7234">
        <w:rPr>
          <w:rFonts w:ascii="Times New Roman" w:hAnsi="Times New Roman" w:cs="Times New Roman"/>
          <w:b/>
          <w:sz w:val="24"/>
          <w:szCs w:val="24"/>
        </w:rPr>
        <w:t>В своей работе с детьми мы используем следующие информационные технологии:</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t xml:space="preserve">1. </w:t>
      </w:r>
      <w:r w:rsidRPr="004E7234">
        <w:rPr>
          <w:rFonts w:ascii="Times New Roman" w:hAnsi="Times New Roman" w:cs="Times New Roman"/>
          <w:sz w:val="24"/>
          <w:szCs w:val="24"/>
          <w:u w:val="single"/>
        </w:rPr>
        <w:t>Использование персональных компьютеров</w:t>
      </w:r>
      <w:r w:rsidRPr="004E7234">
        <w:rPr>
          <w:rFonts w:ascii="Times New Roman" w:hAnsi="Times New Roman" w:cs="Times New Roman"/>
          <w:sz w:val="24"/>
          <w:szCs w:val="24"/>
        </w:rPr>
        <w:t>, которое помогает решать образовательные, развивающие и воспитательные задачи индивидуально с каждым ребенком. Игры развивают творческие способности детей, их логическое мышление, память, речь, воображение, двигательные навыки - мелкую моторику рук.</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t xml:space="preserve">        Например, в игре «Виды транспорта» дети соединяют линиями одинаковые виды транспорта с левой и правой стороны картинки. Понимание детьми левой и правой стороны важно для обучения их правилам безопасного поведения на улицах и дорогах.</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t xml:space="preserve">       В игре «Продолжи ряд» дети из предложенных знаков выбирают необходимые и перемещают их в соответствующий назначению ряд.</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t xml:space="preserve">        В игре «Найди отличия» дошкольники анализируют предложенные знаки и делают вывод об их отличительных признаках.</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t xml:space="preserve">        В игре «Путешествие» воспитатель предлагает, используя программу </w:t>
      </w:r>
      <w:proofErr w:type="spellStart"/>
      <w:r w:rsidRPr="004E7234">
        <w:rPr>
          <w:rFonts w:ascii="Times New Roman" w:hAnsi="Times New Roman" w:cs="Times New Roman"/>
          <w:sz w:val="24"/>
          <w:szCs w:val="24"/>
        </w:rPr>
        <w:t>Paint</w:t>
      </w:r>
      <w:proofErr w:type="spellEnd"/>
      <w:r w:rsidRPr="004E7234">
        <w:rPr>
          <w:rFonts w:ascii="Times New Roman" w:hAnsi="Times New Roman" w:cs="Times New Roman"/>
          <w:sz w:val="24"/>
          <w:szCs w:val="24"/>
        </w:rPr>
        <w:t>, начертить линию, воображая при этом, что ребенок едет на автомобиле по загородной, извилистой дороге. При этом просит детей рассказывать, что они видят вокруг. Используя показ наглядных образов, рассказ, интерактивный опрос, педагог развивает познавательные способности детей и приобщает их к дорожной лексике и познанию основ безопасности дорожного движения.</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lastRenderedPageBreak/>
        <w:t xml:space="preserve">2. </w:t>
      </w:r>
      <w:r w:rsidRPr="004E7234">
        <w:rPr>
          <w:rFonts w:ascii="Times New Roman" w:hAnsi="Times New Roman" w:cs="Times New Roman"/>
          <w:sz w:val="24"/>
          <w:szCs w:val="24"/>
          <w:u w:val="single"/>
        </w:rPr>
        <w:t>Использование мультимедийного проектора и проекционного экрана</w:t>
      </w:r>
      <w:r w:rsidRPr="004E7234">
        <w:rPr>
          <w:rFonts w:ascii="Times New Roman" w:hAnsi="Times New Roman" w:cs="Times New Roman"/>
          <w:sz w:val="24"/>
          <w:szCs w:val="24"/>
        </w:rPr>
        <w:t xml:space="preserve"> предполагает групповую форму работы с детьми и значительно снижает риск возникновения различных видов утомления. Такой вид организации занятий близок к традиционному. Все внимание детей сосредоточено на педагоге, который с помощью проектора демонстрирует материалы занятия. Это могут быть наглядные пособия, видеоролики, фрагменты прикладных программных средств и т.д. Мультимедийные презентации обеспечивают наглядность, которая способствует комплексному восприятию, лучшему запоминанию материала. Например, с помощью презентации педагог помогает ребенку визуально представить движение транспорта и пешеходов, понять опасные и безопасные действия в конкретных ситуациях; сформировать умение наблюдать, сравнивать, анализировать, обобщать наглядную информацию и переносить ее в конечном итоге на реальные дорожные ситуации.</w:t>
      </w:r>
    </w:p>
    <w:p w:rsidR="004E7234" w:rsidRPr="004E7234" w:rsidRDefault="004E7234" w:rsidP="004E7234">
      <w:pPr>
        <w:jc w:val="both"/>
        <w:rPr>
          <w:rFonts w:ascii="Times New Roman" w:hAnsi="Times New Roman" w:cs="Times New Roman"/>
          <w:sz w:val="24"/>
          <w:szCs w:val="24"/>
        </w:rPr>
      </w:pPr>
      <w:r w:rsidRPr="004E7234">
        <w:rPr>
          <w:rFonts w:ascii="Times New Roman" w:hAnsi="Times New Roman" w:cs="Times New Roman"/>
          <w:sz w:val="24"/>
          <w:szCs w:val="24"/>
        </w:rPr>
        <w:t xml:space="preserve">      3. </w:t>
      </w:r>
      <w:r w:rsidRPr="004E7234">
        <w:rPr>
          <w:rFonts w:ascii="Times New Roman" w:hAnsi="Times New Roman" w:cs="Times New Roman"/>
          <w:sz w:val="24"/>
          <w:szCs w:val="24"/>
          <w:u w:val="single"/>
        </w:rPr>
        <w:t>Использование интерактивной доски.</w:t>
      </w:r>
      <w:r w:rsidRPr="004E7234">
        <w:rPr>
          <w:rFonts w:ascii="Times New Roman" w:hAnsi="Times New Roman" w:cs="Times New Roman"/>
          <w:sz w:val="24"/>
          <w:szCs w:val="24"/>
        </w:rPr>
        <w:t xml:space="preserve"> В качестве учебного материала можно использовать презентации, видео-фильмы, флэш-анимацию, прикладные программные средства, которые проецируются на экран с помощью компьютерного или видеосигнала и с помощью специального маркера, указки или пальца руки можно работать с изображением на экране: выделять, подчеркивать, обводить, рисовать, перем</w:t>
      </w:r>
      <w:r>
        <w:rPr>
          <w:rFonts w:ascii="Times New Roman" w:hAnsi="Times New Roman" w:cs="Times New Roman"/>
          <w:sz w:val="24"/>
          <w:szCs w:val="24"/>
        </w:rPr>
        <w:t xml:space="preserve">ещать, исправлять текст и т.д. </w:t>
      </w:r>
      <w:r w:rsidRPr="004E7234">
        <w:rPr>
          <w:rFonts w:ascii="Times New Roman" w:hAnsi="Times New Roman" w:cs="Times New Roman"/>
          <w:sz w:val="24"/>
          <w:szCs w:val="24"/>
        </w:rPr>
        <w:t>Суть интерактивного обучения состоит в том, что практически все дети оказываются вовлеченными в процесс познания, имеют возможность понимать и рефлексировать по поводу того, что они знают и думают. Совместная деятельность детей означает, что каждый вносит свой особый индивидуальный вклад в процесс познания.</w:t>
      </w:r>
    </w:p>
    <w:p w:rsidR="004E7234" w:rsidRPr="004E7234" w:rsidRDefault="004E7234" w:rsidP="004E7234">
      <w:pPr>
        <w:spacing w:after="0" w:line="240" w:lineRule="auto"/>
        <w:jc w:val="both"/>
        <w:rPr>
          <w:rFonts w:ascii="Times New Roman" w:eastAsia="Times New Roman" w:hAnsi="Times New Roman" w:cs="Times New Roman"/>
          <w:sz w:val="24"/>
          <w:szCs w:val="24"/>
          <w:u w:val="single"/>
          <w:lang w:eastAsia="ru-RU"/>
        </w:rPr>
      </w:pPr>
      <w:r w:rsidRPr="004E7234">
        <w:rPr>
          <w:rFonts w:ascii="Times New Roman" w:eastAsiaTheme="minorEastAsia" w:hAnsi="Times New Roman" w:cs="Times New Roman"/>
          <w:kern w:val="24"/>
          <w:sz w:val="24"/>
          <w:szCs w:val="24"/>
          <w:lang w:eastAsia="ru-RU"/>
        </w:rPr>
        <w:t xml:space="preserve">     4. </w:t>
      </w:r>
      <w:r w:rsidRPr="004E7234">
        <w:rPr>
          <w:rFonts w:ascii="Times New Roman" w:eastAsiaTheme="minorEastAsia" w:hAnsi="Times New Roman" w:cs="Times New Roman"/>
          <w:kern w:val="24"/>
          <w:sz w:val="24"/>
          <w:szCs w:val="24"/>
          <w:u w:val="single"/>
          <w:lang w:eastAsia="ru-RU"/>
        </w:rPr>
        <w:t>ПРОГРАМНО-АППАРАТНЫЙ КОМПЛЕКС «КУБИК».</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Сегодня я хочу вам озвучить некоторые варианты применения КТ, которые можно использовать при обучении детей ПДД и безопасности </w:t>
      </w:r>
      <w:r w:rsidRPr="004E7234">
        <w:rPr>
          <w:rFonts w:ascii="Times New Roman" w:eastAsia="Times New Roman" w:hAnsi="Times New Roman" w:cs="Times New Roman"/>
          <w:kern w:val="36"/>
          <w:sz w:val="24"/>
          <w:szCs w:val="24"/>
          <w:lang w:eastAsia="ru-RU"/>
        </w:rPr>
        <w:t>на улицах города.</w:t>
      </w:r>
      <w:r w:rsidRPr="004E7234">
        <w:rPr>
          <w:rFonts w:ascii="Times New Roman" w:eastAsia="Times New Roman" w:hAnsi="Times New Roman" w:cs="Times New Roman"/>
          <w:sz w:val="24"/>
          <w:szCs w:val="24"/>
          <w:lang w:eastAsia="ru-RU"/>
        </w:rPr>
        <w:t xml:space="preserve"> Показ плакатов крупным планом</w:t>
      </w:r>
      <w:r>
        <w:rPr>
          <w:rFonts w:ascii="Times New Roman" w:eastAsia="Times New Roman" w:hAnsi="Times New Roman" w:cs="Times New Roman"/>
          <w:sz w:val="24"/>
          <w:szCs w:val="24"/>
          <w:lang w:eastAsia="ru-RU"/>
        </w:rPr>
        <w:t>, дидактические игры</w:t>
      </w:r>
      <w:r w:rsidRPr="004E7234">
        <w:rPr>
          <w:rFonts w:ascii="Times New Roman" w:eastAsia="Times New Roman" w:hAnsi="Times New Roman" w:cs="Times New Roman"/>
          <w:sz w:val="24"/>
          <w:szCs w:val="24"/>
          <w:lang w:eastAsia="ru-RU"/>
        </w:rPr>
        <w:t>, алгоритмы, физкультурные минутки, тематические презентации, мультфильмы играют важную роль в освоении правил безопасного поведения.</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 xml:space="preserve">Простое повторение информации о безопасности </w:t>
      </w:r>
      <w:r w:rsidRPr="004E7234">
        <w:rPr>
          <w:rFonts w:ascii="Times New Roman" w:eastAsia="Times New Roman" w:hAnsi="Times New Roman" w:cs="Times New Roman"/>
          <w:kern w:val="36"/>
          <w:sz w:val="24"/>
          <w:szCs w:val="24"/>
          <w:lang w:eastAsia="ru-RU"/>
        </w:rPr>
        <w:t>на улицах города</w:t>
      </w:r>
      <w:r w:rsidRPr="004E7234">
        <w:rPr>
          <w:rFonts w:ascii="Times New Roman" w:eastAsia="Times New Roman" w:hAnsi="Times New Roman" w:cs="Times New Roman"/>
          <w:sz w:val="24"/>
          <w:szCs w:val="24"/>
          <w:lang w:eastAsia="ru-RU"/>
        </w:rPr>
        <w:t xml:space="preserve"> будет гораздо более эффективным, если предлагаемые детям правила будут изложены в презентации, а еще надежнее эта информация отложится в памяти детей, если она будет представлена в забавных ярких картинках, демонстрирующих ошибки других </w:t>
      </w:r>
      <w:r>
        <w:rPr>
          <w:rFonts w:ascii="Times New Roman" w:eastAsia="Times New Roman" w:hAnsi="Times New Roman" w:cs="Times New Roman"/>
          <w:sz w:val="24"/>
          <w:szCs w:val="24"/>
          <w:lang w:eastAsia="ru-RU"/>
        </w:rPr>
        <w:t>детей и еще в озвучивании.</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 xml:space="preserve">Показ презентации с озвучиванием воспримется ребенком лучше, нежели просто беседа и демонстрация иллюстраций.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b/>
          <w:sz w:val="24"/>
          <w:szCs w:val="24"/>
          <w:u w:val="single"/>
          <w:lang w:eastAsia="ru-RU"/>
        </w:rPr>
      </w:pPr>
      <w:r w:rsidRPr="004E7234">
        <w:rPr>
          <w:rFonts w:ascii="Times New Roman" w:eastAsia="Times New Roman" w:hAnsi="Times New Roman" w:cs="Times New Roman"/>
          <w:sz w:val="24"/>
          <w:szCs w:val="24"/>
          <w:lang w:eastAsia="ru-RU"/>
        </w:rPr>
        <w:t xml:space="preserve">    Мы </w:t>
      </w:r>
      <w:r>
        <w:rPr>
          <w:rFonts w:ascii="Times New Roman" w:eastAsia="Times New Roman" w:hAnsi="Times New Roman" w:cs="Times New Roman"/>
          <w:sz w:val="24"/>
          <w:szCs w:val="24"/>
          <w:lang w:eastAsia="ru-RU"/>
        </w:rPr>
        <w:t>используем</w:t>
      </w:r>
      <w:r w:rsidRPr="004E7234">
        <w:rPr>
          <w:rFonts w:ascii="Times New Roman" w:eastAsia="Times New Roman" w:hAnsi="Times New Roman" w:cs="Times New Roman"/>
          <w:sz w:val="24"/>
          <w:szCs w:val="24"/>
          <w:lang w:eastAsia="ru-RU"/>
        </w:rPr>
        <w:t xml:space="preserve"> некоторые игры из игрового комплекса </w:t>
      </w:r>
      <w:r w:rsidRPr="004E7234">
        <w:rPr>
          <w:rFonts w:ascii="Times New Roman" w:eastAsia="Times New Roman" w:hAnsi="Times New Roman" w:cs="Times New Roman"/>
          <w:b/>
          <w:sz w:val="24"/>
          <w:szCs w:val="24"/>
          <w:u w:val="single"/>
          <w:lang w:eastAsia="ru-RU"/>
        </w:rPr>
        <w:t>«Игровой центр Сова».</w:t>
      </w:r>
    </w:p>
    <w:p w:rsidR="004E7234" w:rsidRPr="004E7234" w:rsidRDefault="004E7234" w:rsidP="004E7234">
      <w:pPr>
        <w:jc w:val="both"/>
        <w:rPr>
          <w:rFonts w:ascii="Times New Roman" w:hAnsi="Times New Roman" w:cs="Times New Roman"/>
          <w:sz w:val="24"/>
          <w:szCs w:val="24"/>
        </w:rPr>
      </w:pPr>
      <w:r w:rsidRPr="004E7234">
        <w:rPr>
          <w:rFonts w:ascii="Times New Roman" w:eastAsia="Times New Roman" w:hAnsi="Times New Roman" w:cs="Times New Roman"/>
          <w:sz w:val="24"/>
          <w:szCs w:val="24"/>
          <w:lang w:eastAsia="ru-RU"/>
        </w:rPr>
        <w:t xml:space="preserve">В игре «Сосчитай машины» детям предлагается сосчитать </w:t>
      </w:r>
      <w:proofErr w:type="gramStart"/>
      <w:r w:rsidRPr="004E7234">
        <w:rPr>
          <w:rFonts w:ascii="Times New Roman" w:eastAsia="Times New Roman" w:hAnsi="Times New Roman" w:cs="Times New Roman"/>
          <w:sz w:val="24"/>
          <w:szCs w:val="24"/>
          <w:lang w:eastAsia="ru-RU"/>
        </w:rPr>
        <w:t>машины</w:t>
      </w:r>
      <w:proofErr w:type="gramEnd"/>
      <w:r w:rsidRPr="004E7234">
        <w:rPr>
          <w:rFonts w:ascii="Times New Roman" w:eastAsia="Times New Roman" w:hAnsi="Times New Roman" w:cs="Times New Roman"/>
          <w:sz w:val="24"/>
          <w:szCs w:val="24"/>
          <w:lang w:eastAsia="ru-RU"/>
        </w:rPr>
        <w:t xml:space="preserve"> которые едут налево, затем направо и соотнести количество машин с цифрой.</w:t>
      </w:r>
      <w:r w:rsidRPr="004E7234">
        <w:rPr>
          <w:rFonts w:ascii="Times New Roman" w:hAnsi="Times New Roman" w:cs="Times New Roman"/>
          <w:sz w:val="24"/>
          <w:szCs w:val="24"/>
        </w:rPr>
        <w:t xml:space="preserve"> Понимание детьми левой и правой стороны важно для обучения их правилам безопасного поведения на улицах и дорогах.</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В игре «Назови участников ДД» детям нужно определить участников ДД и назвать их.</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В игре «Лабиринт» детям предлагается провести автомобиль по улицам города до остановки, выбрав правильный маршрут.</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В игре «Помести картинки в нужное окно» детям предлагается поместить в окошко </w:t>
      </w:r>
      <w:proofErr w:type="gramStart"/>
      <w:r w:rsidRPr="004E7234">
        <w:rPr>
          <w:rFonts w:ascii="Times New Roman" w:eastAsia="Times New Roman" w:hAnsi="Times New Roman" w:cs="Times New Roman"/>
          <w:sz w:val="24"/>
          <w:szCs w:val="24"/>
          <w:lang w:eastAsia="ru-RU"/>
        </w:rPr>
        <w:t>картинку</w:t>
      </w:r>
      <w:proofErr w:type="gramEnd"/>
      <w:r w:rsidRPr="004E7234">
        <w:rPr>
          <w:rFonts w:ascii="Times New Roman" w:eastAsia="Times New Roman" w:hAnsi="Times New Roman" w:cs="Times New Roman"/>
          <w:sz w:val="24"/>
          <w:szCs w:val="24"/>
          <w:lang w:eastAsia="ru-RU"/>
        </w:rPr>
        <w:t xml:space="preserve"> соответствующую надписи.</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В игре «Найди тень» детям нужно найти тень определенного знака.</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В игре «Найди знак» детям предлагается из 3 знаков выбрать соответствующий картинке знак.</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В игре «Цвета светофора» детям нужно в правильной последовательности восстановить цвета на светофоре.</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lastRenderedPageBreak/>
        <w:t>В игре «Опасность на дороге» детям предлагается выбрать и отметить картинки с опасными ситуациями и наоборот найти картинку с безопасной ситуацией.</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4E7234">
        <w:rPr>
          <w:rFonts w:ascii="Times New Roman" w:eastAsia="Times New Roman" w:hAnsi="Times New Roman" w:cs="Times New Roman"/>
          <w:bCs/>
          <w:sz w:val="24"/>
          <w:szCs w:val="24"/>
          <w:lang w:eastAsia="ru-RU"/>
        </w:rPr>
        <w:t>Б</w:t>
      </w:r>
      <w:r w:rsidRPr="004E7234">
        <w:rPr>
          <w:rFonts w:ascii="Times New Roman" w:eastAsia="Times New Roman" w:hAnsi="Times New Roman" w:cs="Times New Roman"/>
          <w:sz w:val="24"/>
          <w:szCs w:val="24"/>
          <w:lang w:eastAsia="ru-RU"/>
        </w:rPr>
        <w:t>ольшое значение имеют мультфильмы. Ребенок попадает в различные жизненные ситуации, в которых может просто растеряться. Нужно дать детям необходимую систему знаний общепринятых норм поведения. Научить адекватно, осознанно действовать в той или иной обстановке, помочь дошкольникам овладеть элементарными навыками поведения на улице, дома, в парке, в транспорте. Развивать у детей самостоятельность и ответственность.</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Исследуя интернет – ресурсы, я нашла множество тематических мультфильмов:</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«Уроки осторожности тетушки Совы»;</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«Как это случилось»;</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w:t>
      </w:r>
      <w:proofErr w:type="spellStart"/>
      <w:r w:rsidRPr="004E7234">
        <w:rPr>
          <w:rFonts w:ascii="Times New Roman" w:eastAsia="Times New Roman" w:hAnsi="Times New Roman" w:cs="Times New Roman"/>
          <w:sz w:val="24"/>
          <w:szCs w:val="24"/>
          <w:lang w:eastAsia="ru-RU"/>
        </w:rPr>
        <w:t>Смешарики</w:t>
      </w:r>
      <w:proofErr w:type="spellEnd"/>
      <w:r w:rsidRPr="004E7234">
        <w:rPr>
          <w:rFonts w:ascii="Times New Roman" w:eastAsia="Times New Roman" w:hAnsi="Times New Roman" w:cs="Times New Roman"/>
          <w:sz w:val="24"/>
          <w:szCs w:val="24"/>
          <w:lang w:eastAsia="ru-RU"/>
        </w:rPr>
        <w:t>»;</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 «Безопасность детей в транспортном мире» </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E7234">
        <w:rPr>
          <w:rFonts w:ascii="Times New Roman" w:eastAsia="Times New Roman" w:hAnsi="Times New Roman" w:cs="Times New Roman"/>
          <w:sz w:val="24"/>
          <w:szCs w:val="24"/>
          <w:lang w:eastAsia="ru-RU"/>
        </w:rPr>
        <w:t>Для современного ребенка мультфильм – это не только источник знаний, уникальный тренажер для детской фантазии, но и неоценимый опыт. Дети очень эмоционально реагируют на поступки героев. Они авторитеты, например - для подражания, и, как следствие, мощное средство для воспитания, поскольку включают два органа восприятия – зрение и слух. Если к этому добавить еще и совместный с детьми анализ увиденного, то неоценимое значение мультфильма очевидно. Дети сопереживают героям мультфильмов, отмечают что правильно, а что не так сделал герой. Сюжеты просты и понятны дошкольникам. Они формируют оценочное отношение к миру, понимание причинно-следственных связей.</w:t>
      </w:r>
    </w:p>
    <w:p w:rsidR="004E7234" w:rsidRPr="004E7234" w:rsidRDefault="004E7234" w:rsidP="004E7234">
      <w:pPr>
        <w:jc w:val="both"/>
        <w:rPr>
          <w:rFonts w:ascii="Times New Roman" w:hAnsi="Times New Roman" w:cs="Times New Roman"/>
          <w:sz w:val="24"/>
          <w:szCs w:val="24"/>
        </w:rPr>
      </w:pPr>
      <w:r w:rsidRPr="00902A91">
        <w:rPr>
          <w:rFonts w:ascii="Times New Roman" w:hAnsi="Times New Roman" w:cs="Times New Roman"/>
          <w:sz w:val="24"/>
          <w:szCs w:val="24"/>
        </w:rPr>
        <w:t>«</w:t>
      </w:r>
      <w:proofErr w:type="spellStart"/>
      <w:r w:rsidRPr="00902A91">
        <w:rPr>
          <w:rFonts w:ascii="Times New Roman" w:hAnsi="Times New Roman" w:cs="Times New Roman"/>
          <w:sz w:val="24"/>
          <w:szCs w:val="24"/>
        </w:rPr>
        <w:t>Смешарики</w:t>
      </w:r>
      <w:proofErr w:type="spellEnd"/>
      <w:r w:rsidRPr="00902A91">
        <w:rPr>
          <w:rFonts w:ascii="Times New Roman" w:hAnsi="Times New Roman" w:cs="Times New Roman"/>
          <w:sz w:val="24"/>
          <w:szCs w:val="24"/>
        </w:rPr>
        <w:t>» - «Азбука безопасности»,</w:t>
      </w:r>
      <w:r w:rsidRPr="004E7234">
        <w:rPr>
          <w:rFonts w:ascii="Times New Roman" w:hAnsi="Times New Roman" w:cs="Times New Roman"/>
          <w:b/>
          <w:sz w:val="24"/>
          <w:szCs w:val="24"/>
        </w:rPr>
        <w:t xml:space="preserve"> </w:t>
      </w:r>
      <w:r w:rsidRPr="004E7234">
        <w:rPr>
          <w:rFonts w:ascii="Times New Roman" w:hAnsi="Times New Roman" w:cs="Times New Roman"/>
          <w:sz w:val="24"/>
          <w:szCs w:val="24"/>
        </w:rPr>
        <w:t>включают в себя мультфильмы</w:t>
      </w:r>
      <w:r w:rsidRPr="004E7234">
        <w:rPr>
          <w:rFonts w:ascii="Times New Roman" w:hAnsi="Times New Roman" w:cs="Times New Roman"/>
          <w:b/>
          <w:sz w:val="24"/>
          <w:szCs w:val="24"/>
        </w:rPr>
        <w:t xml:space="preserve"> </w:t>
      </w:r>
      <w:r w:rsidRPr="004E7234">
        <w:rPr>
          <w:rFonts w:ascii="Times New Roman" w:hAnsi="Times New Roman" w:cs="Times New Roman"/>
          <w:sz w:val="24"/>
          <w:szCs w:val="24"/>
        </w:rPr>
        <w:t>«</w:t>
      </w:r>
      <w:proofErr w:type="spellStart"/>
      <w:r w:rsidRPr="004E7234">
        <w:rPr>
          <w:rFonts w:ascii="Times New Roman" w:hAnsi="Times New Roman" w:cs="Times New Roman"/>
          <w:sz w:val="24"/>
          <w:szCs w:val="24"/>
        </w:rPr>
        <w:t>Смешарики</w:t>
      </w:r>
      <w:proofErr w:type="spellEnd"/>
      <w:r w:rsidRPr="004E7234">
        <w:rPr>
          <w:rFonts w:ascii="Times New Roman" w:hAnsi="Times New Roman" w:cs="Times New Roman"/>
          <w:sz w:val="24"/>
          <w:szCs w:val="24"/>
        </w:rPr>
        <w:t xml:space="preserve"> изучают правила дорожного движения»,</w:t>
      </w:r>
      <w:r w:rsidRPr="004E7234">
        <w:rPr>
          <w:rFonts w:ascii="Times New Roman" w:hAnsi="Times New Roman" w:cs="Times New Roman"/>
          <w:b/>
          <w:sz w:val="24"/>
          <w:szCs w:val="24"/>
        </w:rPr>
        <w:t xml:space="preserve"> «</w:t>
      </w:r>
      <w:r w:rsidRPr="004E7234">
        <w:rPr>
          <w:rFonts w:ascii="Times New Roman" w:hAnsi="Times New Roman" w:cs="Times New Roman"/>
          <w:sz w:val="24"/>
          <w:szCs w:val="24"/>
        </w:rPr>
        <w:t>Светофор», «Зебра», «В автобусе», «Пристегните ремни» и др.).</w:t>
      </w:r>
      <w:r w:rsidRPr="004E7234">
        <w:rPr>
          <w:rFonts w:ascii="Times New Roman" w:hAnsi="Times New Roman" w:cs="Times New Roman"/>
          <w:b/>
          <w:sz w:val="24"/>
          <w:szCs w:val="24"/>
        </w:rPr>
        <w:t xml:space="preserve">        </w:t>
      </w:r>
    </w:p>
    <w:p w:rsidR="004E7234" w:rsidRPr="004E7234" w:rsidRDefault="004E7234" w:rsidP="004E7234">
      <w:pPr>
        <w:jc w:val="both"/>
        <w:rPr>
          <w:rFonts w:ascii="Times New Roman" w:hAnsi="Times New Roman" w:cs="Times New Roman"/>
          <w:b/>
          <w:sz w:val="24"/>
          <w:szCs w:val="24"/>
        </w:rPr>
      </w:pPr>
      <w:r w:rsidRPr="00902A91">
        <w:rPr>
          <w:rFonts w:ascii="Times New Roman" w:hAnsi="Times New Roman" w:cs="Times New Roman"/>
          <w:sz w:val="24"/>
          <w:szCs w:val="24"/>
        </w:rPr>
        <w:t>Например,</w:t>
      </w:r>
      <w:r w:rsidRPr="004E7234">
        <w:rPr>
          <w:rFonts w:ascii="Times New Roman" w:hAnsi="Times New Roman" w:cs="Times New Roman"/>
          <w:b/>
          <w:sz w:val="24"/>
          <w:szCs w:val="24"/>
        </w:rPr>
        <w:t xml:space="preserve"> </w:t>
      </w:r>
      <w:r w:rsidRPr="004E7234">
        <w:rPr>
          <w:rFonts w:ascii="Times New Roman" w:hAnsi="Times New Roman" w:cs="Times New Roman"/>
          <w:sz w:val="24"/>
          <w:szCs w:val="24"/>
        </w:rPr>
        <w:t>для занятий можно использовать программно-диагностический комплекс - диагностическое лото по формированию основ безопасности, которое включает в себя много тематических разделов, в том числе и раздел «Безопасность на дорогах и в транспорте», «Безопасность собственной жизнедеятельности», «Бережем свое здоровье», «Безопасный отдых на природе», «Съедобное и несъедобное». Каждый раздел представлен в виде игрового интерактивного лото с набором сюжетных тематических картинок. Задача ребенка – проанализировать изображенную ситуацию и оценить поведение персонажей.</w:t>
      </w:r>
      <w:r w:rsidRPr="004E7234">
        <w:rPr>
          <w:rFonts w:ascii="Times New Roman" w:hAnsi="Times New Roman" w:cs="Times New Roman"/>
          <w:b/>
          <w:sz w:val="24"/>
          <w:szCs w:val="24"/>
        </w:rPr>
        <w:t xml:space="preserve"> </w:t>
      </w:r>
    </w:p>
    <w:p w:rsidR="004E7234" w:rsidRPr="004E7234" w:rsidRDefault="004E7234" w:rsidP="004E72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E7234">
        <w:rPr>
          <w:rFonts w:ascii="Times New Roman" w:hAnsi="Times New Roman" w:cs="Times New Roman"/>
          <w:sz w:val="24"/>
          <w:szCs w:val="24"/>
        </w:rPr>
        <w:t>Отдельно можно выделить обучающие мультфильмы:</w:t>
      </w:r>
    </w:p>
    <w:p w:rsidR="004E7234" w:rsidRPr="004E7234" w:rsidRDefault="004E7234" w:rsidP="004E7234">
      <w:pPr>
        <w:shd w:val="clear" w:color="auto" w:fill="FFFFFF"/>
        <w:spacing w:after="0" w:line="240" w:lineRule="auto"/>
        <w:contextualSpacing/>
        <w:jc w:val="both"/>
        <w:rPr>
          <w:rFonts w:ascii="Times New Roman" w:hAnsi="Times New Roman" w:cs="Times New Roman"/>
          <w:sz w:val="24"/>
          <w:szCs w:val="24"/>
        </w:rPr>
      </w:pPr>
      <w:r w:rsidRPr="004E7234">
        <w:rPr>
          <w:rFonts w:ascii="Times New Roman" w:hAnsi="Times New Roman" w:cs="Times New Roman"/>
          <w:sz w:val="24"/>
          <w:szCs w:val="24"/>
        </w:rPr>
        <w:t xml:space="preserve">         «Уроки тетушки Совы» – «Уроки осторожности»</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hAnsi="Times New Roman" w:cs="Times New Roman"/>
          <w:sz w:val="24"/>
          <w:szCs w:val="24"/>
        </w:rPr>
        <w:t>Серия включает мультфильмы «Светофор», «Пешеходный переход», Знак «Осторожно, дети!», «Где опасно играть», «Два похожих знака»</w:t>
      </w:r>
      <w:r w:rsidRPr="004E7234">
        <w:rPr>
          <w:rFonts w:ascii="Times New Roman" w:eastAsia="Times New Roman" w:hAnsi="Times New Roman" w:cs="Times New Roman"/>
          <w:sz w:val="24"/>
          <w:szCs w:val="24"/>
          <w:lang w:eastAsia="ru-RU"/>
        </w:rPr>
        <w:t>.</w:t>
      </w:r>
    </w:p>
    <w:p w:rsidR="004E7234" w:rsidRPr="004E7234" w:rsidRDefault="004E7234" w:rsidP="004E7234">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E7234">
        <w:rPr>
          <w:rFonts w:ascii="Times New Roman" w:eastAsia="Times New Roman" w:hAnsi="Times New Roman" w:cs="Times New Roman"/>
          <w:sz w:val="24"/>
          <w:szCs w:val="24"/>
          <w:lang w:eastAsia="ru-RU"/>
        </w:rPr>
        <w:t xml:space="preserve">Обучить детей безопасному поведению – это значит, что у ребенка должен выработаться защитный механизм, который автоматически сработает в нужный момент. Динамичные, яркие мультфильмы, конечно же делают визуальное восприятие ребенка более продуктивным, чем просто рассказ воспитателя </w:t>
      </w:r>
    </w:p>
    <w:p w:rsidR="004E7234" w:rsidRPr="004E7234" w:rsidRDefault="004E7234" w:rsidP="004E72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Pr="004E7234">
        <w:rPr>
          <w:rFonts w:ascii="Times New Roman" w:hAnsi="Times New Roman" w:cs="Times New Roman"/>
          <w:sz w:val="24"/>
          <w:szCs w:val="24"/>
        </w:rPr>
        <w:t>Систематическое использование обучающих компьютерных игр, учебных видеосюжетов и демонстрационных презентаций, как средства обучения, развивает у дошкольников воображение, абстрактное мышление, повышает интерес к изучаемому учебному материалу и к теме занятия в целом.</w:t>
      </w:r>
    </w:p>
    <w:bookmarkEnd w:id="0"/>
    <w:p w:rsidR="004E7234" w:rsidRPr="004E7234" w:rsidRDefault="004E7234" w:rsidP="004E7234">
      <w:pPr>
        <w:spacing w:after="0"/>
        <w:rPr>
          <w:rFonts w:ascii="Times New Roman" w:hAnsi="Times New Roman" w:cs="Times New Roman"/>
          <w:sz w:val="24"/>
          <w:szCs w:val="24"/>
        </w:rPr>
      </w:pPr>
      <w:r w:rsidRPr="004E7234">
        <w:rPr>
          <w:rFonts w:ascii="Times New Roman" w:eastAsiaTheme="majorEastAsia" w:hAnsi="Times New Roman" w:cs="Times New Roman"/>
          <w:caps/>
          <w:kern w:val="24"/>
          <w:sz w:val="24"/>
          <w:szCs w:val="24"/>
        </w:rPr>
        <w:t xml:space="preserve">В результате дети получАЮТ представление о том, </w:t>
      </w:r>
      <w:r w:rsidRPr="004E7234">
        <w:rPr>
          <w:rFonts w:ascii="Times New Roman" w:eastAsiaTheme="majorEastAsia" w:hAnsi="Times New Roman" w:cs="Times New Roman"/>
          <w:caps/>
          <w:kern w:val="24"/>
          <w:sz w:val="24"/>
          <w:szCs w:val="24"/>
        </w:rPr>
        <w:br/>
        <w:t xml:space="preserve">-как правильно переходить дорогу, </w:t>
      </w:r>
      <w:r w:rsidRPr="004E7234">
        <w:rPr>
          <w:rFonts w:ascii="Times New Roman" w:eastAsiaTheme="majorEastAsia" w:hAnsi="Times New Roman" w:cs="Times New Roman"/>
          <w:caps/>
          <w:kern w:val="24"/>
          <w:sz w:val="24"/>
          <w:szCs w:val="24"/>
        </w:rPr>
        <w:br/>
        <w:t xml:space="preserve">-знакомЯтся со светофором, </w:t>
      </w:r>
      <w:r w:rsidRPr="004E7234">
        <w:rPr>
          <w:rFonts w:ascii="Times New Roman" w:eastAsiaTheme="majorEastAsia" w:hAnsi="Times New Roman" w:cs="Times New Roman"/>
          <w:caps/>
          <w:kern w:val="24"/>
          <w:sz w:val="24"/>
          <w:szCs w:val="24"/>
        </w:rPr>
        <w:br/>
        <w:t xml:space="preserve">-знаком «пешеходный переход» и «зебрА», </w:t>
      </w:r>
      <w:r w:rsidRPr="004E7234">
        <w:rPr>
          <w:rFonts w:ascii="Times New Roman" w:eastAsiaTheme="majorEastAsia" w:hAnsi="Times New Roman" w:cs="Times New Roman"/>
          <w:caps/>
          <w:kern w:val="24"/>
          <w:sz w:val="24"/>
          <w:szCs w:val="24"/>
        </w:rPr>
        <w:br/>
        <w:t xml:space="preserve">-закрепЛЯЮТ правила поведения в общественном транспорте, </w:t>
      </w:r>
      <w:r w:rsidRPr="004E7234">
        <w:rPr>
          <w:rFonts w:ascii="Times New Roman" w:eastAsiaTheme="majorEastAsia" w:hAnsi="Times New Roman" w:cs="Times New Roman"/>
          <w:caps/>
          <w:kern w:val="24"/>
          <w:sz w:val="24"/>
          <w:szCs w:val="24"/>
        </w:rPr>
        <w:br/>
      </w:r>
      <w:r w:rsidRPr="004E7234">
        <w:rPr>
          <w:rFonts w:ascii="Times New Roman" w:eastAsiaTheme="majorEastAsia" w:hAnsi="Times New Roman" w:cs="Times New Roman"/>
          <w:caps/>
          <w:kern w:val="24"/>
          <w:sz w:val="24"/>
          <w:szCs w:val="24"/>
        </w:rPr>
        <w:lastRenderedPageBreak/>
        <w:t>-учАТСЯ понимать жесты регулировщика,</w:t>
      </w:r>
      <w:r w:rsidRPr="004E7234">
        <w:rPr>
          <w:rFonts w:ascii="Times New Roman" w:eastAsiaTheme="majorEastAsia" w:hAnsi="Times New Roman" w:cs="Times New Roman"/>
          <w:caps/>
          <w:kern w:val="24"/>
          <w:sz w:val="24"/>
          <w:szCs w:val="24"/>
        </w:rPr>
        <w:br/>
        <w:t xml:space="preserve"> -знакомЯТсЯ с основными дорожными знаками.</w:t>
      </w:r>
      <w:r w:rsidRPr="004E7234">
        <w:rPr>
          <w:rFonts w:ascii="Times New Roman" w:hAnsi="Times New Roman" w:cs="Times New Roman"/>
          <w:sz w:val="24"/>
          <w:szCs w:val="24"/>
        </w:rPr>
        <w:t xml:space="preserve"> </w:t>
      </w:r>
    </w:p>
    <w:p w:rsidR="004E7234" w:rsidRPr="004E7234" w:rsidRDefault="004E7234" w:rsidP="004E7234">
      <w:pPr>
        <w:rPr>
          <w:rFonts w:ascii="Times New Roman" w:hAnsi="Times New Roman" w:cs="Times New Roman"/>
          <w:sz w:val="24"/>
          <w:szCs w:val="24"/>
        </w:rPr>
      </w:pPr>
      <w:r>
        <w:rPr>
          <w:rFonts w:ascii="Times New Roman" w:eastAsiaTheme="majorEastAsia" w:hAnsi="Times New Roman" w:cs="Times New Roman"/>
          <w:caps/>
          <w:kern w:val="24"/>
          <w:sz w:val="24"/>
          <w:szCs w:val="24"/>
        </w:rPr>
        <w:t xml:space="preserve">        </w:t>
      </w:r>
      <w:r w:rsidRPr="004E7234">
        <w:rPr>
          <w:rFonts w:ascii="Times New Roman" w:eastAsiaTheme="majorEastAsia" w:hAnsi="Times New Roman" w:cs="Times New Roman"/>
          <w:caps/>
          <w:kern w:val="24"/>
          <w:sz w:val="24"/>
          <w:szCs w:val="24"/>
        </w:rPr>
        <w:t>таким образом, благодаря своим преимуществам компьютерные технологии способствуют приобретению познавательной нагрузки, помогают преодолеть интеллектуальную пассивность ребенка, что в свою очередь может благоприятно отразиться на формировании у детей дошкольного возраста основ безопасного поведения в сфере дорожного движения.</w:t>
      </w:r>
      <w:r w:rsidRPr="004E7234">
        <w:rPr>
          <w:rFonts w:ascii="Times New Roman" w:hAnsi="Times New Roman" w:cs="Times New Roman"/>
          <w:sz w:val="24"/>
          <w:szCs w:val="24"/>
        </w:rPr>
        <w:t xml:space="preserve"> </w:t>
      </w:r>
    </w:p>
    <w:p w:rsidR="004E7234" w:rsidRPr="004E7234" w:rsidRDefault="004E7234" w:rsidP="004E7234">
      <w:pPr>
        <w:jc w:val="both"/>
        <w:rPr>
          <w:rFonts w:ascii="Times New Roman" w:hAnsi="Times New Roman" w:cs="Times New Roman"/>
          <w:sz w:val="24"/>
          <w:szCs w:val="24"/>
        </w:rPr>
      </w:pPr>
      <w:r>
        <w:rPr>
          <w:rFonts w:ascii="Times New Roman" w:hAnsi="Times New Roman" w:cs="Times New Roman"/>
          <w:sz w:val="24"/>
          <w:szCs w:val="24"/>
        </w:rPr>
        <w:t xml:space="preserve">        </w:t>
      </w:r>
      <w:r w:rsidRPr="004E7234">
        <w:rPr>
          <w:rFonts w:ascii="Times New Roman" w:hAnsi="Times New Roman" w:cs="Times New Roman"/>
          <w:sz w:val="24"/>
          <w:szCs w:val="24"/>
        </w:rPr>
        <w:t>Исходя из вышеизложенного, можно говорить о том, что использование компьютерных технологий в работе по формированию основ безопасного поведения на улицах у дошкольников - это путь к совершенствованию всего педагогического процесса, повышению образованности ребенка, помощь в диагностике развития, развитии детской инициативы и любознательности, расширению возможностей создания элементов развивающей среды, расширению возможности реализации индивидуально - дифференцированного подхода к ребенку и создания положительного эмоционального фона.</w:t>
      </w:r>
    </w:p>
    <w:p w:rsidR="008F230F" w:rsidRPr="004E7234" w:rsidRDefault="008F230F" w:rsidP="008F230F">
      <w:pPr>
        <w:shd w:val="clear" w:color="auto" w:fill="FFFFFF"/>
        <w:spacing w:after="150" w:line="240" w:lineRule="auto"/>
        <w:jc w:val="right"/>
        <w:rPr>
          <w:rFonts w:ascii="Times New Roman" w:eastAsia="Times New Roman" w:hAnsi="Times New Roman" w:cs="Times New Roman"/>
          <w:i/>
          <w:sz w:val="24"/>
          <w:szCs w:val="24"/>
          <w:lang w:eastAsia="ru-RU"/>
        </w:rPr>
      </w:pPr>
      <w:r w:rsidRPr="004E7234">
        <w:rPr>
          <w:rFonts w:ascii="Times New Roman" w:eastAsia="Times New Roman" w:hAnsi="Times New Roman" w:cs="Times New Roman"/>
          <w:i/>
          <w:sz w:val="24"/>
          <w:szCs w:val="24"/>
          <w:lang w:eastAsia="ru-RU"/>
        </w:rPr>
        <w:t xml:space="preserve">Подготовила воспитатель МБДОУ </w:t>
      </w:r>
      <w:r>
        <w:rPr>
          <w:rFonts w:ascii="Times New Roman" w:eastAsia="Times New Roman" w:hAnsi="Times New Roman" w:cs="Times New Roman"/>
          <w:i/>
          <w:sz w:val="24"/>
          <w:szCs w:val="24"/>
          <w:lang w:eastAsia="ru-RU"/>
        </w:rPr>
        <w:t>«</w:t>
      </w:r>
      <w:r w:rsidRPr="004E7234">
        <w:rPr>
          <w:rFonts w:ascii="Times New Roman" w:eastAsia="Times New Roman" w:hAnsi="Times New Roman" w:cs="Times New Roman"/>
          <w:i/>
          <w:sz w:val="24"/>
          <w:szCs w:val="24"/>
          <w:lang w:eastAsia="ru-RU"/>
        </w:rPr>
        <w:t>Ласточка» Геркула Инна Владимировна</w:t>
      </w:r>
    </w:p>
    <w:p w:rsidR="004E7234" w:rsidRPr="004E7234" w:rsidRDefault="004E7234" w:rsidP="004E7234">
      <w:pPr>
        <w:jc w:val="both"/>
        <w:rPr>
          <w:rFonts w:ascii="Times New Roman" w:hAnsi="Times New Roman" w:cs="Times New Roman"/>
          <w:sz w:val="24"/>
          <w:szCs w:val="24"/>
        </w:rPr>
      </w:pPr>
    </w:p>
    <w:p w:rsidR="004E7234" w:rsidRPr="004E7234" w:rsidRDefault="004E7234" w:rsidP="004E7234">
      <w:pPr>
        <w:jc w:val="both"/>
        <w:rPr>
          <w:rFonts w:ascii="Times New Roman" w:hAnsi="Times New Roman" w:cs="Times New Roman"/>
          <w:sz w:val="24"/>
          <w:szCs w:val="24"/>
        </w:rPr>
      </w:pPr>
    </w:p>
    <w:p w:rsidR="004E7234" w:rsidRPr="004E7234" w:rsidRDefault="004E7234" w:rsidP="004E7234">
      <w:pPr>
        <w:jc w:val="both"/>
        <w:rPr>
          <w:rFonts w:ascii="Times New Roman" w:hAnsi="Times New Roman" w:cs="Times New Roman"/>
          <w:sz w:val="24"/>
          <w:szCs w:val="24"/>
        </w:rPr>
      </w:pPr>
    </w:p>
    <w:p w:rsidR="004E7234" w:rsidRPr="004E7234" w:rsidRDefault="004E7234" w:rsidP="004E7234">
      <w:pPr>
        <w:jc w:val="both"/>
        <w:rPr>
          <w:rFonts w:ascii="Times New Roman" w:hAnsi="Times New Roman" w:cs="Times New Roman"/>
          <w:sz w:val="24"/>
          <w:szCs w:val="24"/>
        </w:rPr>
      </w:pPr>
    </w:p>
    <w:p w:rsidR="004E7234" w:rsidRPr="004E7234" w:rsidRDefault="004E7234" w:rsidP="004E7234">
      <w:pPr>
        <w:jc w:val="both"/>
        <w:rPr>
          <w:rFonts w:ascii="Times New Roman" w:hAnsi="Times New Roman" w:cs="Times New Roman"/>
          <w:sz w:val="24"/>
          <w:szCs w:val="24"/>
        </w:rPr>
      </w:pPr>
    </w:p>
    <w:p w:rsidR="003F3E7E" w:rsidRPr="004E7234" w:rsidRDefault="003F3E7E" w:rsidP="004E7234">
      <w:pPr>
        <w:jc w:val="both"/>
        <w:rPr>
          <w:rFonts w:ascii="Times New Roman" w:hAnsi="Times New Roman" w:cs="Times New Roman"/>
          <w:sz w:val="24"/>
          <w:szCs w:val="24"/>
        </w:rPr>
      </w:pPr>
    </w:p>
    <w:sectPr w:rsidR="003F3E7E" w:rsidRPr="004E7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6E77"/>
    <w:multiLevelType w:val="multilevel"/>
    <w:tmpl w:val="470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6E4F42"/>
    <w:multiLevelType w:val="multilevel"/>
    <w:tmpl w:val="B49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78"/>
    <w:rsid w:val="003F3E7E"/>
    <w:rsid w:val="004E7234"/>
    <w:rsid w:val="008F230F"/>
    <w:rsid w:val="00902A91"/>
    <w:rsid w:val="00985178"/>
    <w:rsid w:val="00DE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58158-28CF-465B-BDE5-5342F6BD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2021-02-14T12:36:00Z</dcterms:created>
  <dcterms:modified xsi:type="dcterms:W3CDTF">2021-02-17T14:05:00Z</dcterms:modified>
</cp:coreProperties>
</file>