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A5" w:rsidRPr="009362A5" w:rsidRDefault="009362A5" w:rsidP="0093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проект «Экология в Сети»</w:t>
      </w:r>
      <w:r w:rsidRPr="009362A5">
        <w:rPr>
          <w:rFonts w:ascii="Times New Roman" w:hAnsi="Times New Roman" w:cs="Times New Roman"/>
          <w:b/>
          <w:sz w:val="28"/>
          <w:szCs w:val="28"/>
        </w:rPr>
        <w:t>.</w:t>
      </w:r>
    </w:p>
    <w:p w:rsidR="009E6A0F" w:rsidRPr="009362A5" w:rsidRDefault="009E6A0F" w:rsidP="009362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62A5">
        <w:rPr>
          <w:rFonts w:ascii="Times New Roman" w:hAnsi="Times New Roman" w:cs="Times New Roman"/>
          <w:i/>
          <w:sz w:val="28"/>
          <w:szCs w:val="28"/>
        </w:rPr>
        <w:t>Селезнев Денис Евгеньевич,</w:t>
      </w:r>
    </w:p>
    <w:p w:rsidR="009E6A0F" w:rsidRPr="009362A5" w:rsidRDefault="009E6A0F" w:rsidP="009362A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62A5">
        <w:rPr>
          <w:rFonts w:ascii="Times New Roman" w:hAnsi="Times New Roman" w:cs="Times New Roman"/>
          <w:i/>
          <w:sz w:val="28"/>
          <w:szCs w:val="28"/>
        </w:rPr>
        <w:t>методист ГБОУ лицея № 389 «ЦЭО»</w:t>
      </w:r>
    </w:p>
    <w:p w:rsidR="002D3E12" w:rsidRPr="009362A5" w:rsidRDefault="009362A5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9B" w:rsidRPr="009362A5">
        <w:rPr>
          <w:rFonts w:ascii="Times New Roman" w:hAnsi="Times New Roman" w:cs="Times New Roman"/>
          <w:sz w:val="28"/>
          <w:szCs w:val="28"/>
        </w:rPr>
        <w:t xml:space="preserve">Факт активного использования учащимися ресурсов сети Интернет является непреложными вне зависимости от внешних условий и задач, стоящих перед ними. </w:t>
      </w:r>
      <w:proofErr w:type="gramStart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Кроме использования социальных сетей, как зарубежных, таких как </w:t>
      </w:r>
      <w:r w:rsidR="0042289B" w:rsidRPr="009362A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42289B" w:rsidRPr="009362A5">
        <w:rPr>
          <w:rFonts w:ascii="Times New Roman" w:hAnsi="Times New Roman" w:cs="Times New Roman"/>
          <w:sz w:val="28"/>
          <w:szCs w:val="28"/>
        </w:rPr>
        <w:t>, так и их отечественных аналогов (</w:t>
      </w:r>
      <w:proofErr w:type="spellStart"/>
      <w:r w:rsidR="0042289B" w:rsidRPr="009362A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2289B" w:rsidRPr="009362A5"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, таких как </w:t>
      </w:r>
      <w:proofErr w:type="spellStart"/>
      <w:r w:rsidR="0042289B"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42289B" w:rsidRPr="009362A5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="0042289B" w:rsidRPr="009362A5">
        <w:rPr>
          <w:rFonts w:ascii="Times New Roman" w:hAnsi="Times New Roman" w:cs="Times New Roman"/>
          <w:sz w:val="28"/>
          <w:szCs w:val="28"/>
        </w:rPr>
        <w:t>, в трафике любого учащегося или студента присутствует образовательный контент, который используется не только для облегчения решения контрольной работы по тому или иному предмету, но и поиска информации в рамках заданий школьной программы.</w:t>
      </w:r>
      <w:proofErr w:type="gramEnd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 Пандемия новой </w:t>
      </w:r>
      <w:proofErr w:type="spellStart"/>
      <w:r w:rsidR="0042289B" w:rsidRPr="009362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 инфекции и последовавшая за ней весенняя самоизоляция прошлого года резко увеличили эту долю трафика данного контента в общей массе учащихся. Это объективно связано с дистанционной формой обучения. С другой стороны, качество образовательного контента, предлагаемого различными открытыми ресурсами, не предназначенными изначально для обучения, но </w:t>
      </w:r>
      <w:proofErr w:type="gramStart"/>
      <w:r w:rsidR="0042289B" w:rsidRPr="009362A5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42289B" w:rsidRPr="009362A5">
        <w:rPr>
          <w:rFonts w:ascii="Times New Roman" w:hAnsi="Times New Roman" w:cs="Times New Roman"/>
          <w:sz w:val="28"/>
          <w:szCs w:val="28"/>
        </w:rPr>
        <w:t xml:space="preserve"> подобного рода контент вызывает вопросы к объективности подаваемой информации и ее подаче. Все вышеупомянутые сложности послужили причиной к созданию проекта «Экология в Сети» и не дают возможности усомниться в его актуальности.</w:t>
      </w:r>
    </w:p>
    <w:p w:rsidR="00F5669D" w:rsidRPr="009362A5" w:rsidRDefault="00F5669D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Цель:</w:t>
      </w:r>
      <w:r w:rsidR="00FD3AEC" w:rsidRPr="009362A5">
        <w:rPr>
          <w:rFonts w:ascii="Times New Roman" w:hAnsi="Times New Roman" w:cs="Times New Roman"/>
          <w:sz w:val="28"/>
          <w:szCs w:val="28"/>
        </w:rPr>
        <w:t xml:space="preserve"> создание и поддержание образовательного качественного с точки зрения информационного обеспечения и подачи образовательного контента в области наук об окружающей среде на платформе часто используемого </w:t>
      </w:r>
      <w:proofErr w:type="spellStart"/>
      <w:r w:rsidR="00FD3AEC" w:rsidRPr="009362A5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="00FD3AEC" w:rsidRPr="009362A5">
        <w:rPr>
          <w:rFonts w:ascii="Times New Roman" w:hAnsi="Times New Roman" w:cs="Times New Roman"/>
          <w:sz w:val="28"/>
          <w:szCs w:val="28"/>
        </w:rPr>
        <w:t xml:space="preserve"> </w:t>
      </w:r>
      <w:r w:rsidR="00FD3AEC" w:rsidRPr="009362A5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D3AEC" w:rsidRPr="009362A5">
        <w:rPr>
          <w:rFonts w:ascii="Times New Roman" w:hAnsi="Times New Roman" w:cs="Times New Roman"/>
          <w:sz w:val="28"/>
          <w:szCs w:val="28"/>
        </w:rPr>
        <w:t>.</w:t>
      </w:r>
    </w:p>
    <w:p w:rsidR="00F5669D" w:rsidRPr="009362A5" w:rsidRDefault="00F5669D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5657" w:rsidRPr="009362A5" w:rsidRDefault="00AF6A47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азвивающие:</w:t>
      </w:r>
    </w:p>
    <w:p w:rsidR="00FD3AEC" w:rsidRPr="009362A5" w:rsidRDefault="00FD3AEC" w:rsidP="009362A5">
      <w:pPr>
        <w:pStyle w:val="a3"/>
        <w:numPr>
          <w:ilvl w:val="0"/>
          <w:numId w:val="14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развитие поисковых навыков учащихся;</w:t>
      </w:r>
    </w:p>
    <w:p w:rsidR="00FD3AEC" w:rsidRPr="009362A5" w:rsidRDefault="00FD3AEC" w:rsidP="009362A5">
      <w:pPr>
        <w:pStyle w:val="a3"/>
        <w:numPr>
          <w:ilvl w:val="0"/>
          <w:numId w:val="14"/>
        </w:numPr>
        <w:spacing w:after="0" w:line="240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развитие коммуникативных навыков через передачу ссылок на материалы друг другу, обсуждения содержания контента;</w:t>
      </w:r>
    </w:p>
    <w:p w:rsidR="00F5669D" w:rsidRPr="009362A5" w:rsidRDefault="00FD3AEC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</w:p>
    <w:p w:rsidR="00FD3AEC" w:rsidRPr="009362A5" w:rsidRDefault="00FD3AEC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35657" w:rsidRPr="009362A5">
        <w:rPr>
          <w:rFonts w:ascii="Times New Roman" w:hAnsi="Times New Roman" w:cs="Times New Roman"/>
          <w:sz w:val="28"/>
          <w:szCs w:val="28"/>
        </w:rPr>
        <w:t>гражданина ответственного по отношению к окружающей его среде;</w:t>
      </w:r>
    </w:p>
    <w:p w:rsidR="00F5669D" w:rsidRPr="009362A5" w:rsidRDefault="00FD3AEC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бучающие:</w:t>
      </w:r>
    </w:p>
    <w:p w:rsidR="00FD3AEC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дать учащимся теоретически обоснованные грамотные знания о глобальных проблемах человечества, их классификации и содержании этого аспекта человеческой деятельности в частностях;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lastRenderedPageBreak/>
        <w:t>дать учащимся теоретически обоснованные грамотные знания об экологическом состоянии водных объектов Санкт-Петербурга;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дать учащимся теоретически обоснованные грамотные знания о климатических и погодных изменениях в современном мире;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дать учащимся теоретически обоснованные грамотные знания о процедуре оценки воздействия на окружающую среду;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дать учащимся теоретически обоснованные грамотные знания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экологическом законодательстве и заповедном деле в Российской Федерации;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дать учащимся теоретически обоснованные грамотные знания об экономии энерг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эффективном использовании в быту, образовательном учреждении и экологических проблемах использования альтернативных источников энергии;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дать учащимся теоретически обоснованные грамотные знания об основных экологических понятиях;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дать учащимся теоретически обоснованные грамотные знания о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биосфре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техногенезе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дать учащимся теоретически обоснованные г</w:t>
      </w:r>
      <w:r w:rsidR="0075004E" w:rsidRPr="009362A5">
        <w:rPr>
          <w:rFonts w:ascii="Times New Roman" w:hAnsi="Times New Roman" w:cs="Times New Roman"/>
          <w:sz w:val="28"/>
          <w:szCs w:val="28"/>
        </w:rPr>
        <w:t xml:space="preserve">рамотные знания об основах </w:t>
      </w:r>
      <w:proofErr w:type="spellStart"/>
      <w:r w:rsidR="0075004E" w:rsidRPr="009362A5">
        <w:rPr>
          <w:rFonts w:ascii="Times New Roman" w:hAnsi="Times New Roman" w:cs="Times New Roman"/>
          <w:sz w:val="28"/>
          <w:szCs w:val="28"/>
        </w:rPr>
        <w:t>глоба</w:t>
      </w:r>
      <w:r w:rsidRPr="009362A5">
        <w:rPr>
          <w:rFonts w:ascii="Times New Roman" w:hAnsi="Times New Roman" w:cs="Times New Roman"/>
          <w:sz w:val="28"/>
          <w:szCs w:val="28"/>
        </w:rPr>
        <w:t>листики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.</w:t>
      </w:r>
    </w:p>
    <w:p w:rsidR="00A815DC" w:rsidRPr="009362A5" w:rsidRDefault="00A815DC" w:rsidP="009362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9362A5">
        <w:rPr>
          <w:rFonts w:ascii="Times New Roman" w:hAnsi="Times New Roman" w:cs="Times New Roman"/>
          <w:sz w:val="28"/>
          <w:szCs w:val="28"/>
        </w:rPr>
        <w:t xml:space="preserve"> данного проекта заключается не только в расширении образовательного пространства за счет привлечения электронных ресурсов сети Интернет, но в возможности </w:t>
      </w:r>
      <w:r w:rsidR="00DA19F4" w:rsidRPr="009362A5">
        <w:rPr>
          <w:rFonts w:ascii="Times New Roman" w:hAnsi="Times New Roman" w:cs="Times New Roman"/>
          <w:sz w:val="28"/>
          <w:szCs w:val="28"/>
        </w:rPr>
        <w:t>включения</w:t>
      </w:r>
      <w:r w:rsidRPr="009362A5">
        <w:rPr>
          <w:rFonts w:ascii="Times New Roman" w:hAnsi="Times New Roman" w:cs="Times New Roman"/>
          <w:sz w:val="28"/>
          <w:szCs w:val="28"/>
        </w:rPr>
        <w:t xml:space="preserve"> в работу над этим проектом других участников образовательного процесса</w:t>
      </w:r>
      <w:r w:rsidR="00DA19F4" w:rsidRPr="009362A5">
        <w:rPr>
          <w:rFonts w:ascii="Times New Roman" w:hAnsi="Times New Roman" w:cs="Times New Roman"/>
          <w:sz w:val="28"/>
          <w:szCs w:val="28"/>
        </w:rPr>
        <w:t xml:space="preserve">. Улучшении </w:t>
      </w:r>
      <w:proofErr w:type="gramStart"/>
      <w:r w:rsidR="00DA19F4" w:rsidRPr="009362A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="00DA19F4" w:rsidRPr="009362A5">
        <w:rPr>
          <w:rFonts w:ascii="Times New Roman" w:hAnsi="Times New Roman" w:cs="Times New Roman"/>
          <w:sz w:val="28"/>
          <w:szCs w:val="28"/>
        </w:rPr>
        <w:t xml:space="preserve"> контента ресурсов, первоначально не предназначенных для образовательной деятельности, наполнении их (ресурсов) проверенным содержанием, предназначенным для образовательного контента.</w:t>
      </w:r>
    </w:p>
    <w:p w:rsidR="00DA19F4" w:rsidRPr="009362A5" w:rsidRDefault="00DA19F4" w:rsidP="009362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Адресатами</w:t>
      </w:r>
      <w:r w:rsidRPr="009362A5">
        <w:rPr>
          <w:rFonts w:ascii="Times New Roman" w:hAnsi="Times New Roman" w:cs="Times New Roman"/>
          <w:sz w:val="28"/>
          <w:szCs w:val="28"/>
        </w:rPr>
        <w:t xml:space="preserve"> данного проекта являются как учащиеся в возрасте 14-18 лет (8-11 класс), так и педагогические сотрудники, такие как педагоги дополнительного образования, учителя предметники, классные руководители. Если первым материалы будут полезны в первую очередь в образовательном плане, в первую очередь для получения теоретической информации. То вторым материалы будут полезны в качестве методической поддержки при проведении дистанционных занятий, в качестве заданий учащимся для самостоятельной работы</w:t>
      </w:r>
      <w:r w:rsidR="0086360A" w:rsidRPr="009362A5">
        <w:rPr>
          <w:rFonts w:ascii="Times New Roman" w:hAnsi="Times New Roman" w:cs="Times New Roman"/>
          <w:sz w:val="28"/>
          <w:szCs w:val="28"/>
        </w:rPr>
        <w:t xml:space="preserve"> по учебным предметам «География» и «Экология», в рамках проведения классных часов по экологической и </w:t>
      </w:r>
      <w:proofErr w:type="spellStart"/>
      <w:r w:rsidR="0086360A" w:rsidRPr="009362A5">
        <w:rPr>
          <w:rFonts w:ascii="Times New Roman" w:hAnsi="Times New Roman" w:cs="Times New Roman"/>
          <w:sz w:val="28"/>
          <w:szCs w:val="28"/>
        </w:rPr>
        <w:lastRenderedPageBreak/>
        <w:t>природ</w:t>
      </w:r>
      <w:r w:rsidR="00B92BE9" w:rsidRPr="009362A5">
        <w:rPr>
          <w:rFonts w:ascii="Times New Roman" w:hAnsi="Times New Roman" w:cs="Times New Roman"/>
          <w:sz w:val="28"/>
          <w:szCs w:val="28"/>
        </w:rPr>
        <w:t>о</w:t>
      </w:r>
      <w:r w:rsidR="0086360A" w:rsidRPr="009362A5">
        <w:rPr>
          <w:rFonts w:ascii="Times New Roman" w:hAnsi="Times New Roman" w:cs="Times New Roman"/>
          <w:sz w:val="28"/>
          <w:szCs w:val="28"/>
        </w:rPr>
        <w:t>пользовательской</w:t>
      </w:r>
      <w:proofErr w:type="spellEnd"/>
      <w:r w:rsidR="0086360A" w:rsidRPr="009362A5">
        <w:rPr>
          <w:rFonts w:ascii="Times New Roman" w:hAnsi="Times New Roman" w:cs="Times New Roman"/>
          <w:sz w:val="28"/>
          <w:szCs w:val="28"/>
        </w:rPr>
        <w:t xml:space="preserve"> тематике</w:t>
      </w:r>
      <w:r w:rsidRPr="009362A5">
        <w:rPr>
          <w:rFonts w:ascii="Times New Roman" w:hAnsi="Times New Roman" w:cs="Times New Roman"/>
          <w:sz w:val="28"/>
          <w:szCs w:val="28"/>
        </w:rPr>
        <w:t xml:space="preserve">. </w:t>
      </w:r>
      <w:r w:rsidR="00B92BE9" w:rsidRPr="009362A5">
        <w:rPr>
          <w:rFonts w:ascii="Times New Roman" w:hAnsi="Times New Roman" w:cs="Times New Roman"/>
          <w:sz w:val="28"/>
          <w:szCs w:val="28"/>
        </w:rPr>
        <w:t>Также педагогические сотрудники могут присоединиться к осуществлению проекта и его внедрению.</w:t>
      </w:r>
    </w:p>
    <w:p w:rsidR="00B34959" w:rsidRPr="009362A5" w:rsidRDefault="00B34959" w:rsidP="009362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r w:rsidR="0075004E" w:rsidRPr="009362A5">
        <w:rPr>
          <w:rFonts w:ascii="Times New Roman" w:hAnsi="Times New Roman" w:cs="Times New Roman"/>
          <w:sz w:val="28"/>
          <w:szCs w:val="28"/>
        </w:rPr>
        <w:t xml:space="preserve">Только самостоятельное наполнение среды или сред важно качественной и жизнеутверждающей информацией влечет ее улучшение. Одной из сред нашей жизни и жизни наших воспитанников является мультимедийная среда, из которой они черпают информацию для самообразования. Насколько качественной она </w:t>
      </w:r>
      <w:proofErr w:type="gramStart"/>
      <w:r w:rsidR="0075004E" w:rsidRPr="009362A5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75004E" w:rsidRPr="009362A5">
        <w:rPr>
          <w:rFonts w:ascii="Times New Roman" w:hAnsi="Times New Roman" w:cs="Times New Roman"/>
          <w:sz w:val="28"/>
          <w:szCs w:val="28"/>
        </w:rPr>
        <w:t xml:space="preserve"> зависит в том числе и от нас. Поэтому работу в рамках данного проекта считаю педагогически целесообразной.</w:t>
      </w:r>
    </w:p>
    <w:p w:rsidR="00F5669D" w:rsidRPr="009362A5" w:rsidRDefault="00F5669D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A5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F5669D" w:rsidRPr="009362A5" w:rsidRDefault="00FD3AEC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ичностные</w:t>
      </w:r>
      <w:r w:rsidR="00AF6A47" w:rsidRPr="009362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37D1" w:rsidRPr="009362A5" w:rsidRDefault="00FB37D1" w:rsidP="009362A5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после работы в рамках проекта будут ответственного по отношению к окружающей его среде гражданами;</w:t>
      </w:r>
    </w:p>
    <w:p w:rsidR="00FB37D1" w:rsidRPr="009362A5" w:rsidRDefault="00FB37D1" w:rsidP="009362A5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после работы в рамках проекта разовьют коммуникативные качества;</w:t>
      </w:r>
    </w:p>
    <w:p w:rsidR="00F5669D" w:rsidRPr="009362A5" w:rsidRDefault="00AF6A47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37D1" w:rsidRPr="009362A5" w:rsidRDefault="00FB37D1" w:rsidP="009362A5">
      <w:pPr>
        <w:pStyle w:val="a3"/>
        <w:numPr>
          <w:ilvl w:val="0"/>
          <w:numId w:val="16"/>
        </w:numPr>
        <w:spacing w:after="0" w:line="240" w:lineRule="auto"/>
        <w:ind w:hanging="7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после работы в рамках проекта разовьют поисковые качества;</w:t>
      </w:r>
    </w:p>
    <w:p w:rsidR="00F5669D" w:rsidRPr="009362A5" w:rsidRDefault="00AF6A47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62A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5669D" w:rsidRPr="009362A5">
        <w:rPr>
          <w:rFonts w:ascii="Times New Roman" w:hAnsi="Times New Roman" w:cs="Times New Roman"/>
          <w:b/>
          <w:i/>
          <w:sz w:val="28"/>
          <w:szCs w:val="28"/>
        </w:rPr>
        <w:t>редметные: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будут обладать теоретически обоснованными грамотными знаниями о глобальных проблемах человечества, их классификации и содержании этого аспекта человеческой деятельности в частностях;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будут обладать теоретически обоснованными грамотными знаниями об экологическом состоянии водных объектов Санкт-Петербурга;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будут обладать теоретически обоснованными грамотными знаниями о климатических и погодных изменениях в современном мире;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будут обладать теоретически обоснованными грамотными знаниями о процедуре оценки воздействия на окружающую среду;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учащиеся будут обладать теоретически обоснованными грамотными знаниями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экологическом законодательстве и заповедном деле в Российской Федерации;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будут обладать теоретически обоснованными грамотными знаниями об экономии энерг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эффективном использовании в быту, образовательном учреждении и экологических проблемах использования альтернативных источников энергии;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lastRenderedPageBreak/>
        <w:t>учащиеся будут обладать теоретически обоснованными грамотными знаниями об основных экологических понятиях;</w:t>
      </w:r>
    </w:p>
    <w:p w:rsidR="00262EFB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учащиеся будут обладать теоретически обоснованными грамотными знаниями о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биосфре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техногенезе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;</w:t>
      </w:r>
    </w:p>
    <w:p w:rsidR="00F5669D" w:rsidRPr="009362A5" w:rsidRDefault="00262EFB" w:rsidP="009362A5">
      <w:pPr>
        <w:pStyle w:val="a3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будут обладать теоретически обоснованными грам</w:t>
      </w:r>
      <w:r w:rsidR="0075004E" w:rsidRPr="009362A5">
        <w:rPr>
          <w:rFonts w:ascii="Times New Roman" w:hAnsi="Times New Roman" w:cs="Times New Roman"/>
          <w:sz w:val="28"/>
          <w:szCs w:val="28"/>
        </w:rPr>
        <w:t xml:space="preserve">отными знаниями об основах </w:t>
      </w:r>
      <w:proofErr w:type="spellStart"/>
      <w:r w:rsidR="0075004E" w:rsidRPr="009362A5">
        <w:rPr>
          <w:rFonts w:ascii="Times New Roman" w:hAnsi="Times New Roman" w:cs="Times New Roman"/>
          <w:sz w:val="28"/>
          <w:szCs w:val="28"/>
        </w:rPr>
        <w:t>глоба</w:t>
      </w:r>
      <w:r w:rsidRPr="009362A5">
        <w:rPr>
          <w:rFonts w:ascii="Times New Roman" w:hAnsi="Times New Roman" w:cs="Times New Roman"/>
          <w:sz w:val="28"/>
          <w:szCs w:val="28"/>
        </w:rPr>
        <w:t>листики</w:t>
      </w:r>
      <w:proofErr w:type="spellEnd"/>
      <w:r w:rsidR="009E1026" w:rsidRPr="009362A5">
        <w:rPr>
          <w:rFonts w:ascii="Times New Roman" w:hAnsi="Times New Roman" w:cs="Times New Roman"/>
          <w:sz w:val="28"/>
          <w:szCs w:val="28"/>
        </w:rPr>
        <w:t>.</w:t>
      </w:r>
    </w:p>
    <w:p w:rsidR="0075004E" w:rsidRPr="009362A5" w:rsidRDefault="009B4B8C" w:rsidP="009362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62A5">
        <w:rPr>
          <w:rFonts w:ascii="Times New Roman" w:hAnsi="Times New Roman" w:cs="Times New Roman"/>
          <w:sz w:val="28"/>
          <w:szCs w:val="28"/>
        </w:rPr>
        <w:t xml:space="preserve">Участниками проекта могут стать не только учащиеся в качестве зрителей, но и другие педагогические сотрудники, создавая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контент.</w:t>
      </w:r>
      <w:bookmarkEnd w:id="0"/>
    </w:p>
    <w:p w:rsidR="009E1026" w:rsidRPr="009362A5" w:rsidRDefault="009E1026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Учащиеся активно пользуются различного рода контентом в рамках своей повседневной деятельности, в том числе при подготовке заданий в рамках учебной деятельности или сфере учебных интересов. К контенту подобного рода относятся различного рода социальные сети (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9362A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. Зачастую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контент, размещаемый авторами, не относящимися к педагогическому или научному сообществу </w:t>
      </w:r>
      <w:r w:rsidR="00B8673B" w:rsidRPr="009362A5">
        <w:rPr>
          <w:rFonts w:ascii="Times New Roman" w:hAnsi="Times New Roman" w:cs="Times New Roman"/>
          <w:sz w:val="28"/>
          <w:szCs w:val="28"/>
        </w:rPr>
        <w:t>на этих ресурсах,</w:t>
      </w:r>
      <w:r w:rsidRPr="009362A5">
        <w:rPr>
          <w:rFonts w:ascii="Times New Roman" w:hAnsi="Times New Roman" w:cs="Times New Roman"/>
          <w:sz w:val="28"/>
          <w:szCs w:val="28"/>
        </w:rPr>
        <w:t xml:space="preserve"> вызывает множество вопросов к своему содержанию и подаче информации. Эпидемия новой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инфекции увеличила нагрузку на образовательные ресурсы сети Интернет, что привело к их «падению» (отсутствию доступа из-за перегруженности). Это привело к увеличению нагрузки на не образовательные порталы, имеющие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контент, зачастую не очень высокого качества.</w:t>
      </w:r>
    </w:p>
    <w:p w:rsidR="00673BF4" w:rsidRPr="009362A5" w:rsidRDefault="00B8673B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Ввиду того, что подавляюще число людей на планете воспринимают информацию через аудио- и видеоряд, совмещение данных способов подачи информации является очевидным. Для непосредственного общения учитель (педагог дополнительного образования) – ученик наиболее эффективной является платформа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362A5">
        <w:rPr>
          <w:rFonts w:ascii="Times New Roman" w:hAnsi="Times New Roman" w:cs="Times New Roman"/>
          <w:sz w:val="28"/>
          <w:szCs w:val="28"/>
        </w:rPr>
        <w:t xml:space="preserve">, которая позволяет воспроизводить звук с помощью микрофона или гарнитуры и демонстрировать визуальный ряд с помощью опции «Демонстрация экрана». Для подготовки визуального ряда вполне возможно использовать приложение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362A5">
        <w:rPr>
          <w:rFonts w:ascii="Times New Roman" w:hAnsi="Times New Roman" w:cs="Times New Roman"/>
          <w:sz w:val="28"/>
          <w:szCs w:val="28"/>
        </w:rPr>
        <w:t xml:space="preserve"> пакта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362A5">
        <w:rPr>
          <w:rFonts w:ascii="Times New Roman" w:hAnsi="Times New Roman" w:cs="Times New Roman"/>
          <w:sz w:val="28"/>
          <w:szCs w:val="28"/>
        </w:rPr>
        <w:t xml:space="preserve">. Опция платформы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362A5">
        <w:rPr>
          <w:rFonts w:ascii="Times New Roman" w:hAnsi="Times New Roman" w:cs="Times New Roman"/>
          <w:sz w:val="28"/>
          <w:szCs w:val="28"/>
        </w:rPr>
        <w:t xml:space="preserve"> «Запись» дает возможность зафиксировать выступление педагога с презентацией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362A5">
        <w:rPr>
          <w:rFonts w:ascii="Times New Roman" w:hAnsi="Times New Roman" w:cs="Times New Roman"/>
          <w:sz w:val="28"/>
          <w:szCs w:val="28"/>
        </w:rPr>
        <w:t xml:space="preserve"> в виде видеофрагмента, который возможно выслать тем учащимся, которые не смогли присутствовать на занятии или уроке. Также возможно разместить данный видеофрагмент на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общедоступном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и популярном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, которым является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.</w:t>
      </w:r>
      <w:r w:rsidR="00673BF4" w:rsidRPr="009362A5">
        <w:rPr>
          <w:rFonts w:ascii="Times New Roman" w:hAnsi="Times New Roman" w:cs="Times New Roman"/>
          <w:sz w:val="28"/>
          <w:szCs w:val="28"/>
        </w:rPr>
        <w:t xml:space="preserve"> Таким образом, проект «Экология в Сети» заключается в записи видеофрагментов, записанных с помощью опции «Запись» платформы </w:t>
      </w:r>
      <w:r w:rsidR="00673BF4" w:rsidRPr="009362A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73BF4" w:rsidRPr="009362A5">
        <w:rPr>
          <w:rFonts w:ascii="Times New Roman" w:hAnsi="Times New Roman" w:cs="Times New Roman"/>
          <w:sz w:val="28"/>
          <w:szCs w:val="28"/>
        </w:rPr>
        <w:t xml:space="preserve">, и представляющих собой демонстрацию визуального ряда (презентации </w:t>
      </w:r>
      <w:r w:rsidR="00673BF4" w:rsidRPr="009362A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673BF4" w:rsidRPr="009362A5">
        <w:rPr>
          <w:rFonts w:ascii="Times New Roman" w:hAnsi="Times New Roman" w:cs="Times New Roman"/>
          <w:sz w:val="28"/>
          <w:szCs w:val="28"/>
        </w:rPr>
        <w:t>) в аудио сопровождении теста, произносимого в гарнитуру</w:t>
      </w:r>
      <w:r w:rsidR="004448A4" w:rsidRPr="009362A5">
        <w:rPr>
          <w:rFonts w:ascii="Times New Roman" w:hAnsi="Times New Roman" w:cs="Times New Roman"/>
          <w:sz w:val="28"/>
          <w:szCs w:val="28"/>
        </w:rPr>
        <w:t xml:space="preserve"> с дальнейшей публикацией на канале автора на </w:t>
      </w:r>
      <w:proofErr w:type="spellStart"/>
      <w:r w:rsidR="004448A4" w:rsidRPr="009362A5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="004448A4"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8A4"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673BF4" w:rsidRPr="009362A5">
        <w:rPr>
          <w:rFonts w:ascii="Times New Roman" w:hAnsi="Times New Roman" w:cs="Times New Roman"/>
          <w:sz w:val="28"/>
          <w:szCs w:val="28"/>
        </w:rPr>
        <w:t xml:space="preserve">. Основной задачей являлось осуществление методической поддержки коллег во время дистанционного обучения в весенний период самоизоляции и улучшение качества образовательного </w:t>
      </w:r>
      <w:proofErr w:type="spellStart"/>
      <w:r w:rsidR="00673BF4" w:rsidRPr="009362A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673BF4"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F4" w:rsidRPr="009362A5"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 w:rsidR="00673BF4"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BF4"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673BF4" w:rsidRPr="009362A5">
        <w:rPr>
          <w:rFonts w:ascii="Times New Roman" w:hAnsi="Times New Roman" w:cs="Times New Roman"/>
          <w:sz w:val="28"/>
          <w:szCs w:val="28"/>
        </w:rPr>
        <w:t>. Видеофрагменты, созданные и создаваемые в рамках данного проекта</w:t>
      </w:r>
      <w:r w:rsidR="004448A4" w:rsidRPr="009362A5">
        <w:rPr>
          <w:rFonts w:ascii="Times New Roman" w:hAnsi="Times New Roman" w:cs="Times New Roman"/>
          <w:sz w:val="28"/>
          <w:szCs w:val="28"/>
        </w:rPr>
        <w:t>,</w:t>
      </w:r>
      <w:r w:rsidR="00673BF4" w:rsidRPr="009362A5">
        <w:rPr>
          <w:rFonts w:ascii="Times New Roman" w:hAnsi="Times New Roman" w:cs="Times New Roman"/>
          <w:sz w:val="28"/>
          <w:szCs w:val="28"/>
        </w:rPr>
        <w:t xml:space="preserve"> группируются в циклы в соответствии с тематикой.</w:t>
      </w:r>
    </w:p>
    <w:p w:rsidR="00F5669D" w:rsidRPr="009362A5" w:rsidRDefault="00C35657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lastRenderedPageBreak/>
        <w:t>Проект состоит из нескольких циклов видеофрагментов. Некоторые из циклов уже созданы и опубликованы, некоторые еще готовятся к публикации. Структура проекта приведена ниже.</w:t>
      </w:r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2A5">
        <w:rPr>
          <w:rFonts w:ascii="Times New Roman" w:hAnsi="Times New Roman" w:cs="Times New Roman"/>
          <w:sz w:val="28"/>
          <w:szCs w:val="28"/>
        </w:rPr>
        <w:t>Глобальные проблемы человечества – цикл видеофрагментов, освещающих классификацию глобальных проблем человечества, а также все их виды (приложение А);</w:t>
      </w:r>
      <w:proofErr w:type="gramEnd"/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Геоэкология и природопользование – цикл видеофрагментов, в рамках </w:t>
      </w:r>
      <w:r w:rsidR="00AF6A47" w:rsidRPr="009362A5">
        <w:rPr>
          <w:rFonts w:ascii="Times New Roman" w:hAnsi="Times New Roman" w:cs="Times New Roman"/>
          <w:sz w:val="28"/>
          <w:szCs w:val="28"/>
        </w:rPr>
        <w:t>которых</w:t>
      </w:r>
      <w:r w:rsidRPr="009362A5">
        <w:rPr>
          <w:rFonts w:ascii="Times New Roman" w:hAnsi="Times New Roman" w:cs="Times New Roman"/>
          <w:sz w:val="28"/>
          <w:szCs w:val="28"/>
        </w:rPr>
        <w:t xml:space="preserve"> обсуждаются различные локальные вопросы геоэкологии и природопользования, такие как изменение погоды и климата в современном мире, естественный биогенный сток с бассейна Балтийского моря и многие другие (приложение Б);</w:t>
      </w:r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Экономия энергии и энергетическая эффективность – видеофрагменты освещающие вопросы экономии энергии и эффективного ее использования в быту, образовательном учреждении и экологические проблемы альтернативных источников энергии (приложение В);</w:t>
      </w:r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Глобалистика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– </w:t>
      </w:r>
      <w:r w:rsidR="001E03B8" w:rsidRPr="009362A5">
        <w:rPr>
          <w:rFonts w:ascii="Times New Roman" w:hAnsi="Times New Roman" w:cs="Times New Roman"/>
          <w:sz w:val="28"/>
          <w:szCs w:val="28"/>
        </w:rPr>
        <w:t xml:space="preserve">видеофрагменты посвященные вопросам биосферы, </w:t>
      </w:r>
      <w:proofErr w:type="spellStart"/>
      <w:r w:rsidR="001E03B8" w:rsidRPr="009362A5">
        <w:rPr>
          <w:rFonts w:ascii="Times New Roman" w:hAnsi="Times New Roman" w:cs="Times New Roman"/>
          <w:sz w:val="28"/>
          <w:szCs w:val="28"/>
        </w:rPr>
        <w:t>техногенеза</w:t>
      </w:r>
      <w:proofErr w:type="spellEnd"/>
      <w:r w:rsidR="001E03B8" w:rsidRPr="009362A5">
        <w:rPr>
          <w:rFonts w:ascii="Times New Roman" w:hAnsi="Times New Roman" w:cs="Times New Roman"/>
          <w:sz w:val="28"/>
          <w:szCs w:val="28"/>
        </w:rPr>
        <w:t xml:space="preserve"> состояниям природных сред, вопросам глобальной экологии и географии </w:t>
      </w:r>
      <w:r w:rsidRPr="009362A5">
        <w:rPr>
          <w:rFonts w:ascii="Times New Roman" w:hAnsi="Times New Roman" w:cs="Times New Roman"/>
          <w:sz w:val="28"/>
          <w:szCs w:val="28"/>
        </w:rPr>
        <w:t>(в работе);</w:t>
      </w:r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Общая экология – </w:t>
      </w:r>
      <w:r w:rsidR="00FB37D1" w:rsidRPr="009362A5">
        <w:rPr>
          <w:rFonts w:ascii="Times New Roman" w:hAnsi="Times New Roman" w:cs="Times New Roman"/>
          <w:sz w:val="28"/>
          <w:szCs w:val="28"/>
        </w:rPr>
        <w:t xml:space="preserve">видеофрагменты, освещающие основные закономерности, законы и понятия науки об окружающей среде </w:t>
      </w:r>
      <w:r w:rsidRPr="009362A5">
        <w:rPr>
          <w:rFonts w:ascii="Times New Roman" w:hAnsi="Times New Roman" w:cs="Times New Roman"/>
          <w:sz w:val="28"/>
          <w:szCs w:val="28"/>
        </w:rPr>
        <w:t>(в работе);</w:t>
      </w:r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Гидроэкология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– </w:t>
      </w:r>
      <w:r w:rsidR="00FB37D1" w:rsidRPr="009362A5">
        <w:rPr>
          <w:rFonts w:ascii="Times New Roman" w:hAnsi="Times New Roman" w:cs="Times New Roman"/>
          <w:sz w:val="28"/>
          <w:szCs w:val="28"/>
        </w:rPr>
        <w:t xml:space="preserve">видеофрагменты, освещающие вопросы экологии водной среды и ее (водной среды) исследование </w:t>
      </w:r>
      <w:r w:rsidRPr="009362A5">
        <w:rPr>
          <w:rFonts w:ascii="Times New Roman" w:hAnsi="Times New Roman" w:cs="Times New Roman"/>
          <w:sz w:val="28"/>
          <w:szCs w:val="28"/>
        </w:rPr>
        <w:t>(в работе);</w:t>
      </w:r>
    </w:p>
    <w:p w:rsidR="00C35657" w:rsidRPr="009362A5" w:rsidRDefault="00C35657" w:rsidP="009362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Место силы – </w:t>
      </w:r>
      <w:r w:rsidR="00FB37D1" w:rsidRPr="009362A5">
        <w:rPr>
          <w:rFonts w:ascii="Times New Roman" w:hAnsi="Times New Roman" w:cs="Times New Roman"/>
          <w:sz w:val="28"/>
          <w:szCs w:val="28"/>
        </w:rPr>
        <w:t xml:space="preserve">видеофрагменты, освещающие интересные и красивые (с точки зрения автора или авторов) места Северо-Запада России или других регионов. К этому циклу проекта могут присоединиться все желающие </w:t>
      </w:r>
      <w:r w:rsidRPr="009362A5">
        <w:rPr>
          <w:rFonts w:ascii="Times New Roman" w:hAnsi="Times New Roman" w:cs="Times New Roman"/>
          <w:sz w:val="28"/>
          <w:szCs w:val="28"/>
        </w:rPr>
        <w:t>(в работе).</w:t>
      </w:r>
    </w:p>
    <w:p w:rsidR="00673BF4" w:rsidRPr="009362A5" w:rsidRDefault="00673BF4" w:rsidP="009362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Тематика видеофрагментов выбрана не случайным образом. Являясь сотрудником Центра экологического обр</w:t>
      </w:r>
      <w:r w:rsidR="004448A4" w:rsidRPr="009362A5">
        <w:rPr>
          <w:rFonts w:ascii="Times New Roman" w:hAnsi="Times New Roman" w:cs="Times New Roman"/>
          <w:sz w:val="28"/>
          <w:szCs w:val="28"/>
        </w:rPr>
        <w:t>азования, обойти тематику науки об окружающей среде и экологии, которым посвящено большинство дополнительных общеобразовательных общеразвивающих программ, было бы не логично. Тем более</w:t>
      </w:r>
      <w:proofErr w:type="gramStart"/>
      <w:r w:rsidR="004448A4" w:rsidRPr="009362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48A4" w:rsidRPr="009362A5">
        <w:rPr>
          <w:rFonts w:ascii="Times New Roman" w:hAnsi="Times New Roman" w:cs="Times New Roman"/>
          <w:sz w:val="28"/>
          <w:szCs w:val="28"/>
        </w:rPr>
        <w:t xml:space="preserve"> что автор обладает набором знаний и источников по соответствующей тематике. </w:t>
      </w:r>
      <w:proofErr w:type="gramStart"/>
      <w:r w:rsidR="004448A4" w:rsidRPr="009362A5">
        <w:rPr>
          <w:rFonts w:ascii="Times New Roman" w:hAnsi="Times New Roman" w:cs="Times New Roman"/>
          <w:sz w:val="28"/>
          <w:szCs w:val="28"/>
        </w:rPr>
        <w:t xml:space="preserve">Количество просмотров, фиксируемое </w:t>
      </w:r>
      <w:proofErr w:type="spellStart"/>
      <w:r w:rsidR="004448A4" w:rsidRPr="009362A5">
        <w:rPr>
          <w:rFonts w:ascii="Times New Roman" w:hAnsi="Times New Roman" w:cs="Times New Roman"/>
          <w:sz w:val="28"/>
          <w:szCs w:val="28"/>
        </w:rPr>
        <w:t>видеохостингом</w:t>
      </w:r>
      <w:proofErr w:type="spellEnd"/>
      <w:r w:rsidR="004448A4"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8A4"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4448A4" w:rsidRPr="009362A5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proofErr w:type="gramEnd"/>
      <w:r w:rsidR="004448A4" w:rsidRPr="009362A5">
        <w:rPr>
          <w:rFonts w:ascii="Times New Roman" w:hAnsi="Times New Roman" w:cs="Times New Roman"/>
          <w:sz w:val="28"/>
          <w:szCs w:val="28"/>
        </w:rPr>
        <w:t xml:space="preserve"> уместность выбора тематики видеофрагментов проекта, которые опубликованы.</w:t>
      </w:r>
    </w:p>
    <w:p w:rsidR="001E03B8" w:rsidRPr="009362A5" w:rsidRDefault="001E03B8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Важным вопросом всегда является использование источников информации и их надежность.</w:t>
      </w:r>
      <w:r w:rsidRPr="0093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2A5">
        <w:rPr>
          <w:rFonts w:ascii="Times New Roman" w:hAnsi="Times New Roman" w:cs="Times New Roman"/>
          <w:sz w:val="28"/>
          <w:szCs w:val="28"/>
        </w:rPr>
        <w:t xml:space="preserve">Источниками информации, которые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 xml:space="preserve">используются при создании </w:t>
      </w:r>
      <w:r w:rsidRPr="009362A5">
        <w:rPr>
          <w:rFonts w:ascii="Times New Roman" w:hAnsi="Times New Roman" w:cs="Times New Roman"/>
          <w:sz w:val="28"/>
          <w:szCs w:val="28"/>
        </w:rPr>
        <w:lastRenderedPageBreak/>
        <w:t>видеофрагментов является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официально изданная учебная или научная литература, открытые источники сети Интернет, что не нарушает закона об авторском праве. Надежность этих источников не вызывает сомнений. Подробный перечень литературных источников приведен в разделе </w:t>
      </w:r>
      <w:r w:rsidR="009E1026" w:rsidRPr="009362A5">
        <w:rPr>
          <w:rFonts w:ascii="Times New Roman" w:hAnsi="Times New Roman" w:cs="Times New Roman"/>
          <w:sz w:val="28"/>
          <w:szCs w:val="28"/>
        </w:rPr>
        <w:t>«</w:t>
      </w:r>
      <w:r w:rsidRPr="009362A5">
        <w:rPr>
          <w:rFonts w:ascii="Times New Roman" w:hAnsi="Times New Roman" w:cs="Times New Roman"/>
          <w:sz w:val="28"/>
          <w:szCs w:val="28"/>
        </w:rPr>
        <w:t>Литературные источники</w:t>
      </w:r>
      <w:r w:rsidR="009E1026" w:rsidRPr="009362A5">
        <w:rPr>
          <w:rFonts w:ascii="Times New Roman" w:hAnsi="Times New Roman" w:cs="Times New Roman"/>
          <w:sz w:val="28"/>
          <w:szCs w:val="28"/>
        </w:rPr>
        <w:t>».</w:t>
      </w:r>
    </w:p>
    <w:p w:rsidR="004448A4" w:rsidRPr="009362A5" w:rsidRDefault="004448A4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Ссылки на созданные видеофрагменты, размещенные на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, распространяются посредством рассылки по электронной почте коллегам, которые работают по программам соответствующей тематики, фиксируются на странице автора контента в социальной сети «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» (что улучшает ее контент). Некоторые ссылки на образцы видеофрагментов представляются в план совместной работы с Информационно-методическим центром Кировского района Санкт-Петербурга.</w:t>
      </w:r>
    </w:p>
    <w:p w:rsidR="00B92BE9" w:rsidRPr="009362A5" w:rsidRDefault="00B92BE9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Важным элементом для любого контента, размещенного в сети Интернет, предназначенного для массового просмотра, является его востребованность. С определенной долей условности для видеофрагментов, расположенных на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критерием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можно считать количество просмотров каждого из видеофрагментов и общее количество просмотров данного вида контента (приложение Г). Важной оговоркой в данном случае является то, что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создаваемый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контент носит сугубо образовательное, а не развлекательное содержание, что ограничивает количество возможных зрителей. Другое ограничение – это тематика, которая вполне вероятно не всегда может быть интересна широкой публике, как среди учащихся, так и взрослого населения.</w:t>
      </w:r>
      <w:r w:rsidR="00B34959" w:rsidRPr="009362A5">
        <w:rPr>
          <w:rFonts w:ascii="Times New Roman" w:hAnsi="Times New Roman" w:cs="Times New Roman"/>
          <w:sz w:val="28"/>
          <w:szCs w:val="28"/>
        </w:rPr>
        <w:t xml:space="preserve"> Очевидно, что наибольшим спросом пользуется цикл «Глобальные проблемы современности», поскольку затрагивает важные общечеловеческие и </w:t>
      </w:r>
      <w:proofErr w:type="spellStart"/>
      <w:r w:rsidR="00B34959" w:rsidRPr="009362A5">
        <w:rPr>
          <w:rFonts w:ascii="Times New Roman" w:hAnsi="Times New Roman" w:cs="Times New Roman"/>
          <w:sz w:val="28"/>
          <w:szCs w:val="28"/>
        </w:rPr>
        <w:t>общеэкологические</w:t>
      </w:r>
      <w:proofErr w:type="spellEnd"/>
      <w:r w:rsidR="00B34959" w:rsidRPr="009362A5">
        <w:rPr>
          <w:rFonts w:ascii="Times New Roman" w:hAnsi="Times New Roman" w:cs="Times New Roman"/>
          <w:sz w:val="28"/>
          <w:szCs w:val="28"/>
        </w:rPr>
        <w:t xml:space="preserve"> проблемы населения земного шара, остальные же более узкие темы менее популярны, за исключением </w:t>
      </w:r>
      <w:proofErr w:type="gramStart"/>
      <w:r w:rsidR="00B34959" w:rsidRPr="009362A5">
        <w:rPr>
          <w:rFonts w:ascii="Times New Roman" w:hAnsi="Times New Roman" w:cs="Times New Roman"/>
          <w:sz w:val="28"/>
          <w:szCs w:val="28"/>
        </w:rPr>
        <w:t>смежных</w:t>
      </w:r>
      <w:proofErr w:type="gramEnd"/>
      <w:r w:rsidR="00B34959" w:rsidRPr="009362A5">
        <w:rPr>
          <w:rFonts w:ascii="Times New Roman" w:hAnsi="Times New Roman" w:cs="Times New Roman"/>
          <w:sz w:val="28"/>
          <w:szCs w:val="28"/>
        </w:rPr>
        <w:t xml:space="preserve"> с глобальными проблемами человечества. Стоит отметить, сто контент создавался и размешался не одномоментно, первые видеофрагменты цикла «Глобальные проблемы…» вышли чуть больше восьми месяцев назад, а видеофрагменты цикла «Энергосбережение и </w:t>
      </w:r>
      <w:proofErr w:type="spellStart"/>
      <w:r w:rsidR="00B34959" w:rsidRPr="009362A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34959" w:rsidRPr="009362A5">
        <w:rPr>
          <w:rFonts w:ascii="Times New Roman" w:hAnsi="Times New Roman" w:cs="Times New Roman"/>
          <w:sz w:val="28"/>
          <w:szCs w:val="28"/>
        </w:rPr>
        <w:t xml:space="preserve">» около 3 месяцев назад. Тем не </w:t>
      </w:r>
      <w:proofErr w:type="gramStart"/>
      <w:r w:rsidR="00B34959" w:rsidRPr="009362A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B34959" w:rsidRPr="009362A5">
        <w:rPr>
          <w:rFonts w:ascii="Times New Roman" w:hAnsi="Times New Roman" w:cs="Times New Roman"/>
          <w:sz w:val="28"/>
          <w:szCs w:val="28"/>
        </w:rPr>
        <w:t xml:space="preserve"> общее количество просмотров всех фрагментов 300 говорит о н</w:t>
      </w:r>
      <w:r w:rsidR="0075004E" w:rsidRPr="009362A5">
        <w:rPr>
          <w:rFonts w:ascii="Times New Roman" w:hAnsi="Times New Roman" w:cs="Times New Roman"/>
          <w:sz w:val="28"/>
          <w:szCs w:val="28"/>
        </w:rPr>
        <w:t>е</w:t>
      </w:r>
      <w:r w:rsidR="00B34959" w:rsidRPr="009362A5">
        <w:rPr>
          <w:rFonts w:ascii="Times New Roman" w:hAnsi="Times New Roman" w:cs="Times New Roman"/>
          <w:sz w:val="28"/>
          <w:szCs w:val="28"/>
        </w:rPr>
        <w:t>которой локальной популярности.</w:t>
      </w:r>
    </w:p>
    <w:p w:rsidR="0036045C" w:rsidRPr="009362A5" w:rsidRDefault="0036045C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Работа в рамках данного проекта позволяет решить несколько задач, которые непосредственно стоят перед педагогом дополнительного образования в его деятельности. В первую очередь, это возможность подачи теоретической информации в сжатом виде и доступной форме для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имеющих доступ в сеть Интернет с любого устройства. Это важно еще и потому, что не каждый учащийся может иметь доступ в сеть Интернет с персонального компьютера (один персональный компьютер на семью) в период весенней самоизоляции.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 xml:space="preserve">Тем более доступ на данный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возможен с мобильного устройства (при наличии ссылки).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Во-вторых, это создает содержательно более грамотный контент, позволяющий учащимся получать интересующую их информацию из более надежного источника.</w:t>
      </w:r>
    </w:p>
    <w:p w:rsidR="0075004E" w:rsidRPr="009362A5" w:rsidRDefault="0075004E" w:rsidP="00936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Более того работа над данным проектом может быть расширена до более широкой тематики, не упомянутой в описании проекта. Это связано с тем, что любой педагогический сотрудник, один или со своими воспитанниками способен создать подобного рода контент. Для этого необходимо наличие платформы </w:t>
      </w:r>
      <w:r w:rsidRPr="009362A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362A5">
        <w:rPr>
          <w:rFonts w:ascii="Times New Roman" w:hAnsi="Times New Roman" w:cs="Times New Roman"/>
          <w:sz w:val="28"/>
          <w:szCs w:val="28"/>
        </w:rPr>
        <w:t>, установленной на персональном компьютере и гарнитуры.</w:t>
      </w:r>
    </w:p>
    <w:p w:rsidR="009E1026" w:rsidRPr="009362A5" w:rsidRDefault="009362A5" w:rsidP="0093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E1026" w:rsidRPr="009362A5">
        <w:rPr>
          <w:rFonts w:ascii="Times New Roman" w:hAnsi="Times New Roman" w:cs="Times New Roman"/>
          <w:b/>
          <w:sz w:val="28"/>
          <w:szCs w:val="28"/>
        </w:rPr>
        <w:t>итературные источники.</w:t>
      </w:r>
    </w:p>
    <w:p w:rsidR="004A2139" w:rsidRPr="009362A5" w:rsidRDefault="004A2139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Безруков Ю.Ф. Экологические проблемы регионов мира. – М: 2019.</w:t>
      </w:r>
    </w:p>
    <w:p w:rsidR="004A2139" w:rsidRPr="009362A5" w:rsidRDefault="004A2139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Белозерский Г.Н. Введение в глобальную экологию. - СПб: 2001/</w:t>
      </w:r>
    </w:p>
    <w:p w:rsidR="00C00707" w:rsidRPr="009362A5" w:rsidRDefault="00C00707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Бестужев-Лада И.В. Мир нашего завтра. – М: 2003.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Бигон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М. Особи, популяции, сообщества. – М: 1989.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Восток: продовольствие и развитие. – М: 1986.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Гумилев Л.Н. География этноса в исторический период. – Л: 1990.</w:t>
      </w:r>
    </w:p>
    <w:p w:rsidR="007474EE" w:rsidRPr="009362A5" w:rsidRDefault="007474EE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В.Н., Лисицына Е.Н. Глобализация, региональное развитие и проблемы окружающей среды. – Южно-Сахалинск: 2013.</w:t>
      </w:r>
    </w:p>
    <w:p w:rsidR="007474EE" w:rsidRPr="009362A5" w:rsidRDefault="007474EE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Казначеев В.П. Цивилизация в условиях роста энергоемких процессов Земли. – Новосибирск: 2007.</w:t>
      </w:r>
    </w:p>
    <w:p w:rsidR="007474EE" w:rsidRPr="009362A5" w:rsidRDefault="007474EE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Каттон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У.Р. Конец 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техноуотопии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>. – Киев: 2006.</w:t>
      </w:r>
    </w:p>
    <w:p w:rsidR="00C00707" w:rsidRPr="009362A5" w:rsidRDefault="00C00707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Лавров С.Б., Гладкий Ю.Н. Глобальная география. 11 класс. – М: 1997.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Маркович Д. Социальная экология. </w:t>
      </w:r>
      <w:r w:rsidR="00A815DC" w:rsidRPr="009362A5">
        <w:rPr>
          <w:rFonts w:ascii="Times New Roman" w:hAnsi="Times New Roman" w:cs="Times New Roman"/>
          <w:sz w:val="28"/>
          <w:szCs w:val="28"/>
        </w:rPr>
        <w:t>– М: 1991.</w:t>
      </w:r>
    </w:p>
    <w:p w:rsidR="00C00707" w:rsidRPr="009362A5" w:rsidRDefault="00C00707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Д. За пределами роста. – М: 1994.</w:t>
      </w:r>
    </w:p>
    <w:p w:rsidR="007474EE" w:rsidRPr="009362A5" w:rsidRDefault="007474EE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Международное сотрудничество в рамках решения глобальных экологических проблем. – М: 1994.</w:t>
      </w:r>
    </w:p>
    <w:p w:rsidR="00C00707" w:rsidRPr="009362A5" w:rsidRDefault="00C00707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2A5">
        <w:rPr>
          <w:rFonts w:ascii="Times New Roman" w:hAnsi="Times New Roman" w:cs="Times New Roman"/>
          <w:sz w:val="28"/>
          <w:szCs w:val="28"/>
        </w:rPr>
        <w:t>Небел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Б. Наука об окружающей среде. Как устроен мир? – М: 1993.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Н.Ф. Природопользование. Словарь-справочник. – М: 1990.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Одум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Ю. Основы экологии. – М: 1986.</w:t>
      </w:r>
    </w:p>
    <w:p w:rsidR="00C00707" w:rsidRPr="009362A5" w:rsidRDefault="00C00707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Самуэльсон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П. Экономика. - М:1992.</w:t>
      </w:r>
    </w:p>
    <w:p w:rsidR="004A2139" w:rsidRPr="009362A5" w:rsidRDefault="004A2139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Селезнев Д.Е. Естественный внутригодовой сток биогенных элементов рек бассейна Финского залива. – СПб: 2016.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Скиннер Б. Хватит ли человечеству земных ресурсов. – М: 1989.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Соснов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А.Я. Энергия Земли. – Л: 1986.</w:t>
      </w:r>
    </w:p>
    <w:p w:rsidR="009E1026" w:rsidRPr="009362A5" w:rsidRDefault="00C00707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Третьяков В.Ю. Полевые экологические исследования. (Водные объекты) – СПб: 2006.</w:t>
      </w:r>
    </w:p>
    <w:p w:rsidR="004A2139" w:rsidRPr="009362A5" w:rsidRDefault="004A2139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 xml:space="preserve">Филенко А.В. Антропогенное загрязнение </w:t>
      </w:r>
      <w:proofErr w:type="gramStart"/>
      <w:r w:rsidRPr="009362A5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9362A5">
        <w:rPr>
          <w:rFonts w:ascii="Times New Roman" w:hAnsi="Times New Roman" w:cs="Times New Roman"/>
          <w:sz w:val="28"/>
          <w:szCs w:val="28"/>
        </w:rPr>
        <w:t xml:space="preserve"> сред. – Томск: 2013.</w:t>
      </w:r>
    </w:p>
    <w:p w:rsidR="00954B53" w:rsidRPr="009362A5" w:rsidRDefault="00954B53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Юдасин Л.С. Энергетика: проблемы и надежды. – М: 1990.</w:t>
      </w:r>
    </w:p>
    <w:p w:rsidR="00A815DC" w:rsidRPr="009362A5" w:rsidRDefault="007474EE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ЮНЕП</w:t>
      </w:r>
      <w:r w:rsidR="00A815DC" w:rsidRPr="009362A5">
        <w:rPr>
          <w:rFonts w:ascii="Times New Roman" w:hAnsi="Times New Roman" w:cs="Times New Roman"/>
          <w:sz w:val="28"/>
          <w:szCs w:val="28"/>
        </w:rPr>
        <w:t>.</w:t>
      </w:r>
      <w:r w:rsidRPr="009362A5">
        <w:rPr>
          <w:rFonts w:ascii="Times New Roman" w:hAnsi="Times New Roman" w:cs="Times New Roman"/>
          <w:sz w:val="28"/>
          <w:szCs w:val="28"/>
        </w:rPr>
        <w:t xml:space="preserve"> Глобальная </w:t>
      </w:r>
      <w:r w:rsidR="00A815DC" w:rsidRPr="009362A5">
        <w:rPr>
          <w:rFonts w:ascii="Times New Roman" w:hAnsi="Times New Roman" w:cs="Times New Roman"/>
          <w:sz w:val="28"/>
          <w:szCs w:val="28"/>
        </w:rPr>
        <w:t>экологическая</w:t>
      </w:r>
      <w:r w:rsidRPr="009362A5">
        <w:rPr>
          <w:rFonts w:ascii="Times New Roman" w:hAnsi="Times New Roman" w:cs="Times New Roman"/>
          <w:sz w:val="28"/>
          <w:szCs w:val="28"/>
        </w:rPr>
        <w:t xml:space="preserve"> перспектива</w:t>
      </w:r>
      <w:r w:rsidR="00A815DC" w:rsidRPr="009362A5">
        <w:rPr>
          <w:rFonts w:ascii="Times New Roman" w:hAnsi="Times New Roman" w:cs="Times New Roman"/>
          <w:sz w:val="28"/>
          <w:szCs w:val="28"/>
        </w:rPr>
        <w:t>: ГЕО-4 окружающая среда для развития. – М: 2007.</w:t>
      </w:r>
    </w:p>
    <w:p w:rsidR="00A815DC" w:rsidRPr="009362A5" w:rsidRDefault="00A815DC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62A5">
        <w:rPr>
          <w:rFonts w:ascii="Times New Roman" w:hAnsi="Times New Roman" w:cs="Times New Roman"/>
          <w:sz w:val="28"/>
          <w:szCs w:val="28"/>
          <w:lang w:val="en-US"/>
        </w:rPr>
        <w:t>Botkin</w:t>
      </w:r>
      <w:proofErr w:type="spellEnd"/>
      <w:r w:rsidRPr="009362A5">
        <w:rPr>
          <w:rFonts w:ascii="Times New Roman" w:hAnsi="Times New Roman" w:cs="Times New Roman"/>
          <w:sz w:val="28"/>
          <w:szCs w:val="28"/>
          <w:lang w:val="en-US"/>
        </w:rPr>
        <w:t xml:space="preserve"> D., Keller E. Environmental Science: Earth as a Living Planet. – New-York: 2013.</w:t>
      </w:r>
    </w:p>
    <w:p w:rsidR="00A815DC" w:rsidRPr="009362A5" w:rsidRDefault="00A815DC" w:rsidP="009362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62A5">
        <w:rPr>
          <w:rFonts w:ascii="Times New Roman" w:hAnsi="Times New Roman" w:cs="Times New Roman"/>
          <w:sz w:val="28"/>
          <w:szCs w:val="28"/>
          <w:lang w:val="en-US"/>
        </w:rPr>
        <w:t>Goldstein N. Global Warming. – New-York.</w:t>
      </w:r>
    </w:p>
    <w:p w:rsidR="007C4F40" w:rsidRPr="009362A5" w:rsidRDefault="0080418D" w:rsidP="009362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Приложение А</w:t>
      </w:r>
      <w:r w:rsidR="00D074D5" w:rsidRPr="009362A5">
        <w:rPr>
          <w:rFonts w:ascii="Times New Roman" w:hAnsi="Times New Roman" w:cs="Times New Roman"/>
          <w:sz w:val="28"/>
          <w:szCs w:val="28"/>
        </w:rPr>
        <w:t>.</w:t>
      </w:r>
    </w:p>
    <w:p w:rsidR="00D074D5" w:rsidRPr="009362A5" w:rsidRDefault="0080418D" w:rsidP="0093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Цикл «Глобальные проблемы человечества»</w:t>
      </w:r>
    </w:p>
    <w:p w:rsidR="00D074D5" w:rsidRPr="009362A5" w:rsidRDefault="00D074D5" w:rsidP="0093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113" w:type="dxa"/>
        <w:tblLook w:val="04A0"/>
      </w:tblPr>
      <w:tblGrid>
        <w:gridCol w:w="840"/>
        <w:gridCol w:w="4000"/>
        <w:gridCol w:w="4100"/>
      </w:tblGrid>
      <w:tr w:rsidR="0080418D" w:rsidRPr="009362A5" w:rsidTr="0080418D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видеолекции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видеохосинг</w:t>
            </w:r>
            <w:proofErr w:type="spellEnd"/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глобальных проблем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https://youtu.be/lxuACatDoj8</w:t>
              </w:r>
            </w:hyperlink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Демографические проблемы человечества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https://youtu.be/v8yl-lV3ZTg</w:t>
            </w:r>
          </w:p>
        </w:tc>
      </w:tr>
      <w:tr w:rsidR="0080418D" w:rsidRPr="009362A5" w:rsidTr="0080418D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Энергетические проблемы человечества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https://youtu.be/uiPbQ3Vk0E0</w:t>
              </w:r>
            </w:hyperlink>
          </w:p>
        </w:tc>
      </w:tr>
      <w:tr w:rsidR="0080418D" w:rsidRPr="009362A5" w:rsidTr="0080418D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Сырьева</w:t>
            </w:r>
            <w:proofErr w:type="spellEnd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проблема человечества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https://youtu.be/kliY4o-Rqvc</w:t>
            </w:r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Продовольственная проблема человечества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https://youtu.be/930xnnz8gvU</w:t>
            </w:r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Глобальный этнический кризис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https://youtu.be/yqm5AZEajd8</w:t>
            </w:r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здоровья и долголетия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https://youtu.be/bSx8Kr5_hQk</w:t>
            </w:r>
          </w:p>
        </w:tc>
      </w:tr>
      <w:tr w:rsidR="0080418D" w:rsidRPr="009362A5" w:rsidTr="0080418D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Мирового океана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https://youtu.be/sHv28tvt3JI</w:t>
            </w:r>
          </w:p>
        </w:tc>
      </w:tr>
      <w:tr w:rsidR="0080418D" w:rsidRPr="009362A5" w:rsidTr="0080418D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глобальные проблемы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https://youtu.be/_Z2UBpI5u-w</w:t>
            </w:r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Глобальная проблема отсталости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https://youtu.be/jCvlq47VjHA</w:t>
            </w:r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экологические проблемы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https://youtu.be/0ovR3wwOZUA</w:t>
            </w:r>
          </w:p>
        </w:tc>
      </w:tr>
    </w:tbl>
    <w:p w:rsidR="00D074D5" w:rsidRPr="009362A5" w:rsidRDefault="0080418D" w:rsidP="009362A5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Приложение Б</w:t>
      </w:r>
      <w:r w:rsidR="00D074D5" w:rsidRPr="009362A5">
        <w:rPr>
          <w:rFonts w:ascii="Times New Roman" w:hAnsi="Times New Roman" w:cs="Times New Roman"/>
          <w:sz w:val="28"/>
          <w:szCs w:val="28"/>
        </w:rPr>
        <w:t>.</w:t>
      </w:r>
    </w:p>
    <w:p w:rsidR="00D074D5" w:rsidRPr="009362A5" w:rsidRDefault="0080418D" w:rsidP="009362A5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Цикл «Геоэкология и природопользование»</w:t>
      </w:r>
      <w:r w:rsidR="00D074D5" w:rsidRPr="009362A5">
        <w:rPr>
          <w:rFonts w:ascii="Times New Roman" w:hAnsi="Times New Roman" w:cs="Times New Roman"/>
          <w:sz w:val="28"/>
          <w:szCs w:val="28"/>
        </w:rPr>
        <w:t>.</w:t>
      </w:r>
    </w:p>
    <w:p w:rsidR="00D074D5" w:rsidRPr="009362A5" w:rsidRDefault="00D074D5" w:rsidP="009362A5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113" w:type="dxa"/>
        <w:tblLook w:val="04A0"/>
      </w:tblPr>
      <w:tblGrid>
        <w:gridCol w:w="840"/>
        <w:gridCol w:w="4000"/>
        <w:gridCol w:w="4100"/>
      </w:tblGrid>
      <w:tr w:rsidR="0080418D" w:rsidRPr="009362A5" w:rsidTr="0080418D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видеолекции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видеохосинг</w:t>
            </w:r>
            <w:proofErr w:type="spellEnd"/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 и климат в современном мире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https://youtu.be/BUdDV-pWb7I</w:t>
              </w:r>
            </w:hyperlink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внутригодовой сток биогенных элементов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https://youtu.be/xXFnLO3FdU4</w:t>
              </w:r>
            </w:hyperlink>
          </w:p>
        </w:tc>
      </w:tr>
      <w:tr w:rsidR="0080418D" w:rsidRPr="009362A5" w:rsidTr="0080418D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право в России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https://youtu.be/lIgFYRzJglE</w:t>
              </w:r>
            </w:hyperlink>
          </w:p>
        </w:tc>
      </w:tr>
      <w:tr w:rsidR="0080418D" w:rsidRPr="009362A5" w:rsidTr="0080418D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Заповедное дело в России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https://youtu.be/hX4Cg4_PiMw</w:t>
              </w:r>
            </w:hyperlink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некоторых рек Санкт-Петербурга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https://youtu.be/aL3c1B_6Gfg</w:t>
              </w:r>
            </w:hyperlink>
          </w:p>
        </w:tc>
      </w:tr>
      <w:tr w:rsidR="0080418D" w:rsidRPr="009362A5" w:rsidTr="0080418D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воздействия на окружающую среду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https://youtu.be/AX7Qz-dGrMQ</w:t>
              </w:r>
            </w:hyperlink>
          </w:p>
        </w:tc>
      </w:tr>
    </w:tbl>
    <w:p w:rsidR="00D074D5" w:rsidRPr="009362A5" w:rsidRDefault="0080418D" w:rsidP="009362A5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Приложение В</w:t>
      </w:r>
      <w:r w:rsidR="00D074D5" w:rsidRPr="009362A5">
        <w:rPr>
          <w:rFonts w:ascii="Times New Roman" w:hAnsi="Times New Roman" w:cs="Times New Roman"/>
          <w:sz w:val="28"/>
          <w:szCs w:val="28"/>
        </w:rPr>
        <w:t>.</w:t>
      </w:r>
    </w:p>
    <w:p w:rsidR="00D074D5" w:rsidRPr="009362A5" w:rsidRDefault="0080418D" w:rsidP="009362A5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Цикл «</w:t>
      </w:r>
      <w:proofErr w:type="spellStart"/>
      <w:r w:rsidRPr="009362A5">
        <w:rPr>
          <w:rFonts w:ascii="Times New Roman" w:hAnsi="Times New Roman" w:cs="Times New Roman"/>
          <w:sz w:val="28"/>
          <w:szCs w:val="28"/>
        </w:rPr>
        <w:t>Энергоээфективность</w:t>
      </w:r>
      <w:proofErr w:type="spellEnd"/>
      <w:r w:rsidRPr="009362A5">
        <w:rPr>
          <w:rFonts w:ascii="Times New Roman" w:hAnsi="Times New Roman" w:cs="Times New Roman"/>
          <w:sz w:val="28"/>
          <w:szCs w:val="28"/>
        </w:rPr>
        <w:t xml:space="preserve"> и энергосбережение»</w:t>
      </w:r>
      <w:r w:rsidR="00D074D5" w:rsidRPr="009362A5">
        <w:rPr>
          <w:rFonts w:ascii="Times New Roman" w:hAnsi="Times New Roman" w:cs="Times New Roman"/>
          <w:sz w:val="28"/>
          <w:szCs w:val="28"/>
        </w:rPr>
        <w:t>.</w:t>
      </w:r>
    </w:p>
    <w:p w:rsidR="00D074D5" w:rsidRPr="009362A5" w:rsidRDefault="00D074D5" w:rsidP="009362A5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113" w:type="dxa"/>
        <w:tblLook w:val="04A0"/>
      </w:tblPr>
      <w:tblGrid>
        <w:gridCol w:w="840"/>
        <w:gridCol w:w="4000"/>
        <w:gridCol w:w="4100"/>
      </w:tblGrid>
      <w:tr w:rsidR="0080418D" w:rsidRPr="009362A5" w:rsidTr="0080418D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видеолекции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на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видеохосинг</w:t>
            </w:r>
            <w:proofErr w:type="spellEnd"/>
          </w:p>
        </w:tc>
      </w:tr>
      <w:tr w:rsidR="0080418D" w:rsidRPr="009362A5" w:rsidTr="0080418D">
        <w:trPr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проблемы альтернативных источников энергии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https://youtu.be/b8zqTNTqzj4</w:t>
              </w:r>
            </w:hyperlink>
          </w:p>
        </w:tc>
      </w:tr>
      <w:tr w:rsidR="0080418D" w:rsidRPr="009362A5" w:rsidTr="0080418D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в ОУ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https://youtu.be/v_yWdXaXqkU</w:t>
              </w:r>
            </w:hyperlink>
          </w:p>
        </w:tc>
      </w:tr>
      <w:tr w:rsidR="0080418D" w:rsidRPr="009362A5" w:rsidTr="0080418D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80418D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в квартире и многоквартирном доме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18D" w:rsidRPr="009362A5" w:rsidRDefault="00452114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="0080418D" w:rsidRPr="009362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https://youtu.be/U8OiMxzpa8k</w:t>
              </w:r>
            </w:hyperlink>
          </w:p>
        </w:tc>
      </w:tr>
    </w:tbl>
    <w:p w:rsidR="00D074D5" w:rsidRPr="009362A5" w:rsidRDefault="00B92BE9" w:rsidP="0093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Приложение Г.</w:t>
      </w:r>
    </w:p>
    <w:p w:rsidR="00B92BE9" w:rsidRPr="009362A5" w:rsidRDefault="00B92BE9" w:rsidP="0093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BE9" w:rsidRPr="009362A5" w:rsidRDefault="00B92BE9" w:rsidP="0093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A5">
        <w:rPr>
          <w:rFonts w:ascii="Times New Roman" w:hAnsi="Times New Roman" w:cs="Times New Roman"/>
          <w:sz w:val="28"/>
          <w:szCs w:val="28"/>
        </w:rPr>
        <w:t>Востребованность контента, создаваемого в рамках проекта.</w:t>
      </w:r>
    </w:p>
    <w:p w:rsidR="00B92BE9" w:rsidRPr="009362A5" w:rsidRDefault="00B92BE9" w:rsidP="0093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113" w:type="dxa"/>
        <w:tblLook w:val="04A0"/>
      </w:tblPr>
      <w:tblGrid>
        <w:gridCol w:w="840"/>
        <w:gridCol w:w="4000"/>
        <w:gridCol w:w="4100"/>
      </w:tblGrid>
      <w:tr w:rsidR="009D0748" w:rsidRPr="009362A5" w:rsidTr="009D0748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видеолекции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просмотров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глобальных проблем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Демографические проблемы человечества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9D0748" w:rsidRPr="009362A5" w:rsidTr="00B34959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Энергетические проблемы человечества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  <w:tr w:rsidR="009D0748" w:rsidRPr="009362A5" w:rsidTr="00B34959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Сырьева</w:t>
            </w:r>
            <w:proofErr w:type="spellEnd"/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проблема человечества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Продовольственная проблема человечества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Глобальный этнический кризис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здоровья и долголетия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D0748" w:rsidRPr="009362A5" w:rsidTr="00B34959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Мирового океана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D0748" w:rsidRPr="009362A5" w:rsidTr="00B34959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глобальные проблемы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Глобальная проблема отсталости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экологические проблемы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Погода и климат в современном мире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внутригодовой сток биогенных элементов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право в России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Заповедное дело в России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некоторых рек Санкт-Петербурга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воздействия на окружающую среду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проблемы альтернативных источников энергии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в ОУ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D0748" w:rsidRPr="009362A5" w:rsidTr="00B34959">
        <w:trPr>
          <w:trHeight w:val="7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в квартире и многоквартирном доме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9D0748" w:rsidRPr="009362A5" w:rsidTr="00B34959">
        <w:trPr>
          <w:trHeight w:val="75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9D0748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ЧИСЛО ПРОМОТРОВ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8" w:rsidRPr="009362A5" w:rsidRDefault="00B34959" w:rsidP="0093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62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</w:tbl>
    <w:p w:rsidR="00B92BE9" w:rsidRPr="009362A5" w:rsidRDefault="00B92BE9" w:rsidP="0093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92BE9" w:rsidRPr="009362A5" w:rsidSect="009571D7">
      <w:footerReference w:type="default" r:id="rId1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48" w:rsidRDefault="009D0748" w:rsidP="009571D7">
      <w:pPr>
        <w:spacing w:after="0" w:line="240" w:lineRule="auto"/>
      </w:pPr>
      <w:r>
        <w:separator/>
      </w:r>
    </w:p>
  </w:endnote>
  <w:endnote w:type="continuationSeparator" w:id="0">
    <w:p w:rsidR="009D0748" w:rsidRDefault="009D0748" w:rsidP="0095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0813"/>
      <w:docPartObj>
        <w:docPartGallery w:val="Page Numbers (Bottom of Page)"/>
        <w:docPartUnique/>
      </w:docPartObj>
    </w:sdtPr>
    <w:sdtContent>
      <w:p w:rsidR="009D0748" w:rsidRDefault="00452114">
        <w:pPr>
          <w:pStyle w:val="a9"/>
          <w:jc w:val="center"/>
        </w:pPr>
        <w:r>
          <w:rPr>
            <w:noProof/>
          </w:rPr>
          <w:fldChar w:fldCharType="begin"/>
        </w:r>
        <w:r w:rsidR="009D07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62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0748" w:rsidRDefault="009D07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48" w:rsidRDefault="009D0748" w:rsidP="009571D7">
      <w:pPr>
        <w:spacing w:after="0" w:line="240" w:lineRule="auto"/>
      </w:pPr>
      <w:r>
        <w:separator/>
      </w:r>
    </w:p>
  </w:footnote>
  <w:footnote w:type="continuationSeparator" w:id="0">
    <w:p w:rsidR="009D0748" w:rsidRDefault="009D0748" w:rsidP="0095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F6"/>
    <w:multiLevelType w:val="hybridMultilevel"/>
    <w:tmpl w:val="6B260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E02A2"/>
    <w:multiLevelType w:val="hybridMultilevel"/>
    <w:tmpl w:val="4410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5958"/>
    <w:multiLevelType w:val="hybridMultilevel"/>
    <w:tmpl w:val="872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1AB9"/>
    <w:multiLevelType w:val="hybridMultilevel"/>
    <w:tmpl w:val="E8185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022034"/>
    <w:multiLevelType w:val="hybridMultilevel"/>
    <w:tmpl w:val="CE6C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56D43"/>
    <w:multiLevelType w:val="hybridMultilevel"/>
    <w:tmpl w:val="E4D2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7587"/>
    <w:multiLevelType w:val="hybridMultilevel"/>
    <w:tmpl w:val="CE6C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F1F5F"/>
    <w:multiLevelType w:val="hybridMultilevel"/>
    <w:tmpl w:val="872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7533C"/>
    <w:multiLevelType w:val="hybridMultilevel"/>
    <w:tmpl w:val="1D2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90347"/>
    <w:multiLevelType w:val="hybridMultilevel"/>
    <w:tmpl w:val="CA74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A1396"/>
    <w:multiLevelType w:val="hybridMultilevel"/>
    <w:tmpl w:val="4410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C3204"/>
    <w:multiLevelType w:val="hybridMultilevel"/>
    <w:tmpl w:val="E9CA7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3101C2"/>
    <w:multiLevelType w:val="hybridMultilevel"/>
    <w:tmpl w:val="3D52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461C8"/>
    <w:multiLevelType w:val="hybridMultilevel"/>
    <w:tmpl w:val="09742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FF4D0E"/>
    <w:multiLevelType w:val="hybridMultilevel"/>
    <w:tmpl w:val="CE6C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A366D"/>
    <w:multiLevelType w:val="hybridMultilevel"/>
    <w:tmpl w:val="CE6C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54DC6"/>
    <w:multiLevelType w:val="hybridMultilevel"/>
    <w:tmpl w:val="E4D2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5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8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A0F"/>
    <w:rsid w:val="000F26FD"/>
    <w:rsid w:val="00151894"/>
    <w:rsid w:val="001B478A"/>
    <w:rsid w:val="001C0B0E"/>
    <w:rsid w:val="001C5693"/>
    <w:rsid w:val="001E03B8"/>
    <w:rsid w:val="00262EFB"/>
    <w:rsid w:val="002D3E12"/>
    <w:rsid w:val="002D7C90"/>
    <w:rsid w:val="0036045C"/>
    <w:rsid w:val="00364BB2"/>
    <w:rsid w:val="0041784C"/>
    <w:rsid w:val="0042289B"/>
    <w:rsid w:val="004448A4"/>
    <w:rsid w:val="00452114"/>
    <w:rsid w:val="004A2139"/>
    <w:rsid w:val="004B73C2"/>
    <w:rsid w:val="005F7DD2"/>
    <w:rsid w:val="00673BF4"/>
    <w:rsid w:val="007474EE"/>
    <w:rsid w:val="0075004E"/>
    <w:rsid w:val="0079196C"/>
    <w:rsid w:val="007C4F40"/>
    <w:rsid w:val="0080418D"/>
    <w:rsid w:val="0086360A"/>
    <w:rsid w:val="008824D1"/>
    <w:rsid w:val="009362A5"/>
    <w:rsid w:val="00954B53"/>
    <w:rsid w:val="009571D7"/>
    <w:rsid w:val="009678FF"/>
    <w:rsid w:val="009B2DF9"/>
    <w:rsid w:val="009B4B8C"/>
    <w:rsid w:val="009B5C61"/>
    <w:rsid w:val="009D0748"/>
    <w:rsid w:val="009E1026"/>
    <w:rsid w:val="009E6A0F"/>
    <w:rsid w:val="009F056F"/>
    <w:rsid w:val="00A815DC"/>
    <w:rsid w:val="00AF6A47"/>
    <w:rsid w:val="00B34959"/>
    <w:rsid w:val="00B8673B"/>
    <w:rsid w:val="00B92BE9"/>
    <w:rsid w:val="00BD7B94"/>
    <w:rsid w:val="00C00707"/>
    <w:rsid w:val="00C30884"/>
    <w:rsid w:val="00C35657"/>
    <w:rsid w:val="00C60268"/>
    <w:rsid w:val="00C6397F"/>
    <w:rsid w:val="00C9565D"/>
    <w:rsid w:val="00D074D5"/>
    <w:rsid w:val="00D31C1C"/>
    <w:rsid w:val="00D82D6A"/>
    <w:rsid w:val="00DA19F4"/>
    <w:rsid w:val="00F5669D"/>
    <w:rsid w:val="00F56B0F"/>
    <w:rsid w:val="00F70983"/>
    <w:rsid w:val="00FB37D1"/>
    <w:rsid w:val="00FD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FD"/>
  </w:style>
  <w:style w:type="paragraph" w:styleId="2">
    <w:name w:val="heading 2"/>
    <w:basedOn w:val="a"/>
    <w:link w:val="20"/>
    <w:uiPriority w:val="9"/>
    <w:qFormat/>
    <w:rsid w:val="00A81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D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74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5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71D7"/>
  </w:style>
  <w:style w:type="paragraph" w:styleId="a9">
    <w:name w:val="footer"/>
    <w:basedOn w:val="a"/>
    <w:link w:val="aa"/>
    <w:uiPriority w:val="99"/>
    <w:unhideWhenUsed/>
    <w:rsid w:val="0095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1D7"/>
  </w:style>
  <w:style w:type="character" w:styleId="ab">
    <w:name w:val="Hyperlink"/>
    <w:basedOn w:val="a0"/>
    <w:uiPriority w:val="99"/>
    <w:semiHidden/>
    <w:unhideWhenUsed/>
    <w:rsid w:val="008041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1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PbQ3Vk0E0" TargetMode="External"/><Relationship Id="rId13" Type="http://schemas.openxmlformats.org/officeDocument/2006/relationships/hyperlink" Target="https://youtu.be/aL3c1B_6Gf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lxuACatDoj8" TargetMode="External"/><Relationship Id="rId12" Type="http://schemas.openxmlformats.org/officeDocument/2006/relationships/hyperlink" Target="https://youtu.be/hX4Cg4_PiMw" TargetMode="External"/><Relationship Id="rId17" Type="http://schemas.openxmlformats.org/officeDocument/2006/relationships/hyperlink" Target="https://youtu.be/U8OiMxzpa8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_yWdXaXqk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IgFYRzJg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b8zqTNTqzj4" TargetMode="External"/><Relationship Id="rId10" Type="http://schemas.openxmlformats.org/officeDocument/2006/relationships/hyperlink" Target="https://youtu.be/xXFnLO3FdU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UdDV-pWb7I" TargetMode="External"/><Relationship Id="rId14" Type="http://schemas.openxmlformats.org/officeDocument/2006/relationships/hyperlink" Target="https://youtu.be/AX7Qz-dGr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Selezneff</dc:creator>
  <cp:lastModifiedBy>Учитель</cp:lastModifiedBy>
  <cp:revision>2</cp:revision>
  <dcterms:created xsi:type="dcterms:W3CDTF">2021-02-11T08:22:00Z</dcterms:created>
  <dcterms:modified xsi:type="dcterms:W3CDTF">2021-02-11T08:22:00Z</dcterms:modified>
</cp:coreProperties>
</file>