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F6" w:rsidRPr="00E25713" w:rsidRDefault="00243FF6" w:rsidP="00243F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5713">
        <w:rPr>
          <w:rFonts w:ascii="Times New Roman" w:hAnsi="Times New Roman" w:cs="Times New Roman"/>
          <w:sz w:val="28"/>
        </w:rPr>
        <w:t>муниципальное бюджетное дошкольное образовательное</w:t>
      </w:r>
    </w:p>
    <w:p w:rsidR="00243FF6" w:rsidRDefault="00243FF6" w:rsidP="00243F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5713">
        <w:rPr>
          <w:rFonts w:ascii="Times New Roman" w:hAnsi="Times New Roman" w:cs="Times New Roman"/>
          <w:sz w:val="28"/>
        </w:rPr>
        <w:t xml:space="preserve"> учреждение «Детский сад № 174» </w:t>
      </w:r>
    </w:p>
    <w:p w:rsidR="00243FF6" w:rsidRPr="00E25713" w:rsidRDefault="00243FF6" w:rsidP="00243F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E25713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E25713">
        <w:rPr>
          <w:rFonts w:ascii="Times New Roman" w:hAnsi="Times New Roman" w:cs="Times New Roman"/>
          <w:sz w:val="28"/>
        </w:rPr>
        <w:t xml:space="preserve"> вида </w:t>
      </w:r>
    </w:p>
    <w:p w:rsidR="00243FF6" w:rsidRDefault="00243FF6" w:rsidP="00243FF6">
      <w:pPr>
        <w:spacing w:after="0" w:line="360" w:lineRule="auto"/>
        <w:jc w:val="center"/>
        <w:rPr>
          <w:sz w:val="28"/>
        </w:rPr>
      </w:pPr>
    </w:p>
    <w:p w:rsidR="00243FF6" w:rsidRDefault="00243FF6" w:rsidP="00243FF6">
      <w:pPr>
        <w:spacing w:after="0" w:line="360" w:lineRule="auto"/>
        <w:jc w:val="center"/>
        <w:rPr>
          <w:sz w:val="28"/>
        </w:rPr>
      </w:pPr>
    </w:p>
    <w:p w:rsidR="00243FF6" w:rsidRDefault="00243FF6" w:rsidP="00243FF6">
      <w:pPr>
        <w:spacing w:after="0" w:line="360" w:lineRule="auto"/>
        <w:jc w:val="center"/>
        <w:rPr>
          <w:sz w:val="28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3" w:type="dxa"/>
        </w:tblCellMar>
        <w:tblLook w:val="04A0"/>
      </w:tblPr>
      <w:tblGrid>
        <w:gridCol w:w="5068"/>
        <w:gridCol w:w="5069"/>
      </w:tblGrid>
      <w:tr w:rsidR="00243FF6" w:rsidRPr="00D23FB0" w:rsidTr="002C075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УТВЕРЖДЕНО:</w:t>
            </w: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приказом заведующего</w:t>
            </w: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 xml:space="preserve">       МБДОУ «Детский сад №174»</w:t>
            </w:r>
          </w:p>
          <w:p w:rsidR="00243FF6" w:rsidRPr="00E25713" w:rsidRDefault="00243FF6" w:rsidP="002C0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____________/Е.А. Чернакова</w:t>
            </w:r>
          </w:p>
        </w:tc>
      </w:tr>
    </w:tbl>
    <w:p w:rsidR="00243FF6" w:rsidRDefault="00243FF6" w:rsidP="00243FF6">
      <w:pPr>
        <w:spacing w:after="0"/>
        <w:jc w:val="center"/>
        <w:rPr>
          <w:sz w:val="28"/>
        </w:rPr>
      </w:pPr>
    </w:p>
    <w:p w:rsidR="00243FF6" w:rsidRDefault="00243FF6" w:rsidP="00243FF6">
      <w:pPr>
        <w:rPr>
          <w:sz w:val="28"/>
        </w:rPr>
      </w:pPr>
    </w:p>
    <w:p w:rsidR="00243FF6" w:rsidRDefault="00243FF6" w:rsidP="00243FF6">
      <w:pPr>
        <w:spacing w:after="0"/>
        <w:jc w:val="center"/>
      </w:pPr>
    </w:p>
    <w:p w:rsidR="00243FF6" w:rsidRDefault="00243FF6" w:rsidP="00243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3FF6" w:rsidRDefault="00243FF6" w:rsidP="00243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Краткосрочный проект к 23 февраля</w:t>
      </w:r>
    </w:p>
    <w:p w:rsidR="00243FF6" w:rsidRDefault="00243FF6" w:rsidP="00243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</w:t>
      </w:r>
      <w:r w:rsidRPr="009F2BB8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младшей группе</w:t>
      </w:r>
    </w:p>
    <w:p w:rsidR="00243FF6" w:rsidRPr="009F2BB8" w:rsidRDefault="00243FF6" w:rsidP="00243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«Мой папа самый лучший</w:t>
      </w:r>
      <w:r w:rsidRPr="009F2BB8">
        <w:rPr>
          <w:rFonts w:ascii="Times New Roman" w:hAnsi="Times New Roman" w:cs="Times New Roman"/>
          <w:b/>
          <w:sz w:val="32"/>
          <w:szCs w:val="32"/>
          <w:u w:val="single"/>
        </w:rPr>
        <w:t>!»</w:t>
      </w: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Pr="009F2BB8" w:rsidRDefault="00243FF6" w:rsidP="002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FF6" w:rsidRPr="009F2BB8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</w:t>
      </w:r>
      <w:r w:rsidRPr="009F2BB8">
        <w:rPr>
          <w:rFonts w:ascii="Times New Roman" w:hAnsi="Times New Roman" w:cs="Times New Roman"/>
          <w:sz w:val="28"/>
          <w:szCs w:val="28"/>
        </w:rPr>
        <w:t>:</w:t>
      </w:r>
    </w:p>
    <w:p w:rsidR="00243FF6" w:rsidRPr="009F2BB8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Коротких Е.В.</w:t>
      </w: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FF6" w:rsidRDefault="00243FF6" w:rsidP="002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</w:t>
      </w: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ктуальность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Защитника Отечества уже не ассоциируется с вооруженными силами. Этот праздник постепенно превратился в </w:t>
      </w:r>
      <w:proofErr w:type="spell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является отличной возможность воспитать чувство гордости за свой народ, за армию, Родину.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быть похожими на смелых и отважных воинов своей страны.</w:t>
      </w:r>
    </w:p>
    <w:p w:rsidR="00243FF6" w:rsidRPr="00243FF6" w:rsidRDefault="00243FF6" w:rsidP="00243F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 ребёнок, сегодня становится участником любого  проекта, реализуемого с помощью взрослого свои первые возможности в разных видах деятельности.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имеют дети раннего возраста определённого количества знаний, взрослым трудно сформулировать у ребенка элементарные видения о празднике 23 февраля. Для этого нам взрослым необходимо дать представления об армии, о том, каким должен быть настоящий мужчина, чтобы быть сильными, смелыми </w:t>
      </w:r>
      <w:proofErr w:type="gram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ловкими.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самый лучший</w:t>
      </w: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 - творческий, коллективный.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(15.02.2021-23.02.2021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педагоги, дети 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группы, родители.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защитникам отечества через эмоции и  переживания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43FF6" w:rsidRPr="00243FF6" w:rsidRDefault="00243FF6" w:rsidP="00243F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малышей 3-4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праздником «23 февраля», через иллюстрации, песни, различные игры.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меткость, мелкую моторику рук, умение взаимодействовать друг с другом. Воспитание элементарных чувств гордости за своих родных и близких.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 заинтересовались темой «23 февраля», проявили интерес к познавательной активности. Стали рассматривать иллюстрации по данной 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тематике. Активно принимают участие с родителями в совместном спортивном досуге.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«Детям о праздниках», «Как воспитать настоящего мужчину».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поздравительной стенгазеты «Наши папы».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спортивном досуге.</w:t>
      </w:r>
    </w:p>
    <w:p w:rsidR="00243FF6" w:rsidRPr="00243FF6" w:rsidRDefault="00243FF6" w:rsidP="00243F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Этапы реализации проекта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проекта.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основного этапа проектирования.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этап.</w:t>
      </w:r>
    </w:p>
    <w:p w:rsidR="00243FF6" w:rsidRPr="00243FF6" w:rsidRDefault="00243FF6" w:rsidP="00243F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 о празднике «Защитники Отечества».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подвижных, дидактических игр.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Чтение стихотворения А. </w:t>
      </w:r>
      <w:proofErr w:type="spell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«Кораблик», «Самолет».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иллюстраций с видом транспорта.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Загадывание загадок.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Завершающий этап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нгазеты: «23 февраля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совместная деятельность детей, родителей, педагогов.</w:t>
      </w:r>
    </w:p>
    <w:tbl>
      <w:tblPr>
        <w:tblpPr w:leftFromText="180" w:rightFromText="180" w:vertAnchor="text" w:horzAnchor="margin" w:tblpY="130"/>
        <w:tblW w:w="9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052"/>
        <w:gridCol w:w="1334"/>
      </w:tblGrid>
      <w:tr w:rsidR="00243FF6" w:rsidRPr="00243FF6" w:rsidTr="00243FF6">
        <w:tc>
          <w:tcPr>
            <w:tcW w:w="938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243FF6" w:rsidRPr="00243FF6" w:rsidTr="00243FF6">
        <w:tc>
          <w:tcPr>
            <w:tcW w:w="79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информации для реализации проекта</w:t>
            </w:r>
          </w:p>
          <w:p w:rsidR="00243FF6" w:rsidRPr="00243FF6" w:rsidRDefault="00243FF6" w:rsidP="00243FF6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предстоящем проекте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243FF6" w:rsidRPr="00243FF6" w:rsidTr="00243FF6">
        <w:tc>
          <w:tcPr>
            <w:tcW w:w="938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</w:tr>
      <w:tr w:rsidR="00243FF6" w:rsidRPr="00243FF6" w:rsidTr="00243FF6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after="24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«Наша Армия».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Чтение </w:t>
            </w:r>
            <w:proofErr w:type="spellStart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«Кораблик», «Самолет».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Просмотр и обсуждение презентации «Защитники Отечества».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gramStart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«Меткий стрелок)», «Кто быстрее?»,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Настольно-печатные игры «Собери картинку»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Пальчиковые игры «Моя семья», развитие мелкой моторики рук.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Утр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енняя гимнастика «Солдаты»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 П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и выставка художественной литературы об армии.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НОД по лепке «Самолёты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стоят на аэродроме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развивать мелкую моторику.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Музыкальная деятельность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слушание </w:t>
            </w:r>
            <w:proofErr w:type="gramStart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 про армию</w:t>
            </w:r>
            <w:proofErr w:type="gramEnd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солдат.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Игра-забава «Летят самолёты»</w:t>
            </w:r>
          </w:p>
        </w:tc>
        <w:tc>
          <w:tcPr>
            <w:tcW w:w="10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</w:tr>
      <w:tr w:rsidR="00243FF6" w:rsidRPr="00243FF6" w:rsidTr="00243FF6">
        <w:tc>
          <w:tcPr>
            <w:tcW w:w="938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</w:tc>
      </w:tr>
      <w:tr w:rsidR="00243FF6" w:rsidRPr="00243FF6" w:rsidTr="00243FF6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Поздр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авительная стенгазета «23 февраля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Подарки для пап «Поздравительные открытки» нетрадиционным способом</w:t>
            </w: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Спортивный досуг «Бравые солдаты»</w:t>
            </w:r>
          </w:p>
        </w:tc>
        <w:tc>
          <w:tcPr>
            <w:tcW w:w="10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FF6" w:rsidRPr="00243FF6" w:rsidRDefault="00243FF6" w:rsidP="00243FF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Проявление интереса к армии, уважение к защитникам Отечества.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любви к Родине.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некоторых представлений об истории нашей страны.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Активное участие.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Педагоги: 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Выставка совместных работ детей и мам «Подарок для папы»</w:t>
      </w: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 по взаимодействию с родителями, активизация родителей как участников педагогического процесса.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</w:t>
      </w:r>
      <w:proofErr w:type="gram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 «Патриотическое воспитание дошкольников» 2008г.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Комаровой Т. С., Васильевой М. А. От рождения до школы. Примерная основная общеобразовательная программа дошкольного образования, 2014г.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Занятия по развитию речи во второй младшей труппе детского сада. </w:t>
      </w:r>
      <w:proofErr w:type="gram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.; Мозаика-Синтез, 2010.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 «Игровая деятельность в детском саду» Младшая группа 2014г.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 «С чего начинается Родина?» 2003г.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 «Художественное эстетическое развитие» 2016г.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 «Физическая культура в детском саду» Вторая младшая группа. Для занятий с детьми 3-4 лет. ФГОС 2014г.</w:t>
      </w:r>
    </w:p>
    <w:p w:rsidR="00243FF6" w:rsidRPr="00243FF6" w:rsidRDefault="00243FF6" w:rsidP="00243FF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 «Развитие речи и творчества дошкольников» Игры, упражнения, конспекты занятий. 2005г.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получили знания о Российской армии, о почетной обязанности защищать Родину, охранять ее спокойствие и безопасность, о разных родах войск в соответствии с возрастом.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сформировался положительный образ защитника Отечества.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Воспитанники получили элементарные знания об Армии, военной технике.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деятельность обогатилась новыми сюжетами «Летчики», «Моряки», «Танкисты».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стали активными участниками </w:t>
      </w:r>
      <w:proofErr w:type="spellStart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4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процесса.</w:t>
      </w: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243FF6" w:rsidRPr="00243FF6" w:rsidRDefault="00243FF6" w:rsidP="00243FF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97EC6" w:rsidRDefault="00797EC6" w:rsidP="00243FF6"/>
    <w:sectPr w:rsidR="00797EC6" w:rsidSect="007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062"/>
    <w:multiLevelType w:val="multilevel"/>
    <w:tmpl w:val="C8B4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5710A"/>
    <w:multiLevelType w:val="multilevel"/>
    <w:tmpl w:val="CAD0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F6"/>
    <w:rsid w:val="0004142E"/>
    <w:rsid w:val="00243FF6"/>
    <w:rsid w:val="0079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F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2021-02-14T13:45:00Z</dcterms:created>
  <dcterms:modified xsi:type="dcterms:W3CDTF">2021-02-14T13:58:00Z</dcterms:modified>
</cp:coreProperties>
</file>