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64" w:rsidRDefault="00B61E64" w:rsidP="00B61E64">
      <w:pPr>
        <w:spacing w:before="100" w:beforeAutospacing="1" w:after="100" w:afterAutospacing="1" w:line="240" w:lineRule="auto"/>
        <w:jc w:val="center"/>
        <w:rPr>
          <w:rFonts w:ascii="Times New Roman" w:eastAsia="Times New Roman" w:hAnsi="Times New Roman" w:cs="Times New Roman"/>
          <w:b/>
          <w:sz w:val="24"/>
          <w:szCs w:val="24"/>
        </w:rPr>
      </w:pPr>
      <w:r w:rsidRPr="00585173">
        <w:rPr>
          <w:rFonts w:ascii="Times New Roman" w:eastAsia="Times New Roman" w:hAnsi="Times New Roman" w:cs="Times New Roman"/>
          <w:b/>
          <w:sz w:val="24"/>
          <w:szCs w:val="24"/>
        </w:rPr>
        <w:t>Содержание обра</w:t>
      </w:r>
      <w:r w:rsidR="008D438F">
        <w:rPr>
          <w:rFonts w:ascii="Times New Roman" w:eastAsia="Times New Roman" w:hAnsi="Times New Roman" w:cs="Times New Roman"/>
          <w:b/>
          <w:sz w:val="24"/>
          <w:szCs w:val="24"/>
        </w:rPr>
        <w:t xml:space="preserve">зовательной деятельности по обучению </w:t>
      </w:r>
      <w:r>
        <w:rPr>
          <w:rFonts w:ascii="Times New Roman" w:eastAsia="Times New Roman" w:hAnsi="Times New Roman" w:cs="Times New Roman"/>
          <w:b/>
          <w:sz w:val="24"/>
          <w:szCs w:val="24"/>
        </w:rPr>
        <w:t xml:space="preserve"> финансовой грамотности</w:t>
      </w:r>
    </w:p>
    <w:p w:rsidR="007C28EC" w:rsidRPr="00E7563D" w:rsidRDefault="00B61E64" w:rsidP="008C0144">
      <w:pPr>
        <w:spacing w:before="100" w:beforeAutospacing="1" w:after="100" w:afterAutospacing="1" w:line="240" w:lineRule="auto"/>
        <w:rPr>
          <w:rFonts w:ascii="Times New Roman" w:eastAsia="Times New Roman" w:hAnsi="Times New Roman" w:cs="Times New Roman"/>
          <w:b/>
          <w:bCs/>
          <w:sz w:val="24"/>
          <w:szCs w:val="24"/>
        </w:rPr>
      </w:pPr>
      <w:r w:rsidRPr="00585173">
        <w:rPr>
          <w:rFonts w:ascii="Times New Roman" w:eastAsia="Times New Roman" w:hAnsi="Times New Roman" w:cs="Times New Roman"/>
          <w:b/>
          <w:bCs/>
          <w:sz w:val="24"/>
          <w:szCs w:val="24"/>
        </w:rPr>
        <w:t>Пояснительная записка</w:t>
      </w:r>
      <w:r w:rsidR="00FA600E">
        <w:rPr>
          <w:rFonts w:ascii="Times New Roman" w:eastAsia="Times New Roman" w:hAnsi="Times New Roman" w:cs="Times New Roman"/>
          <w:b/>
          <w:bCs/>
          <w:sz w:val="24"/>
          <w:szCs w:val="24"/>
        </w:rPr>
        <w:t xml:space="preserve">                                                                                                              </w:t>
      </w:r>
      <w:r w:rsidR="00D3041B" w:rsidRPr="00FA600E">
        <w:rPr>
          <w:rStyle w:val="c2"/>
          <w:rFonts w:ascii="Times New Roman" w:hAnsi="Times New Roman" w:cs="Times New Roman"/>
          <w:color w:val="000000"/>
          <w:sz w:val="24"/>
          <w:szCs w:val="24"/>
        </w:rPr>
        <w:t>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Дети, так или иначе, рано включаются</w:t>
      </w:r>
      <w:r w:rsidR="00FA600E" w:rsidRPr="00FA600E">
        <w:rPr>
          <w:rStyle w:val="c2"/>
          <w:rFonts w:ascii="Times New Roman" w:hAnsi="Times New Roman" w:cs="Times New Roman"/>
          <w:color w:val="000000"/>
          <w:sz w:val="24"/>
          <w:szCs w:val="24"/>
        </w:rPr>
        <w:t xml:space="preserve"> в</w:t>
      </w:r>
      <w:r w:rsidR="00D3041B" w:rsidRPr="00FA600E">
        <w:rPr>
          <w:rStyle w:val="c2"/>
          <w:rFonts w:ascii="Times New Roman" w:hAnsi="Times New Roman" w:cs="Times New Roman"/>
          <w:color w:val="000000"/>
          <w:sz w:val="24"/>
          <w:szCs w:val="24"/>
        </w:rPr>
        <w:t xml:space="preserve"> экономическую жизнь семьи:  сталкиваются с деньгами, рекламой, ходят с родителями в магазин, участвуют в купле-продаже, </w:t>
      </w:r>
      <w:proofErr w:type="gramStart"/>
      <w:r w:rsidR="00D3041B" w:rsidRPr="00FA600E">
        <w:rPr>
          <w:rStyle w:val="c2"/>
          <w:rFonts w:ascii="Times New Roman" w:hAnsi="Times New Roman" w:cs="Times New Roman"/>
          <w:color w:val="000000"/>
          <w:sz w:val="24"/>
          <w:szCs w:val="24"/>
        </w:rPr>
        <w:t>овладевая</w:t>
      </w:r>
      <w:proofErr w:type="gramEnd"/>
      <w:r w:rsidR="00D3041B" w:rsidRPr="00FA600E">
        <w:rPr>
          <w:rStyle w:val="c2"/>
          <w:rFonts w:ascii="Times New Roman" w:hAnsi="Times New Roman" w:cs="Times New Roman"/>
          <w:color w:val="000000"/>
          <w:sz w:val="24"/>
          <w:szCs w:val="24"/>
        </w:rPr>
        <w:t xml:space="preserve"> таким образом первичными экономическими знаниями, пока еще на житейском уровне.</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r w:rsidR="00FA600E">
        <w:rPr>
          <w:rStyle w:val="c2"/>
          <w:rFonts w:ascii="Times New Roman" w:hAnsi="Times New Roman" w:cs="Times New Roman"/>
          <w:color w:val="000000"/>
          <w:sz w:val="24"/>
          <w:szCs w:val="24"/>
        </w:rPr>
        <w:t xml:space="preserve">                                                                              </w:t>
      </w:r>
      <w:r w:rsidR="00D3041B" w:rsidRPr="00FA600E">
        <w:rPr>
          <w:rStyle w:val="c31"/>
          <w:rFonts w:ascii="Times New Roman" w:hAnsi="Times New Roman" w:cs="Times New Roman"/>
          <w:bCs/>
          <w:color w:val="000000"/>
          <w:sz w:val="24"/>
          <w:szCs w:val="24"/>
        </w:rPr>
        <w:t>Финансовая грамотность</w:t>
      </w:r>
      <w:r w:rsidR="00D3041B" w:rsidRPr="00FA600E">
        <w:rPr>
          <w:rStyle w:val="c2"/>
          <w:rFonts w:ascii="Times New Roman" w:hAnsi="Times New Roman" w:cs="Times New Roman"/>
          <w:color w:val="000000"/>
          <w:sz w:val="24"/>
          <w:szCs w:val="24"/>
        </w:rPr>
        <w:t> – понятие, выходящее за пределы политических, географических и социально-экономических границ.</w:t>
      </w:r>
      <w:r w:rsidR="00FA600E">
        <w:rPr>
          <w:rStyle w:val="c2"/>
          <w:rFonts w:ascii="Times New Roman" w:hAnsi="Times New Roman" w:cs="Times New Roman"/>
          <w:color w:val="000000"/>
          <w:sz w:val="24"/>
          <w:szCs w:val="24"/>
        </w:rPr>
        <w:t xml:space="preserve">                                                                                    </w:t>
      </w:r>
      <w:r w:rsidR="00D3041B" w:rsidRPr="00FA600E">
        <w:rPr>
          <w:rStyle w:val="c31"/>
          <w:rFonts w:ascii="Times New Roman" w:hAnsi="Times New Roman" w:cs="Times New Roman"/>
          <w:bCs/>
          <w:color w:val="000000"/>
          <w:sz w:val="24"/>
          <w:szCs w:val="24"/>
        </w:rPr>
        <w:t>Финансовая грамотность</w:t>
      </w:r>
      <w:r w:rsidR="00D3041B" w:rsidRPr="00FA600E">
        <w:rPr>
          <w:rStyle w:val="c25"/>
          <w:rFonts w:ascii="Times New Roman" w:hAnsi="Times New Roman" w:cs="Times New Roman"/>
          <w:color w:val="000000"/>
          <w:sz w:val="24"/>
          <w:szCs w:val="24"/>
        </w:rPr>
        <w:t> – </w:t>
      </w:r>
      <w:r w:rsidR="00D3041B" w:rsidRPr="00FA600E">
        <w:rPr>
          <w:rStyle w:val="c27"/>
          <w:rFonts w:ascii="Times New Roman" w:hAnsi="Times New Roman" w:cs="Times New Roman"/>
          <w:iCs/>
          <w:color w:val="000000"/>
          <w:sz w:val="24"/>
          <w:szCs w:val="24"/>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r w:rsidR="00FA600E">
        <w:rPr>
          <w:rStyle w:val="c27"/>
          <w:rFonts w:ascii="Times New Roman" w:hAnsi="Times New Roman" w:cs="Times New Roman"/>
          <w:iCs/>
          <w:color w:val="000000"/>
          <w:sz w:val="24"/>
          <w:szCs w:val="24"/>
        </w:rPr>
        <w:t xml:space="preserve">                                                                                                                                          </w:t>
      </w:r>
      <w:r w:rsidR="008C0144">
        <w:rPr>
          <w:rStyle w:val="c2"/>
          <w:rFonts w:ascii="Times New Roman" w:hAnsi="Times New Roman" w:cs="Times New Roman"/>
          <w:color w:val="000000"/>
          <w:sz w:val="24"/>
          <w:szCs w:val="24"/>
        </w:rPr>
        <w:t>Н</w:t>
      </w:r>
      <w:r w:rsidR="00D3041B" w:rsidRPr="00FA600E">
        <w:rPr>
          <w:rStyle w:val="c2"/>
          <w:rFonts w:ascii="Times New Roman" w:hAnsi="Times New Roman" w:cs="Times New Roman"/>
          <w:color w:val="000000"/>
          <w:sz w:val="24"/>
          <w:szCs w:val="24"/>
        </w:rPr>
        <w:t>аши дети достойны того, чтобы быть в курсе, как правильно пользоваться средствами, которые они будут зарабатывать во взрослой самостоятельной жизни!</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Дети должны знать обо всех банковских продукта</w:t>
      </w:r>
      <w:r w:rsidR="008C0144">
        <w:rPr>
          <w:rStyle w:val="c2"/>
          <w:rFonts w:ascii="Times New Roman" w:hAnsi="Times New Roman" w:cs="Times New Roman"/>
          <w:color w:val="000000"/>
          <w:sz w:val="24"/>
          <w:szCs w:val="24"/>
        </w:rPr>
        <w:t xml:space="preserve">х, которые появляются на рынке, </w:t>
      </w:r>
      <w:r w:rsidR="00D3041B" w:rsidRPr="00FA600E">
        <w:rPr>
          <w:rStyle w:val="c2"/>
          <w:rFonts w:ascii="Times New Roman" w:hAnsi="Times New Roman" w:cs="Times New Roman"/>
          <w:color w:val="000000"/>
          <w:sz w:val="24"/>
          <w:szCs w:val="24"/>
        </w:rPr>
        <w:t>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r w:rsidR="00FA600E">
        <w:rPr>
          <w:rStyle w:val="c2"/>
          <w:rFonts w:ascii="Times New Roman" w:hAnsi="Times New Roman" w:cs="Times New Roman"/>
          <w:color w:val="000000"/>
          <w:sz w:val="24"/>
          <w:szCs w:val="24"/>
        </w:rPr>
        <w:t xml:space="preserve">                                                                              </w:t>
      </w:r>
      <w:r w:rsidR="008C0144">
        <w:rPr>
          <w:rStyle w:val="c2"/>
          <w:rFonts w:ascii="Times New Roman" w:hAnsi="Times New Roman" w:cs="Times New Roman"/>
          <w:color w:val="000000"/>
          <w:sz w:val="24"/>
          <w:szCs w:val="24"/>
        </w:rPr>
        <w:t xml:space="preserve">                             </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Среди психологов, педагогов не существует единого взгляда на стандарты обучения финансовой грамотности.</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r w:rsidR="00FA600E">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r w:rsidR="00E7563D">
        <w:rPr>
          <w:rStyle w:val="c2"/>
          <w:rFonts w:ascii="Times New Roman" w:hAnsi="Times New Roman" w:cs="Times New Roman"/>
          <w:color w:val="000000"/>
          <w:sz w:val="24"/>
          <w:szCs w:val="24"/>
        </w:rPr>
        <w:t xml:space="preserve">             </w:t>
      </w:r>
      <w:r w:rsidR="00D3041B" w:rsidRPr="00FA600E">
        <w:rPr>
          <w:rStyle w:val="c25"/>
          <w:rFonts w:ascii="Times New Roman" w:hAnsi="Times New Roman" w:cs="Times New Roman"/>
          <w:color w:val="000000"/>
          <w:sz w:val="24"/>
          <w:szCs w:val="24"/>
        </w:rPr>
        <w:t xml:space="preserve">Грамотность в сфере финансов, так же как и любая другая, воспитывается в течение продолжительного периода времени на основе </w:t>
      </w:r>
      <w:r w:rsidR="00D3041B" w:rsidRPr="00E7563D">
        <w:rPr>
          <w:rStyle w:val="c25"/>
          <w:rFonts w:ascii="Times New Roman" w:hAnsi="Times New Roman" w:cs="Times New Roman"/>
          <w:color w:val="000000"/>
          <w:sz w:val="24"/>
          <w:szCs w:val="24"/>
        </w:rPr>
        <w:t>принципа </w:t>
      </w:r>
      <w:r w:rsidR="00D3041B" w:rsidRPr="00E7563D">
        <w:rPr>
          <w:rStyle w:val="c25"/>
          <w:rFonts w:ascii="Times New Roman" w:hAnsi="Times New Roman" w:cs="Times New Roman"/>
          <w:iCs/>
          <w:color w:val="000000"/>
          <w:sz w:val="24"/>
          <w:szCs w:val="24"/>
        </w:rPr>
        <w:t xml:space="preserve">«от простого </w:t>
      </w:r>
      <w:proofErr w:type="gramStart"/>
      <w:r w:rsidR="00D3041B" w:rsidRPr="00E7563D">
        <w:rPr>
          <w:rStyle w:val="c25"/>
          <w:rFonts w:ascii="Times New Roman" w:hAnsi="Times New Roman" w:cs="Times New Roman"/>
          <w:iCs/>
          <w:color w:val="000000"/>
          <w:sz w:val="24"/>
          <w:szCs w:val="24"/>
        </w:rPr>
        <w:t>к</w:t>
      </w:r>
      <w:proofErr w:type="gramEnd"/>
      <w:r w:rsidR="00D3041B" w:rsidRPr="00E7563D">
        <w:rPr>
          <w:rStyle w:val="c25"/>
          <w:rFonts w:ascii="Times New Roman" w:hAnsi="Times New Roman" w:cs="Times New Roman"/>
          <w:iCs/>
          <w:color w:val="000000"/>
          <w:sz w:val="24"/>
          <w:szCs w:val="24"/>
        </w:rPr>
        <w:t xml:space="preserve"> сложному»</w:t>
      </w:r>
      <w:r w:rsidR="00D3041B" w:rsidRPr="00E7563D">
        <w:rPr>
          <w:rStyle w:val="c2"/>
          <w:rFonts w:ascii="Times New Roman" w:hAnsi="Times New Roman" w:cs="Times New Roman"/>
          <w:color w:val="000000"/>
          <w:sz w:val="24"/>
          <w:szCs w:val="24"/>
        </w:rPr>
        <w:t>, в</w:t>
      </w:r>
      <w:r w:rsidR="00D3041B" w:rsidRPr="00FA600E">
        <w:rPr>
          <w:rStyle w:val="c2"/>
          <w:rFonts w:ascii="Times New Roman" w:hAnsi="Times New Roman" w:cs="Times New Roman"/>
          <w:color w:val="000000"/>
          <w:sz w:val="24"/>
          <w:szCs w:val="24"/>
        </w:rPr>
        <w:t xml:space="preserve">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proofErr w:type="gramStart"/>
      <w:r w:rsidR="00D3041B" w:rsidRPr="00FA600E">
        <w:rPr>
          <w:rStyle w:val="c2"/>
          <w:rFonts w:ascii="Times New Roman" w:hAnsi="Times New Roman" w:cs="Times New Roman"/>
          <w:color w:val="000000"/>
          <w:sz w:val="24"/>
          <w:szCs w:val="24"/>
        </w:rPr>
        <w:t>возраста</w:t>
      </w:r>
      <w:proofErr w:type="gramEnd"/>
      <w:r w:rsidR="00D3041B" w:rsidRPr="00FA600E">
        <w:rPr>
          <w:rStyle w:val="c2"/>
          <w:rFonts w:ascii="Times New Roman" w:hAnsi="Times New Roman" w:cs="Times New Roman"/>
          <w:color w:val="000000"/>
          <w:sz w:val="24"/>
          <w:szCs w:val="24"/>
        </w:rPr>
        <w:t xml:space="preserve">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r w:rsidR="00E7563D">
        <w:rPr>
          <w:rStyle w:val="c2"/>
          <w:rFonts w:ascii="Times New Roman" w:hAnsi="Times New Roman" w:cs="Times New Roman"/>
          <w:color w:val="000000"/>
          <w:sz w:val="24"/>
          <w:szCs w:val="24"/>
        </w:rPr>
        <w:t xml:space="preserve">                                                                         </w:t>
      </w:r>
      <w:r w:rsidR="00D3041B" w:rsidRPr="00FA600E">
        <w:rPr>
          <w:rStyle w:val="c2"/>
          <w:rFonts w:ascii="Times New Roman" w:hAnsi="Times New Roman" w:cs="Times New Roman"/>
          <w:color w:val="000000"/>
          <w:sz w:val="24"/>
          <w:szCs w:val="24"/>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r w:rsidR="00E7563D">
        <w:rPr>
          <w:rFonts w:ascii="Times New Roman" w:eastAsia="Times New Roman" w:hAnsi="Times New Roman" w:cs="Times New Roman"/>
          <w:b/>
          <w:bCs/>
          <w:sz w:val="24"/>
          <w:szCs w:val="24"/>
        </w:rPr>
        <w:t xml:space="preserve">                                                                                    </w:t>
      </w:r>
      <w:r w:rsidRPr="00585173">
        <w:rPr>
          <w:rFonts w:ascii="Times New Roman" w:eastAsia="Times New Roman" w:hAnsi="Times New Roman" w:cs="Times New Roman"/>
          <w:b/>
          <w:bCs/>
          <w:sz w:val="24"/>
          <w:szCs w:val="24"/>
        </w:rPr>
        <w:t>Цель:</w:t>
      </w:r>
      <w:r w:rsidR="007C28EC">
        <w:rPr>
          <w:rFonts w:ascii="Times New Roman" w:eastAsia="Times New Roman" w:hAnsi="Times New Roman" w:cs="Times New Roman"/>
          <w:sz w:val="24"/>
          <w:szCs w:val="24"/>
        </w:rPr>
        <w:t xml:space="preserve"> </w:t>
      </w:r>
      <w:r w:rsidR="007C28EC" w:rsidRPr="007C28EC">
        <w:rPr>
          <w:rFonts w:ascii="Times New Roman" w:eastAsia="Times New Roman" w:hAnsi="Times New Roman" w:cs="Times New Roman"/>
          <w:bCs/>
          <w:color w:val="111111"/>
          <w:sz w:val="24"/>
          <w:szCs w:val="24"/>
          <w:bdr w:val="none" w:sz="0" w:space="0" w:color="auto" w:frame="1"/>
          <w:lang w:eastAsia="ru-RU"/>
        </w:rPr>
        <w:t>сформировать основы финансовой грамотности у детей старшего дошкольного возраста</w:t>
      </w:r>
      <w:r w:rsidR="007C28EC" w:rsidRPr="007C28EC">
        <w:rPr>
          <w:rFonts w:ascii="Times New Roman" w:eastAsia="Times New Roman" w:hAnsi="Times New Roman" w:cs="Times New Roman"/>
          <w:color w:val="111111"/>
          <w:sz w:val="24"/>
          <w:szCs w:val="24"/>
          <w:lang w:eastAsia="ru-RU"/>
        </w:rPr>
        <w:t>.</w:t>
      </w:r>
    </w:p>
    <w:p w:rsidR="00B61E64" w:rsidRDefault="007C28EC" w:rsidP="00D6438C">
      <w:pPr>
        <w:spacing w:after="0" w:line="240" w:lineRule="auto"/>
        <w:rPr>
          <w:rFonts w:ascii="Times New Roman" w:eastAsia="Times New Roman" w:hAnsi="Times New Roman" w:cs="Times New Roman"/>
          <w:color w:val="111111"/>
          <w:sz w:val="24"/>
          <w:szCs w:val="24"/>
          <w:lang w:eastAsia="ru-RU"/>
        </w:rPr>
      </w:pPr>
      <w:r w:rsidRPr="007C28EC">
        <w:rPr>
          <w:rFonts w:ascii="Times New Roman" w:eastAsia="Times New Roman" w:hAnsi="Times New Roman" w:cs="Times New Roman"/>
          <w:b/>
          <w:color w:val="111111"/>
          <w:sz w:val="24"/>
          <w:szCs w:val="24"/>
          <w:bdr w:val="none" w:sz="0" w:space="0" w:color="auto" w:frame="1"/>
          <w:lang w:eastAsia="ru-RU"/>
        </w:rPr>
        <w:t>Задачи</w:t>
      </w:r>
      <w:r w:rsidRPr="007C28EC">
        <w:rPr>
          <w:rFonts w:ascii="Times New Roman" w:eastAsia="Times New Roman" w:hAnsi="Times New Roman" w:cs="Times New Roman"/>
          <w:b/>
          <w:color w:val="111111"/>
          <w:sz w:val="24"/>
          <w:szCs w:val="24"/>
          <w:lang w:eastAsia="ru-RU"/>
        </w:rPr>
        <w:t xml:space="preserve">:                                                                                                                                                      </w:t>
      </w:r>
      <w:r w:rsidRPr="007C28EC">
        <w:rPr>
          <w:rFonts w:ascii="Times New Roman" w:eastAsia="Times New Roman" w:hAnsi="Times New Roman" w:cs="Times New Roman"/>
          <w:color w:val="111111"/>
          <w:sz w:val="24"/>
          <w:szCs w:val="24"/>
          <w:lang w:eastAsia="ru-RU"/>
        </w:rPr>
        <w:t>- сформировать первичные экономические понятия;</w:t>
      </w:r>
      <w:r>
        <w:rPr>
          <w:rFonts w:ascii="Times New Roman" w:eastAsia="Times New Roman" w:hAnsi="Times New Roman" w:cs="Times New Roman"/>
          <w:color w:val="111111"/>
          <w:sz w:val="24"/>
          <w:szCs w:val="24"/>
          <w:lang w:eastAsia="ru-RU"/>
        </w:rPr>
        <w:t xml:space="preserve">                                                              </w:t>
      </w:r>
      <w:r w:rsidRPr="007C28EC">
        <w:rPr>
          <w:rFonts w:ascii="Times New Roman" w:eastAsia="Times New Roman" w:hAnsi="Times New Roman" w:cs="Times New Roman"/>
          <w:color w:val="111111"/>
          <w:sz w:val="24"/>
          <w:szCs w:val="24"/>
          <w:lang w:eastAsia="ru-RU"/>
        </w:rPr>
        <w:t>- научить </w:t>
      </w:r>
      <w:r w:rsidRPr="007C28EC">
        <w:rPr>
          <w:rFonts w:ascii="Times New Roman" w:eastAsia="Times New Roman" w:hAnsi="Times New Roman" w:cs="Times New Roman"/>
          <w:bCs/>
          <w:color w:val="111111"/>
          <w:sz w:val="24"/>
          <w:szCs w:val="24"/>
          <w:bdr w:val="none" w:sz="0" w:space="0" w:color="auto" w:frame="1"/>
          <w:lang w:eastAsia="ru-RU"/>
        </w:rPr>
        <w:t>детей</w:t>
      </w:r>
      <w:r w:rsidRPr="007C28EC">
        <w:rPr>
          <w:rFonts w:ascii="Times New Roman" w:eastAsia="Times New Roman" w:hAnsi="Times New Roman" w:cs="Times New Roman"/>
          <w:color w:val="111111"/>
          <w:sz w:val="24"/>
          <w:szCs w:val="24"/>
          <w:lang w:eastAsia="ru-RU"/>
        </w:rPr>
        <w:t> правильному отношению к деньгам, способам их зарабатывания и разумному их использованию;</w:t>
      </w:r>
      <w:r>
        <w:rPr>
          <w:rFonts w:ascii="Times New Roman" w:eastAsia="Times New Roman" w:hAnsi="Times New Roman" w:cs="Times New Roman"/>
          <w:color w:val="111111"/>
          <w:sz w:val="24"/>
          <w:szCs w:val="24"/>
          <w:lang w:eastAsia="ru-RU"/>
        </w:rPr>
        <w:t xml:space="preserve">                                                                                                        </w:t>
      </w:r>
      <w:r w:rsidRPr="007C28EC">
        <w:rPr>
          <w:rFonts w:ascii="Times New Roman" w:eastAsia="Times New Roman" w:hAnsi="Times New Roman" w:cs="Times New Roman"/>
          <w:color w:val="111111"/>
          <w:sz w:val="24"/>
          <w:szCs w:val="24"/>
          <w:lang w:eastAsia="ru-RU"/>
        </w:rPr>
        <w:t>- объяснить взаимосвязь между экономическими и этическими </w:t>
      </w:r>
      <w:r w:rsidRPr="007C28EC">
        <w:rPr>
          <w:rFonts w:ascii="Times New Roman" w:eastAsia="Times New Roman" w:hAnsi="Times New Roman" w:cs="Times New Roman"/>
          <w:color w:val="111111"/>
          <w:sz w:val="24"/>
          <w:szCs w:val="24"/>
          <w:bdr w:val="none" w:sz="0" w:space="0" w:color="auto" w:frame="1"/>
          <w:lang w:eastAsia="ru-RU"/>
        </w:rPr>
        <w:t>категориями</w:t>
      </w:r>
      <w:r>
        <w:rPr>
          <w:rFonts w:ascii="Times New Roman" w:eastAsia="Times New Roman" w:hAnsi="Times New Roman" w:cs="Times New Roman"/>
          <w:color w:val="111111"/>
          <w:sz w:val="24"/>
          <w:szCs w:val="24"/>
          <w:lang w:eastAsia="ru-RU"/>
        </w:rPr>
        <w:t xml:space="preserve">;                                      </w:t>
      </w:r>
      <w:r w:rsidRPr="007C28EC">
        <w:rPr>
          <w:rFonts w:ascii="Times New Roman" w:eastAsia="Times New Roman" w:hAnsi="Times New Roman" w:cs="Times New Roman"/>
          <w:color w:val="111111"/>
          <w:sz w:val="24"/>
          <w:szCs w:val="24"/>
          <w:lang w:eastAsia="ru-RU"/>
        </w:rPr>
        <w:t>- научить </w:t>
      </w:r>
      <w:r w:rsidRPr="007C28EC">
        <w:rPr>
          <w:rFonts w:ascii="Times New Roman" w:eastAsia="Times New Roman" w:hAnsi="Times New Roman" w:cs="Times New Roman"/>
          <w:bCs/>
          <w:color w:val="111111"/>
          <w:sz w:val="24"/>
          <w:szCs w:val="24"/>
          <w:bdr w:val="none" w:sz="0" w:space="0" w:color="auto" w:frame="1"/>
          <w:lang w:eastAsia="ru-RU"/>
        </w:rPr>
        <w:t>детей</w:t>
      </w:r>
      <w:r w:rsidRPr="007C28EC">
        <w:rPr>
          <w:rFonts w:ascii="Times New Roman" w:eastAsia="Times New Roman" w:hAnsi="Times New Roman" w:cs="Times New Roman"/>
          <w:color w:val="111111"/>
          <w:sz w:val="24"/>
          <w:szCs w:val="24"/>
          <w:lang w:eastAsia="ru-RU"/>
        </w:rPr>
        <w:t> правильно вести себя в реальных жизненных ситуациях,</w:t>
      </w:r>
      <w:r w:rsidR="00D6438C">
        <w:rPr>
          <w:rFonts w:ascii="Times New Roman" w:eastAsia="Times New Roman" w:hAnsi="Times New Roman" w:cs="Times New Roman"/>
          <w:color w:val="111111"/>
          <w:sz w:val="24"/>
          <w:szCs w:val="24"/>
          <w:lang w:eastAsia="ru-RU"/>
        </w:rPr>
        <w:t xml:space="preserve"> носящих экономический характер</w:t>
      </w:r>
    </w:p>
    <w:p w:rsidR="00747182" w:rsidRDefault="00747182" w:rsidP="00747182">
      <w:pPr>
        <w:shd w:val="clear" w:color="auto" w:fill="FFFFFF"/>
        <w:spacing w:after="150" w:line="240" w:lineRule="auto"/>
        <w:rPr>
          <w:rFonts w:ascii="Times New Roman" w:eastAsia="Times New Roman" w:hAnsi="Times New Roman" w:cs="Times New Roman"/>
          <w:color w:val="111111"/>
          <w:sz w:val="24"/>
          <w:szCs w:val="24"/>
          <w:lang w:eastAsia="ru-RU"/>
        </w:rPr>
      </w:pPr>
    </w:p>
    <w:p w:rsidR="00B61E64" w:rsidRPr="00747182" w:rsidRDefault="00747182" w:rsidP="00747182">
      <w:pPr>
        <w:shd w:val="clear" w:color="auto" w:fill="FFFFFF"/>
        <w:spacing w:after="15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xml:space="preserve">                                        </w:t>
      </w:r>
      <w:r w:rsidR="00B61E64" w:rsidRPr="00585173">
        <w:rPr>
          <w:rFonts w:ascii="Times New Roman" w:eastAsia="Times New Roman" w:hAnsi="Times New Roman" w:cs="Times New Roman"/>
          <w:b/>
          <w:bCs/>
          <w:sz w:val="24"/>
          <w:szCs w:val="24"/>
        </w:rPr>
        <w:t>Календарно - тематическое планирование.</w:t>
      </w:r>
    </w:p>
    <w:tbl>
      <w:tblPr>
        <w:tblW w:w="947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66"/>
        <w:gridCol w:w="2835"/>
        <w:gridCol w:w="1134"/>
        <w:gridCol w:w="2693"/>
        <w:gridCol w:w="1843"/>
      </w:tblGrid>
      <w:tr w:rsidR="00B61E64" w:rsidRPr="00585173" w:rsidTr="00BF2CE9">
        <w:tc>
          <w:tcPr>
            <w:tcW w:w="96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b/>
                <w:sz w:val="24"/>
                <w:szCs w:val="24"/>
              </w:rPr>
            </w:pPr>
            <w:r w:rsidRPr="00585173">
              <w:rPr>
                <w:rFonts w:ascii="Times New Roman" w:eastAsia="Times New Roman" w:hAnsi="Times New Roman" w:cs="Times New Roman"/>
                <w:b/>
                <w:sz w:val="24"/>
                <w:szCs w:val="24"/>
              </w:rPr>
              <w:t xml:space="preserve">Возраст </w:t>
            </w: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B61E64" w:rsidP="00BF2CE9">
            <w:pPr>
              <w:spacing w:after="150" w:line="240" w:lineRule="auto"/>
              <w:jc w:val="center"/>
              <w:rPr>
                <w:rFonts w:ascii="Times New Roman" w:eastAsia="Times New Roman" w:hAnsi="Times New Roman" w:cs="Times New Roman"/>
                <w:sz w:val="24"/>
                <w:szCs w:val="24"/>
              </w:rPr>
            </w:pPr>
            <w:r w:rsidRPr="00585173">
              <w:rPr>
                <w:rFonts w:ascii="Times New Roman" w:eastAsia="Times New Roman" w:hAnsi="Times New Roman" w:cs="Times New Roman"/>
                <w:b/>
                <w:bCs/>
                <w:sz w:val="24"/>
                <w:szCs w:val="24"/>
              </w:rPr>
              <w:t>Темы разделов</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b/>
                <w:bCs/>
                <w:sz w:val="24"/>
                <w:szCs w:val="24"/>
              </w:rPr>
              <w:t>Кол-во занятий</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b/>
                <w:sz w:val="24"/>
                <w:szCs w:val="24"/>
              </w:rPr>
            </w:pPr>
            <w:r w:rsidRPr="00585173">
              <w:rPr>
                <w:rFonts w:ascii="Times New Roman" w:eastAsia="Times New Roman" w:hAnsi="Times New Roman" w:cs="Times New Roman"/>
                <w:b/>
                <w:sz w:val="24"/>
                <w:szCs w:val="24"/>
              </w:rPr>
              <w:t>Планируемая дата</w:t>
            </w:r>
          </w:p>
          <w:p w:rsidR="00B61E64" w:rsidRPr="00585173" w:rsidRDefault="00B61E64" w:rsidP="00BF2CE9">
            <w:pPr>
              <w:spacing w:after="150" w:line="240" w:lineRule="auto"/>
              <w:rPr>
                <w:rFonts w:ascii="Times New Roman" w:eastAsia="Times New Roman" w:hAnsi="Times New Roman" w:cs="Times New Roman"/>
                <w:b/>
                <w:sz w:val="24"/>
                <w:szCs w:val="24"/>
              </w:rPr>
            </w:pPr>
            <w:r w:rsidRPr="00585173">
              <w:rPr>
                <w:rFonts w:ascii="Times New Roman" w:eastAsia="Times New Roman" w:hAnsi="Times New Roman" w:cs="Times New Roman"/>
                <w:b/>
                <w:sz w:val="24"/>
                <w:szCs w:val="24"/>
              </w:rPr>
              <w:t xml:space="preserve"> проведения</w:t>
            </w:r>
          </w:p>
          <w:p w:rsidR="00B61E64" w:rsidRPr="00585173" w:rsidRDefault="00B61E64" w:rsidP="00BF2CE9">
            <w:pPr>
              <w:spacing w:after="150" w:line="240" w:lineRule="auto"/>
              <w:rPr>
                <w:rFonts w:ascii="Times New Roman" w:eastAsia="Times New Roman" w:hAnsi="Times New Roman" w:cs="Times New Roman"/>
                <w:b/>
                <w:sz w:val="24"/>
                <w:szCs w:val="24"/>
              </w:rPr>
            </w:pP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B61E64" w:rsidP="00BF2CE9">
            <w:pPr>
              <w:spacing w:line="240" w:lineRule="auto"/>
              <w:rPr>
                <w:rFonts w:ascii="Times New Roman" w:eastAsia="Times New Roman" w:hAnsi="Times New Roman" w:cs="Times New Roman"/>
                <w:b/>
                <w:sz w:val="24"/>
                <w:szCs w:val="24"/>
              </w:rPr>
            </w:pPr>
            <w:r w:rsidRPr="00585173">
              <w:rPr>
                <w:rFonts w:ascii="Times New Roman" w:eastAsia="Times New Roman" w:hAnsi="Times New Roman" w:cs="Times New Roman"/>
                <w:b/>
                <w:sz w:val="24"/>
                <w:szCs w:val="24"/>
              </w:rPr>
              <w:t>Примечания</w:t>
            </w:r>
          </w:p>
          <w:p w:rsidR="00B61E64" w:rsidRPr="00585173" w:rsidRDefault="00B61E64" w:rsidP="00BF2CE9">
            <w:pPr>
              <w:spacing w:after="150" w:line="240" w:lineRule="auto"/>
              <w:rPr>
                <w:rFonts w:ascii="Times New Roman" w:eastAsia="Times New Roman" w:hAnsi="Times New Roman" w:cs="Times New Roman"/>
                <w:b/>
                <w:sz w:val="24"/>
                <w:szCs w:val="24"/>
              </w:rPr>
            </w:pPr>
          </w:p>
        </w:tc>
      </w:tr>
      <w:tr w:rsidR="00B61E64" w:rsidRPr="00585173" w:rsidTr="00BF2CE9">
        <w:tc>
          <w:tcPr>
            <w:tcW w:w="966" w:type="dxa"/>
            <w:vMerge w:val="restart"/>
            <w:tcBorders>
              <w:top w:val="single" w:sz="4" w:space="0" w:color="auto"/>
              <w:left w:val="single" w:sz="6" w:space="0" w:color="00000A"/>
              <w:right w:val="single" w:sz="4" w:space="0" w:color="auto"/>
            </w:tcBorders>
            <w:shd w:val="clear" w:color="auto" w:fill="FFFFFF"/>
            <w:tcMar>
              <w:top w:w="0" w:type="dxa"/>
              <w:left w:w="115" w:type="dxa"/>
              <w:bottom w:w="0" w:type="dxa"/>
              <w:right w:w="115" w:type="dxa"/>
            </w:tcMar>
            <w:textDirection w:val="btLr"/>
            <w:hideMark/>
          </w:tcPr>
          <w:p w:rsidR="00B61E64" w:rsidRPr="00585173" w:rsidRDefault="00B61E64" w:rsidP="00BF2CE9">
            <w:pPr>
              <w:spacing w:after="150" w:line="240" w:lineRule="auto"/>
              <w:ind w:left="1401" w:right="113"/>
              <w:jc w:val="center"/>
              <w:rPr>
                <w:rFonts w:ascii="Times New Roman" w:eastAsia="Times New Roman" w:hAnsi="Times New Roman" w:cs="Times New Roman"/>
                <w:sz w:val="24"/>
                <w:szCs w:val="24"/>
              </w:rPr>
            </w:pPr>
            <w:r w:rsidRPr="00585173">
              <w:rPr>
                <w:rFonts w:ascii="Times New Roman" w:eastAsia="Times New Roman" w:hAnsi="Times New Roman" w:cs="Times New Roman"/>
                <w:b/>
                <w:sz w:val="24"/>
                <w:szCs w:val="24"/>
              </w:rPr>
              <w:t>Седьмой год жизни</w:t>
            </w: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D3041B" w:rsidP="00D3041B">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«Наши финансы» (ознакомительное занятие)</w:t>
            </w:r>
            <w:r w:rsidRPr="00585173">
              <w:rPr>
                <w:rFonts w:ascii="Times New Roman" w:eastAsia="Times New Roman" w:hAnsi="Times New Roman" w:cs="Times New Roman"/>
                <w:sz w:val="24"/>
                <w:szCs w:val="24"/>
              </w:rPr>
              <w:t xml:space="preserve"> </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Сентябрь</w:t>
            </w:r>
          </w:p>
        </w:tc>
        <w:tc>
          <w:tcPr>
            <w:tcW w:w="1843" w:type="dxa"/>
            <w:vMerge w:val="restart"/>
            <w:tcBorders>
              <w:top w:val="single" w:sz="6" w:space="0" w:color="00000A"/>
              <w:left w:val="single" w:sz="4" w:space="0" w:color="auto"/>
              <w:right w:val="single" w:sz="6" w:space="0" w:color="00000A"/>
            </w:tcBorders>
            <w:shd w:val="clear" w:color="auto" w:fill="FFFFFF"/>
          </w:tcPr>
          <w:p w:rsidR="00B61E64" w:rsidRPr="00585173" w:rsidRDefault="00D3041B" w:rsidP="00BF2CE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Четвертая пятница</w:t>
            </w:r>
            <w:r w:rsidR="00B61E64" w:rsidRPr="00585173">
              <w:rPr>
                <w:rFonts w:ascii="Times New Roman" w:eastAsia="Times New Roman" w:hAnsi="Times New Roman" w:cs="Times New Roman"/>
                <w:sz w:val="24"/>
                <w:szCs w:val="24"/>
              </w:rPr>
              <w:t xml:space="preserve">  месяца</w:t>
            </w:r>
          </w:p>
        </w:tc>
      </w:tr>
      <w:tr w:rsidR="00B61E64" w:rsidRPr="00585173" w:rsidTr="00BF2CE9">
        <w:tc>
          <w:tcPr>
            <w:tcW w:w="966" w:type="dxa"/>
            <w:vMerge/>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D3041B"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«История возникновения денег»</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Октябрь</w:t>
            </w:r>
          </w:p>
        </w:tc>
        <w:tc>
          <w:tcPr>
            <w:tcW w:w="1843" w:type="dxa"/>
            <w:vMerge/>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966" w:type="dxa"/>
            <w:vMerge/>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D3041B"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«Семейный бюджет»</w:t>
            </w:r>
            <w:r w:rsidRPr="00585173">
              <w:rPr>
                <w:rFonts w:ascii="Times New Roman" w:eastAsia="Times New Roman" w:hAnsi="Times New Roman" w:cs="Times New Roman"/>
                <w:sz w:val="24"/>
                <w:szCs w:val="24"/>
              </w:rPr>
              <w:t xml:space="preserve"> </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Ноябрь</w:t>
            </w:r>
          </w:p>
        </w:tc>
        <w:tc>
          <w:tcPr>
            <w:tcW w:w="1843" w:type="dxa"/>
            <w:vMerge/>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966" w:type="dxa"/>
            <w:vMerge/>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D3041B" w:rsidP="00D3041B">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«Виды денег» (монеты, банкноты, пластиковые карты)</w:t>
            </w:r>
            <w:r w:rsidRPr="00585173">
              <w:rPr>
                <w:rFonts w:ascii="Times New Roman" w:eastAsia="Times New Roman" w:hAnsi="Times New Roman" w:cs="Times New Roman"/>
                <w:sz w:val="24"/>
                <w:szCs w:val="24"/>
              </w:rPr>
              <w:t xml:space="preserve"> </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Декабрь</w:t>
            </w:r>
          </w:p>
        </w:tc>
        <w:tc>
          <w:tcPr>
            <w:tcW w:w="1843" w:type="dxa"/>
            <w:vMerge/>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966" w:type="dxa"/>
            <w:vMerge/>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D3041B"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«Сначала зарабатываем – потом тратим»</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Январь</w:t>
            </w:r>
          </w:p>
        </w:tc>
        <w:tc>
          <w:tcPr>
            <w:tcW w:w="1843" w:type="dxa"/>
            <w:vMerge/>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3E270F">
        <w:trPr>
          <w:trHeight w:val="783"/>
        </w:trPr>
        <w:tc>
          <w:tcPr>
            <w:tcW w:w="966" w:type="dxa"/>
            <w:vMerge/>
            <w:tcBorders>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left w:val="single" w:sz="4" w:space="0" w:color="auto"/>
              <w:bottom w:val="single" w:sz="4" w:space="0" w:color="auto"/>
              <w:right w:val="single" w:sz="6" w:space="0" w:color="00000A"/>
            </w:tcBorders>
            <w:shd w:val="clear" w:color="auto" w:fill="FFFFFF"/>
          </w:tcPr>
          <w:p w:rsidR="00B61E64" w:rsidRPr="00585173" w:rsidRDefault="00D3041B"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«Копейка рубль бережет»</w:t>
            </w:r>
          </w:p>
        </w:tc>
        <w:tc>
          <w:tcPr>
            <w:tcW w:w="1134" w:type="dxa"/>
            <w:tcBorders>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left w:val="single" w:sz="4" w:space="0" w:color="auto"/>
              <w:bottom w:val="single" w:sz="4" w:space="0" w:color="auto"/>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Февраль</w:t>
            </w:r>
          </w:p>
        </w:tc>
        <w:tc>
          <w:tcPr>
            <w:tcW w:w="1843" w:type="dxa"/>
            <w:vMerge/>
            <w:tcBorders>
              <w:left w:val="single" w:sz="4" w:space="0" w:color="auto"/>
              <w:bottom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3E270F">
        <w:tc>
          <w:tcPr>
            <w:tcW w:w="966" w:type="dxa"/>
            <w:vMerge w:val="restart"/>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ind w:left="113" w:right="113"/>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B61A18"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«Профессии в сфере экономики»</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Март</w:t>
            </w:r>
          </w:p>
        </w:tc>
        <w:tc>
          <w:tcPr>
            <w:tcW w:w="1843" w:type="dxa"/>
            <w:vMerge w:val="restart"/>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966" w:type="dxa"/>
            <w:vMerge/>
            <w:tcBorders>
              <w:left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B61A18"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«Интересная реклама»</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Апрель</w:t>
            </w:r>
          </w:p>
        </w:tc>
        <w:tc>
          <w:tcPr>
            <w:tcW w:w="1843" w:type="dxa"/>
            <w:vMerge/>
            <w:tcBorders>
              <w:left w:val="single" w:sz="4" w:space="0" w:color="auto"/>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966" w:type="dxa"/>
            <w:vMerge/>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jc w:val="center"/>
              <w:rPr>
                <w:rFonts w:ascii="Times New Roman" w:eastAsia="Times New Roman" w:hAnsi="Times New Roman" w:cs="Times New Roman"/>
                <w:sz w:val="24"/>
                <w:szCs w:val="24"/>
              </w:rPr>
            </w:pPr>
          </w:p>
        </w:tc>
        <w:tc>
          <w:tcPr>
            <w:tcW w:w="2835" w:type="dxa"/>
            <w:tcBorders>
              <w:top w:val="single" w:sz="6" w:space="0" w:color="00000A"/>
              <w:left w:val="single" w:sz="4" w:space="0" w:color="auto"/>
              <w:bottom w:val="single" w:sz="6" w:space="0" w:color="00000A"/>
              <w:right w:val="single" w:sz="6" w:space="0" w:color="00000A"/>
            </w:tcBorders>
            <w:shd w:val="clear" w:color="auto" w:fill="FFFFFF"/>
          </w:tcPr>
          <w:p w:rsidR="00B61E64" w:rsidRPr="00585173" w:rsidRDefault="00B61A18" w:rsidP="00BF2CE9">
            <w:pPr>
              <w:spacing w:after="150" w:line="240" w:lineRule="auto"/>
              <w:rPr>
                <w:rFonts w:ascii="Times New Roman" w:eastAsia="Times New Roman" w:hAnsi="Times New Roman" w:cs="Times New Roman"/>
                <w:sz w:val="24"/>
                <w:szCs w:val="24"/>
              </w:rPr>
            </w:pPr>
            <w:r w:rsidRPr="00A60B12">
              <w:rPr>
                <w:rFonts w:ascii="Times New Roman" w:eastAsia="Times New Roman" w:hAnsi="Times New Roman" w:cs="Times New Roman"/>
                <w:color w:val="000000"/>
                <w:sz w:val="24"/>
                <w:szCs w:val="24"/>
                <w:lang w:eastAsia="ru-RU"/>
              </w:rPr>
              <w:t>«Путешествие на экономическую планету</w:t>
            </w:r>
            <w:r>
              <w:rPr>
                <w:rFonts w:ascii="Times New Roman" w:eastAsia="Times New Roman" w:hAnsi="Times New Roman" w:cs="Times New Roman"/>
                <w:color w:val="000000"/>
                <w:sz w:val="24"/>
                <w:szCs w:val="24"/>
                <w:lang w:eastAsia="ru-RU"/>
              </w:rPr>
              <w:t xml:space="preserve"> </w:t>
            </w:r>
            <w:r w:rsidRPr="00A60B12">
              <w:rPr>
                <w:rFonts w:ascii="Times New Roman" w:eastAsia="Times New Roman" w:hAnsi="Times New Roman" w:cs="Times New Roman"/>
                <w:color w:val="000000"/>
                <w:sz w:val="24"/>
                <w:szCs w:val="24"/>
                <w:lang w:eastAsia="ru-RU"/>
              </w:rPr>
              <w:t> «Финансы»</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1</w:t>
            </w:r>
          </w:p>
        </w:tc>
        <w:tc>
          <w:tcPr>
            <w:tcW w:w="2693" w:type="dxa"/>
            <w:tcBorders>
              <w:top w:val="single" w:sz="6" w:space="0" w:color="00000A"/>
              <w:left w:val="single" w:sz="4" w:space="0" w:color="auto"/>
              <w:bottom w:val="single" w:sz="6" w:space="0" w:color="00000A"/>
              <w:right w:val="single" w:sz="4" w:space="0" w:color="auto"/>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Май</w:t>
            </w:r>
          </w:p>
        </w:tc>
        <w:tc>
          <w:tcPr>
            <w:tcW w:w="1843" w:type="dxa"/>
            <w:vMerge/>
            <w:tcBorders>
              <w:left w:val="single" w:sz="4" w:space="0" w:color="auto"/>
              <w:bottom w:val="single" w:sz="6" w:space="0" w:color="00000A"/>
              <w:right w:val="single" w:sz="6" w:space="0" w:color="00000A"/>
            </w:tcBorders>
            <w:shd w:val="clear" w:color="auto" w:fill="FFFFFF"/>
          </w:tcPr>
          <w:p w:rsidR="00B61E64" w:rsidRPr="00585173" w:rsidRDefault="00B61E64" w:rsidP="00BF2CE9">
            <w:pPr>
              <w:spacing w:after="150" w:line="240" w:lineRule="auto"/>
              <w:rPr>
                <w:rFonts w:ascii="Times New Roman" w:eastAsia="Times New Roman" w:hAnsi="Times New Roman" w:cs="Times New Roman"/>
                <w:sz w:val="24"/>
                <w:szCs w:val="24"/>
              </w:rPr>
            </w:pPr>
          </w:p>
        </w:tc>
      </w:tr>
      <w:tr w:rsidR="00B61E64" w:rsidRPr="00585173" w:rsidTr="00BF2CE9">
        <w:tc>
          <w:tcPr>
            <w:tcW w:w="38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E64" w:rsidRPr="00585173" w:rsidRDefault="00B61E64" w:rsidP="00BF2CE9">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Всего:</w:t>
            </w:r>
          </w:p>
        </w:tc>
        <w:tc>
          <w:tcPr>
            <w:tcW w:w="567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E64" w:rsidRPr="00585173" w:rsidRDefault="00B61E64" w:rsidP="003E270F">
            <w:pPr>
              <w:spacing w:after="150"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sz w:val="24"/>
                <w:szCs w:val="24"/>
              </w:rPr>
              <w:t>9</w:t>
            </w:r>
          </w:p>
        </w:tc>
      </w:tr>
    </w:tbl>
    <w:p w:rsidR="00B61E64" w:rsidRPr="00585173" w:rsidRDefault="00B61E64" w:rsidP="00B61E64">
      <w:pPr>
        <w:spacing w:line="240" w:lineRule="auto"/>
        <w:rPr>
          <w:rFonts w:ascii="Times New Roman" w:eastAsia="Times New Roman" w:hAnsi="Times New Roman" w:cs="Times New Roman"/>
          <w:b/>
          <w:bCs/>
          <w:sz w:val="24"/>
          <w:szCs w:val="24"/>
        </w:rPr>
      </w:pPr>
    </w:p>
    <w:p w:rsidR="008A74CB" w:rsidRDefault="00A60B12" w:rsidP="00A60B1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47182">
        <w:rPr>
          <w:rFonts w:ascii="Times New Roman" w:eastAsia="Times New Roman" w:hAnsi="Times New Roman" w:cs="Times New Roman"/>
          <w:b/>
          <w:bCs/>
          <w:color w:val="000000"/>
          <w:sz w:val="24"/>
          <w:szCs w:val="24"/>
          <w:lang w:eastAsia="ru-RU"/>
        </w:rPr>
        <w:t xml:space="preserve">                                                 </w:t>
      </w:r>
      <w:r w:rsidR="001F3A06">
        <w:rPr>
          <w:rFonts w:ascii="Times New Roman" w:eastAsia="Times New Roman" w:hAnsi="Times New Roman" w:cs="Times New Roman"/>
          <w:b/>
          <w:bCs/>
          <w:color w:val="000000"/>
          <w:sz w:val="24"/>
          <w:szCs w:val="24"/>
          <w:lang w:eastAsia="ru-RU"/>
        </w:rPr>
        <w:t xml:space="preserve"> Перспективный </w:t>
      </w:r>
      <w:bookmarkStart w:id="0" w:name="_GoBack"/>
      <w:bookmarkEnd w:id="0"/>
      <w:r w:rsidR="008A74CB" w:rsidRPr="00A60B12">
        <w:rPr>
          <w:rFonts w:ascii="Times New Roman" w:eastAsia="Times New Roman" w:hAnsi="Times New Roman" w:cs="Times New Roman"/>
          <w:b/>
          <w:bCs/>
          <w:color w:val="000000"/>
          <w:sz w:val="24"/>
          <w:szCs w:val="24"/>
          <w:lang w:eastAsia="ru-RU"/>
        </w:rPr>
        <w:t xml:space="preserve"> план</w:t>
      </w:r>
    </w:p>
    <w:p w:rsidR="00A60B12" w:rsidRPr="00A60B12" w:rsidRDefault="00A60B12" w:rsidP="00A60B1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456"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4022"/>
        <w:gridCol w:w="4394"/>
      </w:tblGrid>
      <w:tr w:rsidR="00A60B12" w:rsidRPr="00A60B12" w:rsidTr="00A60B12">
        <w:trPr>
          <w:trHeight w:val="720"/>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0B12" w:rsidRPr="00A60B12" w:rsidRDefault="00A60B12" w:rsidP="00A60B12">
            <w:pPr>
              <w:spacing w:after="0" w:line="240" w:lineRule="auto"/>
              <w:jc w:val="center"/>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b/>
                <w:bCs/>
                <w:color w:val="000000"/>
                <w:sz w:val="24"/>
                <w:szCs w:val="24"/>
                <w:lang w:eastAsia="ru-RU"/>
              </w:rPr>
              <w:t>Месяц</w:t>
            </w:r>
          </w:p>
        </w:tc>
        <w:tc>
          <w:tcPr>
            <w:tcW w:w="402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60B12" w:rsidRPr="00A60B12" w:rsidRDefault="00A60B12" w:rsidP="00A60B12">
            <w:pPr>
              <w:spacing w:after="0" w:line="240" w:lineRule="auto"/>
              <w:jc w:val="center"/>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b/>
                <w:bCs/>
                <w:color w:val="000000"/>
                <w:sz w:val="24"/>
                <w:szCs w:val="24"/>
                <w:lang w:eastAsia="ru-RU"/>
              </w:rPr>
              <w:t>Тема занятия</w:t>
            </w:r>
          </w:p>
        </w:tc>
        <w:tc>
          <w:tcPr>
            <w:tcW w:w="4394" w:type="dxa"/>
            <w:tcBorders>
              <w:top w:val="single" w:sz="4" w:space="0" w:color="auto"/>
              <w:left w:val="single" w:sz="4" w:space="0" w:color="auto"/>
              <w:bottom w:val="single" w:sz="8" w:space="0" w:color="000000"/>
              <w:right w:val="single" w:sz="4" w:space="0" w:color="auto"/>
            </w:tcBorders>
            <w:shd w:val="clear" w:color="auto" w:fill="FFFFFF"/>
          </w:tcPr>
          <w:p w:rsidR="00A60B12" w:rsidRPr="00A60B12" w:rsidRDefault="00A60B12" w:rsidP="00A60B12">
            <w:pPr>
              <w:spacing w:after="0" w:line="240" w:lineRule="auto"/>
              <w:jc w:val="center"/>
              <w:rPr>
                <w:rFonts w:ascii="Times New Roman" w:eastAsia="Times New Roman" w:hAnsi="Times New Roman" w:cs="Times New Roman"/>
                <w:b/>
                <w:color w:val="000000"/>
                <w:sz w:val="24"/>
                <w:szCs w:val="24"/>
                <w:lang w:eastAsia="ru-RU"/>
              </w:rPr>
            </w:pPr>
            <w:r w:rsidRPr="00A60B12">
              <w:rPr>
                <w:rFonts w:ascii="Times New Roman" w:eastAsia="Times New Roman" w:hAnsi="Times New Roman" w:cs="Times New Roman"/>
                <w:b/>
                <w:color w:val="000000"/>
                <w:sz w:val="24"/>
                <w:szCs w:val="24"/>
                <w:lang w:eastAsia="ru-RU"/>
              </w:rPr>
              <w:t>Цель</w:t>
            </w:r>
          </w:p>
        </w:tc>
      </w:tr>
      <w:tr w:rsidR="00A60B12" w:rsidRPr="00A60B12" w:rsidTr="00161F4C">
        <w:trPr>
          <w:trHeight w:val="260"/>
        </w:trPr>
        <w:tc>
          <w:tcPr>
            <w:tcW w:w="204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60B12" w:rsidRPr="00A60B12" w:rsidRDefault="00A60B12" w:rsidP="00161F4C">
            <w:pPr>
              <w:spacing w:after="0" w:line="240" w:lineRule="auto"/>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Сентябрь</w:t>
            </w:r>
            <w:r w:rsidR="00161F4C" w:rsidRPr="00A60B12">
              <w:rPr>
                <w:rFonts w:ascii="Times New Roman" w:eastAsia="Times New Roman" w:hAnsi="Times New Roman" w:cs="Times New Roman"/>
                <w:color w:val="000000"/>
                <w:sz w:val="24"/>
                <w:szCs w:val="24"/>
                <w:lang w:eastAsia="ru-RU"/>
              </w:rPr>
              <w:t xml:space="preserve"> </w:t>
            </w:r>
          </w:p>
        </w:tc>
        <w:tc>
          <w:tcPr>
            <w:tcW w:w="402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A60B12" w:rsidRPr="00A60B12" w:rsidRDefault="00A60B12" w:rsidP="00A60B12">
            <w:pPr>
              <w:spacing w:after="0" w:line="240" w:lineRule="auto"/>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«Наши финансы» (ознакомительное занятие)</w:t>
            </w:r>
          </w:p>
        </w:tc>
        <w:tc>
          <w:tcPr>
            <w:tcW w:w="4394" w:type="dxa"/>
            <w:tcBorders>
              <w:top w:val="single" w:sz="8" w:space="0" w:color="000000"/>
              <w:left w:val="single" w:sz="4" w:space="0" w:color="auto"/>
              <w:bottom w:val="single" w:sz="4" w:space="0" w:color="auto"/>
              <w:right w:val="single" w:sz="8" w:space="0" w:color="000000"/>
            </w:tcBorders>
            <w:shd w:val="clear" w:color="auto" w:fill="FFFFFF"/>
          </w:tcPr>
          <w:p w:rsidR="00A60B12" w:rsidRPr="004C28D9" w:rsidRDefault="00A60B12" w:rsidP="00A60B12">
            <w:pPr>
              <w:spacing w:after="0" w:line="240" w:lineRule="auto"/>
              <w:rPr>
                <w:rFonts w:ascii="Times New Roman" w:eastAsia="Times New Roman" w:hAnsi="Times New Roman" w:cs="Times New Roman"/>
                <w:sz w:val="24"/>
                <w:szCs w:val="24"/>
                <w:lang w:eastAsia="ru-RU"/>
              </w:rPr>
            </w:pPr>
            <w:r w:rsidRPr="004C28D9">
              <w:rPr>
                <w:rFonts w:ascii="Times New Roman" w:eastAsia="Times New Roman" w:hAnsi="Times New Roman" w:cs="Times New Roman"/>
                <w:sz w:val="24"/>
                <w:szCs w:val="24"/>
                <w:lang w:eastAsia="ru-RU"/>
              </w:rPr>
              <w:t>Создать условия для положительной мотивации к изучению финансовой грамотности.</w:t>
            </w:r>
          </w:p>
        </w:tc>
      </w:tr>
      <w:tr w:rsidR="00A60B12" w:rsidRPr="00A60B12" w:rsidTr="00161F4C">
        <w:trPr>
          <w:trHeight w:val="400"/>
        </w:trPr>
        <w:tc>
          <w:tcPr>
            <w:tcW w:w="0" w:type="auto"/>
            <w:tcBorders>
              <w:top w:val="single" w:sz="4" w:space="0" w:color="auto"/>
              <w:left w:val="single" w:sz="8" w:space="0" w:color="000000"/>
              <w:bottom w:val="single" w:sz="8" w:space="0" w:color="000000"/>
              <w:right w:val="single" w:sz="8" w:space="0" w:color="000000"/>
            </w:tcBorders>
            <w:shd w:val="clear" w:color="auto" w:fill="FFFFFF"/>
            <w:vAlign w:val="center"/>
            <w:hideMark/>
          </w:tcPr>
          <w:p w:rsidR="00A60B12" w:rsidRPr="00A60B12" w:rsidRDefault="00161F4C" w:rsidP="00A60B12">
            <w:pPr>
              <w:spacing w:after="0" w:line="240" w:lineRule="auto"/>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Октябрь</w:t>
            </w:r>
          </w:p>
        </w:tc>
        <w:tc>
          <w:tcPr>
            <w:tcW w:w="402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60B12" w:rsidRPr="00A60B12" w:rsidRDefault="00A60B12" w:rsidP="00A60B12">
            <w:pPr>
              <w:spacing w:after="0" w:line="240" w:lineRule="auto"/>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«История возникновения денег»</w:t>
            </w:r>
          </w:p>
        </w:tc>
        <w:tc>
          <w:tcPr>
            <w:tcW w:w="4394" w:type="dxa"/>
            <w:tcBorders>
              <w:top w:val="single" w:sz="4" w:space="0" w:color="auto"/>
              <w:left w:val="single" w:sz="4" w:space="0" w:color="auto"/>
              <w:bottom w:val="single" w:sz="8" w:space="0" w:color="000000"/>
              <w:right w:val="single" w:sz="8" w:space="0" w:color="000000"/>
            </w:tcBorders>
            <w:shd w:val="clear" w:color="auto" w:fill="FFFFFF"/>
          </w:tcPr>
          <w:p w:rsidR="00A60B12" w:rsidRPr="004C28D9" w:rsidRDefault="00A60B12" w:rsidP="00BF2CE9">
            <w:pPr>
              <w:spacing w:after="0" w:line="240" w:lineRule="auto"/>
              <w:rPr>
                <w:rFonts w:ascii="Times New Roman" w:eastAsia="Times New Roman" w:hAnsi="Times New Roman" w:cs="Times New Roman"/>
                <w:sz w:val="24"/>
                <w:szCs w:val="24"/>
                <w:lang w:eastAsia="ru-RU"/>
              </w:rPr>
            </w:pPr>
            <w:r w:rsidRPr="004C28D9">
              <w:rPr>
                <w:rFonts w:ascii="Times New Roman" w:eastAsia="Times New Roman" w:hAnsi="Times New Roman" w:cs="Times New Roman"/>
                <w:sz w:val="24"/>
                <w:szCs w:val="24"/>
                <w:lang w:eastAsia="ru-RU"/>
              </w:rPr>
              <w:t xml:space="preserve">Создать условия для ознакомления с понятием «деньги» и историей </w:t>
            </w:r>
            <w:r w:rsidRPr="004C28D9">
              <w:rPr>
                <w:rFonts w:ascii="Times New Roman" w:eastAsia="Times New Roman" w:hAnsi="Times New Roman" w:cs="Times New Roman"/>
                <w:sz w:val="24"/>
                <w:szCs w:val="24"/>
                <w:lang w:eastAsia="ru-RU"/>
              </w:rPr>
              <w:lastRenderedPageBreak/>
              <w:t>возникновения денег.</w:t>
            </w:r>
          </w:p>
        </w:tc>
      </w:tr>
      <w:tr w:rsidR="00161F4C" w:rsidRPr="00A60B12" w:rsidTr="00A60B12">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1F4C" w:rsidRPr="00A60B12" w:rsidRDefault="00161F4C"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lastRenderedPageBreak/>
              <w:t>Ноябрь</w:t>
            </w:r>
          </w:p>
        </w:tc>
        <w:tc>
          <w:tcPr>
            <w:tcW w:w="402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61F4C" w:rsidRPr="00A60B12" w:rsidRDefault="00161F4C"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«Семейный бюджет»</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161F4C" w:rsidRPr="004C28D9" w:rsidRDefault="00161F4C" w:rsidP="00BF2CE9">
            <w:pPr>
              <w:spacing w:after="0" w:line="240" w:lineRule="auto"/>
              <w:rPr>
                <w:rFonts w:ascii="Times New Roman" w:eastAsia="Times New Roman" w:hAnsi="Times New Roman" w:cs="Times New Roman"/>
                <w:sz w:val="24"/>
                <w:szCs w:val="24"/>
                <w:lang w:eastAsia="ru-RU"/>
              </w:rPr>
            </w:pPr>
            <w:r w:rsidRPr="004C28D9">
              <w:rPr>
                <w:rFonts w:ascii="Times New Roman" w:eastAsia="Times New Roman" w:hAnsi="Times New Roman" w:cs="Times New Roman"/>
                <w:sz w:val="24"/>
                <w:szCs w:val="24"/>
                <w:lang w:eastAsia="ru-RU"/>
              </w:rPr>
              <w:t>Создать условия для закрепления представления о семейном бюджете на при</w:t>
            </w:r>
            <w:r>
              <w:rPr>
                <w:rFonts w:ascii="Times New Roman" w:eastAsia="Times New Roman" w:hAnsi="Times New Roman" w:cs="Times New Roman"/>
                <w:sz w:val="24"/>
                <w:szCs w:val="24"/>
                <w:lang w:eastAsia="ru-RU"/>
              </w:rPr>
              <w:t>мере своей семьи.</w:t>
            </w:r>
          </w:p>
        </w:tc>
      </w:tr>
      <w:tr w:rsidR="00161F4C" w:rsidRPr="00A60B12" w:rsidTr="00A60B1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4C" w:rsidRPr="00A60B12" w:rsidRDefault="00161F4C" w:rsidP="00A60B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402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61F4C" w:rsidRPr="00A60B12" w:rsidRDefault="00161F4C"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«Виды денег» (монеты, банкноты, пластиковые карты)</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161F4C" w:rsidRPr="00A60B12" w:rsidRDefault="00161F4C" w:rsidP="00A60B12">
            <w:pPr>
              <w:spacing w:after="0" w:line="0" w:lineRule="atLeast"/>
              <w:rPr>
                <w:rFonts w:ascii="Times New Roman" w:eastAsia="Times New Roman" w:hAnsi="Times New Roman" w:cs="Times New Roman"/>
                <w:color w:val="000000"/>
                <w:sz w:val="24"/>
                <w:szCs w:val="24"/>
                <w:lang w:eastAsia="ru-RU"/>
              </w:rPr>
            </w:pPr>
            <w:r w:rsidRPr="004C28D9">
              <w:rPr>
                <w:rFonts w:ascii="Times New Roman" w:eastAsia="Times New Roman" w:hAnsi="Times New Roman" w:cs="Times New Roman"/>
                <w:sz w:val="24"/>
                <w:szCs w:val="24"/>
                <w:lang w:eastAsia="ru-RU"/>
              </w:rPr>
              <w:t>Создать условия для ознакомления детей с денежными знаками</w:t>
            </w:r>
          </w:p>
        </w:tc>
      </w:tr>
      <w:tr w:rsidR="00161F4C" w:rsidRPr="00A60B12" w:rsidTr="00A60B12">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1F4C" w:rsidRPr="00A60B12" w:rsidRDefault="00161F4C"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Январь</w:t>
            </w:r>
          </w:p>
        </w:tc>
        <w:tc>
          <w:tcPr>
            <w:tcW w:w="402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61F4C" w:rsidRPr="00A60B12" w:rsidRDefault="00831726" w:rsidP="00831726">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 xml:space="preserve">«Сначала зарабатываем – потом тратим» </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161F4C" w:rsidRPr="00A60B12" w:rsidRDefault="00831726" w:rsidP="00A60B12">
            <w:pPr>
              <w:spacing w:after="0" w:line="0" w:lineRule="atLeast"/>
              <w:rPr>
                <w:rFonts w:ascii="Times New Roman" w:eastAsia="Times New Roman" w:hAnsi="Times New Roman" w:cs="Times New Roman"/>
                <w:color w:val="000000"/>
                <w:sz w:val="24"/>
                <w:szCs w:val="24"/>
                <w:lang w:eastAsia="ru-RU"/>
              </w:rPr>
            </w:pPr>
            <w:r w:rsidRPr="004C28D9">
              <w:rPr>
                <w:rFonts w:ascii="Times New Roman" w:eastAsia="Times New Roman" w:hAnsi="Times New Roman" w:cs="Times New Roman"/>
                <w:sz w:val="24"/>
                <w:szCs w:val="24"/>
                <w:lang w:eastAsia="ru-RU"/>
              </w:rPr>
              <w:t>Создать условия для развития представления о роли качества в стоимости товара и покупательной силе денег в зависимости от их достоинства и количества</w:t>
            </w:r>
          </w:p>
        </w:tc>
      </w:tr>
      <w:tr w:rsidR="00831726" w:rsidRPr="00A60B12" w:rsidTr="00A60B1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1726" w:rsidRPr="00A60B12" w:rsidRDefault="00831726" w:rsidP="00A60B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402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31726" w:rsidRPr="00A60B12" w:rsidRDefault="00831726"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«Копейка рубль бережет»</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831726" w:rsidRPr="004C28D9" w:rsidRDefault="00831726" w:rsidP="00BF2CE9">
            <w:pPr>
              <w:spacing w:after="0" w:line="240" w:lineRule="auto"/>
              <w:rPr>
                <w:rFonts w:ascii="Times New Roman" w:eastAsia="Times New Roman" w:hAnsi="Times New Roman" w:cs="Times New Roman"/>
                <w:sz w:val="24"/>
                <w:szCs w:val="24"/>
                <w:lang w:eastAsia="ru-RU"/>
              </w:rPr>
            </w:pPr>
            <w:r w:rsidRPr="004C28D9">
              <w:rPr>
                <w:rFonts w:ascii="Times New Roman" w:eastAsia="Times New Roman" w:hAnsi="Times New Roman" w:cs="Times New Roman"/>
                <w:sz w:val="24"/>
                <w:szCs w:val="24"/>
                <w:lang w:eastAsia="ru-RU"/>
              </w:rPr>
              <w:t>Создать условия для ознакомления детей с путями экономии расходов семейного бюджета.</w:t>
            </w:r>
          </w:p>
        </w:tc>
      </w:tr>
      <w:tr w:rsidR="00831726" w:rsidRPr="00A60B12" w:rsidTr="00A60B1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1726" w:rsidRPr="00A60B12" w:rsidRDefault="00F010DB" w:rsidP="00A60B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402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31726" w:rsidRPr="00A60B12" w:rsidRDefault="00831726"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«Профессии в сфере экономики»</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831726" w:rsidRPr="00A60B12" w:rsidRDefault="00F010DB" w:rsidP="00A60B12">
            <w:pPr>
              <w:spacing w:after="0" w:line="0" w:lineRule="atLeast"/>
              <w:rPr>
                <w:rFonts w:ascii="Times New Roman" w:eastAsia="Times New Roman" w:hAnsi="Times New Roman" w:cs="Times New Roman"/>
                <w:color w:val="000000"/>
                <w:sz w:val="24"/>
                <w:szCs w:val="24"/>
                <w:lang w:eastAsia="ru-RU"/>
              </w:rPr>
            </w:pPr>
            <w:r w:rsidRPr="004C28D9">
              <w:rPr>
                <w:rFonts w:ascii="Times New Roman" w:eastAsia="Times New Roman" w:hAnsi="Times New Roman" w:cs="Times New Roman"/>
                <w:sz w:val="24"/>
                <w:szCs w:val="24"/>
                <w:lang w:eastAsia="ru-RU"/>
              </w:rPr>
              <w:t>Создать условия для развития представления о работе банков.</w:t>
            </w:r>
          </w:p>
        </w:tc>
      </w:tr>
      <w:tr w:rsidR="00831726" w:rsidRPr="00A60B12" w:rsidTr="00B61E64">
        <w:tc>
          <w:tcPr>
            <w:tcW w:w="0" w:type="auto"/>
            <w:tcBorders>
              <w:top w:val="single" w:sz="4" w:space="0" w:color="auto"/>
              <w:left w:val="single" w:sz="8" w:space="0" w:color="000000"/>
              <w:bottom w:val="single" w:sz="4" w:space="0" w:color="auto"/>
              <w:right w:val="single" w:sz="8" w:space="0" w:color="000000"/>
            </w:tcBorders>
            <w:shd w:val="clear" w:color="auto" w:fill="FFFFFF"/>
            <w:vAlign w:val="center"/>
            <w:hideMark/>
          </w:tcPr>
          <w:p w:rsidR="00831726" w:rsidRPr="00A60B12" w:rsidRDefault="00B61E64" w:rsidP="00A60B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402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831726" w:rsidRPr="00A60B12" w:rsidRDefault="00831726" w:rsidP="00A60B12">
            <w:pPr>
              <w:spacing w:after="0" w:line="0" w:lineRule="atLeast"/>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«Интересная реклама»</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831726" w:rsidRPr="00F010DB" w:rsidRDefault="00F010DB" w:rsidP="00F010DB">
            <w:pPr>
              <w:spacing w:after="240" w:line="240" w:lineRule="auto"/>
              <w:rPr>
                <w:rFonts w:ascii="Times New Roman" w:eastAsia="Times New Roman" w:hAnsi="Times New Roman" w:cs="Times New Roman"/>
                <w:sz w:val="24"/>
                <w:szCs w:val="24"/>
                <w:lang w:eastAsia="ru-RU"/>
              </w:rPr>
            </w:pPr>
            <w:r w:rsidRPr="004C28D9">
              <w:rPr>
                <w:rFonts w:ascii="Times New Roman" w:eastAsia="Times New Roman" w:hAnsi="Times New Roman" w:cs="Times New Roman"/>
                <w:sz w:val="24"/>
                <w:szCs w:val="24"/>
                <w:lang w:eastAsia="ru-RU"/>
              </w:rPr>
              <w:t>Дать представления о рекламе, о ее назначении.</w:t>
            </w:r>
          </w:p>
        </w:tc>
      </w:tr>
      <w:tr w:rsidR="00831726" w:rsidRPr="00A60B12" w:rsidTr="00B61E64">
        <w:tc>
          <w:tcPr>
            <w:tcW w:w="0" w:type="auto"/>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1726" w:rsidRPr="00A60B12" w:rsidRDefault="00B61E64" w:rsidP="00A60B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402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31726" w:rsidRPr="00A60B12" w:rsidRDefault="00831726" w:rsidP="00B61E64">
            <w:pPr>
              <w:spacing w:after="0" w:line="240" w:lineRule="auto"/>
              <w:rPr>
                <w:rFonts w:ascii="Times New Roman" w:eastAsia="Times New Roman" w:hAnsi="Times New Roman" w:cs="Times New Roman"/>
                <w:color w:val="000000"/>
                <w:sz w:val="24"/>
                <w:szCs w:val="24"/>
                <w:lang w:eastAsia="ru-RU"/>
              </w:rPr>
            </w:pPr>
            <w:r w:rsidRPr="00A60B12">
              <w:rPr>
                <w:rFonts w:ascii="Times New Roman" w:eastAsia="Times New Roman" w:hAnsi="Times New Roman" w:cs="Times New Roman"/>
                <w:color w:val="000000"/>
                <w:sz w:val="24"/>
                <w:szCs w:val="24"/>
                <w:lang w:eastAsia="ru-RU"/>
              </w:rPr>
              <w:t>«Путешествие на экономическую планету</w:t>
            </w:r>
            <w:r w:rsidR="00B61E64">
              <w:rPr>
                <w:rFonts w:ascii="Times New Roman" w:eastAsia="Times New Roman" w:hAnsi="Times New Roman" w:cs="Times New Roman"/>
                <w:color w:val="000000"/>
                <w:sz w:val="24"/>
                <w:szCs w:val="24"/>
                <w:lang w:eastAsia="ru-RU"/>
              </w:rPr>
              <w:t xml:space="preserve"> </w:t>
            </w:r>
            <w:r w:rsidRPr="00A60B12">
              <w:rPr>
                <w:rFonts w:ascii="Times New Roman" w:eastAsia="Times New Roman" w:hAnsi="Times New Roman" w:cs="Times New Roman"/>
                <w:color w:val="000000"/>
                <w:sz w:val="24"/>
                <w:szCs w:val="24"/>
                <w:lang w:eastAsia="ru-RU"/>
              </w:rPr>
              <w:t> «Финансы»</w:t>
            </w:r>
          </w:p>
        </w:tc>
        <w:tc>
          <w:tcPr>
            <w:tcW w:w="4394" w:type="dxa"/>
            <w:tcBorders>
              <w:top w:val="single" w:sz="8" w:space="0" w:color="000000"/>
              <w:left w:val="single" w:sz="4" w:space="0" w:color="auto"/>
              <w:bottom w:val="single" w:sz="8" w:space="0" w:color="000000"/>
              <w:right w:val="single" w:sz="8" w:space="0" w:color="000000"/>
            </w:tcBorders>
            <w:shd w:val="clear" w:color="auto" w:fill="FFFFFF"/>
          </w:tcPr>
          <w:p w:rsidR="00831726" w:rsidRPr="00A60B12" w:rsidRDefault="00B61E64" w:rsidP="00A60B12">
            <w:pPr>
              <w:rPr>
                <w:rFonts w:ascii="Times New Roman" w:eastAsia="Times New Roman" w:hAnsi="Times New Roman" w:cs="Times New Roman"/>
                <w:color w:val="000000"/>
                <w:sz w:val="24"/>
                <w:szCs w:val="24"/>
                <w:lang w:eastAsia="ru-RU"/>
              </w:rPr>
            </w:pPr>
            <w:r w:rsidRPr="004C28D9">
              <w:rPr>
                <w:rFonts w:ascii="Times New Roman" w:eastAsia="Times New Roman" w:hAnsi="Times New Roman" w:cs="Times New Roman"/>
                <w:sz w:val="24"/>
                <w:szCs w:val="24"/>
                <w:lang w:eastAsia="ru-RU"/>
              </w:rPr>
              <w:t xml:space="preserve">Создать условия для закрепления знаний по финансовой </w:t>
            </w:r>
            <w:proofErr w:type="gramStart"/>
            <w:r w:rsidRPr="004C28D9">
              <w:rPr>
                <w:rFonts w:ascii="Times New Roman" w:eastAsia="Times New Roman" w:hAnsi="Times New Roman" w:cs="Times New Roman"/>
                <w:sz w:val="24"/>
                <w:szCs w:val="24"/>
                <w:lang w:eastAsia="ru-RU"/>
              </w:rPr>
              <w:t>грамотности</w:t>
            </w:r>
            <w:proofErr w:type="gramEnd"/>
            <w:r w:rsidRPr="004C28D9">
              <w:rPr>
                <w:rFonts w:ascii="Times New Roman" w:eastAsia="Times New Roman" w:hAnsi="Times New Roman" w:cs="Times New Roman"/>
                <w:sz w:val="24"/>
                <w:szCs w:val="24"/>
                <w:lang w:eastAsia="ru-RU"/>
              </w:rPr>
              <w:t xml:space="preserve"> как у детей, так и у родителей</w:t>
            </w:r>
          </w:p>
          <w:p w:rsidR="00831726" w:rsidRPr="00A60B12" w:rsidRDefault="00831726" w:rsidP="00A60B12">
            <w:pPr>
              <w:spacing w:after="0" w:line="0" w:lineRule="atLeast"/>
              <w:rPr>
                <w:rFonts w:ascii="Times New Roman" w:eastAsia="Times New Roman" w:hAnsi="Times New Roman" w:cs="Times New Roman"/>
                <w:color w:val="000000"/>
                <w:sz w:val="24"/>
                <w:szCs w:val="24"/>
                <w:lang w:eastAsia="ru-RU"/>
              </w:rPr>
            </w:pPr>
          </w:p>
        </w:tc>
      </w:tr>
    </w:tbl>
    <w:p w:rsidR="00747182" w:rsidRDefault="00747182" w:rsidP="003E270F">
      <w:pPr>
        <w:spacing w:after="100" w:afterAutospacing="1" w:line="240" w:lineRule="auto"/>
        <w:rPr>
          <w:rFonts w:ascii="Times New Roman" w:hAnsi="Times New Roman" w:cs="Times New Roman"/>
          <w:sz w:val="24"/>
          <w:szCs w:val="24"/>
        </w:rPr>
      </w:pPr>
    </w:p>
    <w:p w:rsidR="00D3041B" w:rsidRPr="00747182" w:rsidRDefault="003E270F" w:rsidP="00747182">
      <w:pPr>
        <w:spacing w:after="100" w:afterAutospacing="1" w:line="240" w:lineRule="auto"/>
        <w:rPr>
          <w:rFonts w:ascii="Times New Roman" w:eastAsia="Times New Roman" w:hAnsi="Times New Roman" w:cs="Times New Roman"/>
          <w:sz w:val="24"/>
          <w:szCs w:val="24"/>
        </w:rPr>
      </w:pPr>
      <w:r w:rsidRPr="00585173">
        <w:rPr>
          <w:rFonts w:ascii="Times New Roman" w:eastAsia="Times New Roman" w:hAnsi="Times New Roman" w:cs="Times New Roman"/>
          <w:b/>
          <w:bCs/>
          <w:sz w:val="24"/>
          <w:szCs w:val="24"/>
        </w:rPr>
        <w:t>Планируемые результаты:</w:t>
      </w:r>
      <w:r w:rsidR="00747182">
        <w:rPr>
          <w:rFonts w:ascii="Times New Roman" w:eastAsia="Times New Roman" w:hAnsi="Times New Roman" w:cs="Times New Roman"/>
          <w:b/>
          <w:bCs/>
          <w:sz w:val="24"/>
          <w:szCs w:val="24"/>
        </w:rPr>
        <w:t xml:space="preserve">                                                                                                                    </w:t>
      </w:r>
      <w:r w:rsidR="00D3041B" w:rsidRPr="00747182">
        <w:rPr>
          <w:rFonts w:ascii="Times New Roman" w:eastAsia="Times New Roman" w:hAnsi="Times New Roman" w:cs="Times New Roman"/>
          <w:color w:val="000000"/>
          <w:sz w:val="24"/>
          <w:szCs w:val="24"/>
          <w:lang w:eastAsia="ru-RU"/>
        </w:rPr>
        <w:t>В конце реализации программы мы планируем сформировать у детей следующие  понятия и представления:</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Деньги не появляются сами собой, а зарабатываются.</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Сначала зарабатываем – потом тратим: соответственно, чем больше зарабатываешь и разумнее тратишь, тем больше можешь купить.</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Деньги любят счет (дети должны уметь считать деньги, например, сдачу в магазине, деньги, которые они могут потратить в магазине).</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Финансы нужно планировать</w:t>
      </w:r>
      <w:r w:rsidRPr="00747182">
        <w:rPr>
          <w:rFonts w:ascii="Times New Roman" w:eastAsia="Times New Roman" w:hAnsi="Times New Roman" w:cs="Times New Roman"/>
          <w:b/>
          <w:bCs/>
          <w:color w:val="000000"/>
          <w:sz w:val="24"/>
          <w:szCs w:val="24"/>
          <w:lang w:eastAsia="ru-RU"/>
        </w:rPr>
        <w:t> </w:t>
      </w:r>
      <w:r w:rsidRPr="00747182">
        <w:rPr>
          <w:rFonts w:ascii="Times New Roman" w:eastAsia="Times New Roman" w:hAnsi="Times New Roman" w:cs="Times New Roman"/>
          <w:color w:val="000000"/>
          <w:sz w:val="24"/>
          <w:szCs w:val="24"/>
          <w:lang w:eastAsia="ru-RU"/>
        </w:rPr>
        <w:t>(приучаем вести учет доходов и расходов в краткосрочном периоде).</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Твои деньги бывают объектом чужого интереса (дети должны знать элементарные правила финансовой безопасности).</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D3041B" w:rsidRPr="00747182" w:rsidRDefault="00D3041B" w:rsidP="00D3041B">
      <w:pPr>
        <w:numPr>
          <w:ilvl w:val="0"/>
          <w:numId w:val="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Финансы – это интересно и увлекательно.</w:t>
      </w:r>
    </w:p>
    <w:p w:rsidR="00B61A18" w:rsidRPr="00747182" w:rsidRDefault="00B61A18" w:rsidP="00B61A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1A18" w:rsidRDefault="00B61A18" w:rsidP="00B61A1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1A18" w:rsidRPr="00D3041B" w:rsidRDefault="00B61A18" w:rsidP="00B61A18">
      <w:pPr>
        <w:shd w:val="clear" w:color="auto" w:fill="FFFFFF"/>
        <w:spacing w:after="0" w:line="240" w:lineRule="auto"/>
        <w:jc w:val="both"/>
        <w:rPr>
          <w:rFonts w:ascii="Calibri" w:eastAsia="Times New Roman" w:hAnsi="Calibri" w:cs="Arial"/>
          <w:color w:val="000000"/>
          <w:lang w:eastAsia="ru-RU"/>
        </w:rPr>
      </w:pPr>
    </w:p>
    <w:p w:rsidR="00B61A18" w:rsidRPr="00747182" w:rsidRDefault="00B61A18" w:rsidP="00B61A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b/>
          <w:bCs/>
          <w:color w:val="000000"/>
          <w:sz w:val="24"/>
          <w:szCs w:val="24"/>
          <w:lang w:eastAsia="ru-RU"/>
        </w:rPr>
        <w:t>СПИСОК ЛИТЕРАТУРЫ:</w:t>
      </w:r>
    </w:p>
    <w:p w:rsidR="00B61A18" w:rsidRPr="00747182" w:rsidRDefault="00B61A18" w:rsidP="00B61A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spellStart"/>
      <w:r w:rsidRPr="00747182">
        <w:rPr>
          <w:rFonts w:ascii="Times New Roman" w:eastAsia="Times New Roman" w:hAnsi="Times New Roman" w:cs="Times New Roman"/>
          <w:color w:val="000000"/>
          <w:sz w:val="24"/>
          <w:szCs w:val="24"/>
          <w:lang w:eastAsia="ru-RU"/>
        </w:rPr>
        <w:t>Бокарев</w:t>
      </w:r>
      <w:proofErr w:type="spellEnd"/>
      <w:r w:rsidRPr="00747182">
        <w:rPr>
          <w:rFonts w:ascii="Times New Roman" w:eastAsia="Times New Roman" w:hAnsi="Times New Roman" w:cs="Times New Roman"/>
          <w:color w:val="000000"/>
          <w:sz w:val="24"/>
          <w:szCs w:val="24"/>
          <w:lang w:eastAsia="ru-RU"/>
        </w:rPr>
        <w:t xml:space="preserve"> А.А. Повышение уровня финансовой грамотности населения в Российской Федерации/А.А. </w:t>
      </w:r>
      <w:proofErr w:type="spellStart"/>
      <w:r w:rsidRPr="00747182">
        <w:rPr>
          <w:rFonts w:ascii="Times New Roman" w:eastAsia="Times New Roman" w:hAnsi="Times New Roman" w:cs="Times New Roman"/>
          <w:color w:val="000000"/>
          <w:sz w:val="24"/>
          <w:szCs w:val="24"/>
          <w:lang w:eastAsia="ru-RU"/>
        </w:rPr>
        <w:t>Бокарев</w:t>
      </w:r>
      <w:proofErr w:type="spellEnd"/>
      <w:r w:rsidRPr="00747182">
        <w:rPr>
          <w:rFonts w:ascii="Times New Roman" w:eastAsia="Times New Roman" w:hAnsi="Times New Roman" w:cs="Times New Roman"/>
          <w:color w:val="000000"/>
          <w:sz w:val="24"/>
          <w:szCs w:val="24"/>
          <w:lang w:eastAsia="ru-RU"/>
        </w:rPr>
        <w:t>//Финансы.-2010-№9.-С.3-6.</w:t>
      </w:r>
    </w:p>
    <w:p w:rsidR="00B61A18" w:rsidRPr="00747182" w:rsidRDefault="00B61A18" w:rsidP="00B61A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t>Горяев А., Чумаченко В. Финансовая грамота для школьников. Спецпроект Российской экономической школы по личным финансам.-2010..-С.42.</w:t>
      </w:r>
    </w:p>
    <w:p w:rsidR="00B61A18" w:rsidRPr="00747182" w:rsidRDefault="00B61A18" w:rsidP="00B61A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747182">
        <w:rPr>
          <w:rFonts w:ascii="Times New Roman" w:eastAsia="Times New Roman" w:hAnsi="Times New Roman" w:cs="Times New Roman"/>
          <w:color w:val="000000"/>
          <w:sz w:val="24"/>
          <w:szCs w:val="24"/>
          <w:lang w:eastAsia="ru-RU"/>
        </w:rPr>
        <w:lastRenderedPageBreak/>
        <w:t>Зеленцова А.В. Повышение финансовой грамотности населения: междунар</w:t>
      </w:r>
      <w:r w:rsidR="00747182" w:rsidRPr="00747182">
        <w:rPr>
          <w:rFonts w:ascii="Times New Roman" w:eastAsia="Times New Roman" w:hAnsi="Times New Roman" w:cs="Times New Roman"/>
          <w:color w:val="000000"/>
          <w:sz w:val="24"/>
          <w:szCs w:val="24"/>
          <w:lang w:eastAsia="ru-RU"/>
        </w:rPr>
        <w:t>одный опыт и российская практик</w:t>
      </w:r>
      <w:r w:rsidRPr="00747182">
        <w:rPr>
          <w:rFonts w:ascii="Times New Roman" w:eastAsia="Times New Roman" w:hAnsi="Times New Roman" w:cs="Times New Roman"/>
          <w:color w:val="000000"/>
          <w:sz w:val="24"/>
          <w:szCs w:val="24"/>
          <w:lang w:eastAsia="ru-RU"/>
        </w:rPr>
        <w:t xml:space="preserve">а. А.В. Зеленцова,  Е.А. </w:t>
      </w:r>
      <w:proofErr w:type="spellStart"/>
      <w:r w:rsidRPr="00747182">
        <w:rPr>
          <w:rFonts w:ascii="Times New Roman" w:eastAsia="Times New Roman" w:hAnsi="Times New Roman" w:cs="Times New Roman"/>
          <w:color w:val="000000"/>
          <w:sz w:val="24"/>
          <w:szCs w:val="24"/>
          <w:lang w:eastAsia="ru-RU"/>
        </w:rPr>
        <w:t>Блискавка</w:t>
      </w:r>
      <w:proofErr w:type="spellEnd"/>
      <w:r w:rsidRPr="00747182">
        <w:rPr>
          <w:rFonts w:ascii="Times New Roman" w:eastAsia="Times New Roman" w:hAnsi="Times New Roman" w:cs="Times New Roman"/>
          <w:color w:val="000000"/>
          <w:sz w:val="24"/>
          <w:szCs w:val="24"/>
          <w:lang w:eastAsia="ru-RU"/>
        </w:rPr>
        <w:t xml:space="preserve">, Д.Н. Демидов. – М.: </w:t>
      </w:r>
      <w:proofErr w:type="spellStart"/>
      <w:r w:rsidRPr="00747182">
        <w:rPr>
          <w:rFonts w:ascii="Times New Roman" w:eastAsia="Times New Roman" w:hAnsi="Times New Roman" w:cs="Times New Roman"/>
          <w:color w:val="000000"/>
          <w:sz w:val="24"/>
          <w:szCs w:val="24"/>
          <w:lang w:eastAsia="ru-RU"/>
        </w:rPr>
        <w:t>КноРус</w:t>
      </w:r>
      <w:proofErr w:type="spellEnd"/>
      <w:r w:rsidRPr="00747182">
        <w:rPr>
          <w:rFonts w:ascii="Times New Roman" w:eastAsia="Times New Roman" w:hAnsi="Times New Roman" w:cs="Times New Roman"/>
          <w:color w:val="000000"/>
          <w:sz w:val="24"/>
          <w:szCs w:val="24"/>
          <w:lang w:eastAsia="ru-RU"/>
        </w:rPr>
        <w:t>, 2012.-106 с.</w:t>
      </w:r>
    </w:p>
    <w:p w:rsidR="00B61A18" w:rsidRPr="00747182" w:rsidRDefault="00B61A18" w:rsidP="00B61A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spellStart"/>
      <w:r w:rsidRPr="00747182">
        <w:rPr>
          <w:rFonts w:ascii="Times New Roman" w:eastAsia="Times New Roman" w:hAnsi="Times New Roman" w:cs="Times New Roman"/>
          <w:color w:val="000000"/>
          <w:sz w:val="24"/>
          <w:szCs w:val="24"/>
          <w:lang w:eastAsia="ru-RU"/>
        </w:rPr>
        <w:t>Крючкова</w:t>
      </w:r>
      <w:proofErr w:type="spellEnd"/>
      <w:r w:rsidRPr="00747182">
        <w:rPr>
          <w:rFonts w:ascii="Times New Roman" w:eastAsia="Times New Roman" w:hAnsi="Times New Roman" w:cs="Times New Roman"/>
          <w:color w:val="000000"/>
          <w:sz w:val="24"/>
          <w:szCs w:val="24"/>
          <w:lang w:eastAsia="ru-RU"/>
        </w:rPr>
        <w:t xml:space="preserve">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D3041B" w:rsidRPr="00747182" w:rsidRDefault="00D3041B" w:rsidP="00A60B12">
      <w:pPr>
        <w:rPr>
          <w:rFonts w:ascii="Times New Roman" w:hAnsi="Times New Roman" w:cs="Times New Roman"/>
          <w:sz w:val="24"/>
          <w:szCs w:val="24"/>
        </w:rPr>
      </w:pPr>
    </w:p>
    <w:sectPr w:rsidR="00D3041B" w:rsidRPr="00747182" w:rsidSect="00A60B1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1671"/>
    <w:multiLevelType w:val="multilevel"/>
    <w:tmpl w:val="1DE0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34416"/>
    <w:multiLevelType w:val="multilevel"/>
    <w:tmpl w:val="942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CB"/>
    <w:rsid w:val="000B4B61"/>
    <w:rsid w:val="00161F4C"/>
    <w:rsid w:val="001F3A06"/>
    <w:rsid w:val="003E270F"/>
    <w:rsid w:val="00747182"/>
    <w:rsid w:val="007C28EC"/>
    <w:rsid w:val="00831726"/>
    <w:rsid w:val="008A74CB"/>
    <w:rsid w:val="008C0144"/>
    <w:rsid w:val="008D438F"/>
    <w:rsid w:val="00A60B12"/>
    <w:rsid w:val="00B61A18"/>
    <w:rsid w:val="00B61E64"/>
    <w:rsid w:val="00D3041B"/>
    <w:rsid w:val="00D6438C"/>
    <w:rsid w:val="00E7563D"/>
    <w:rsid w:val="00F010DB"/>
    <w:rsid w:val="00FA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D3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041B"/>
  </w:style>
  <w:style w:type="character" w:customStyle="1" w:styleId="c31">
    <w:name w:val="c31"/>
    <w:basedOn w:val="a0"/>
    <w:rsid w:val="00D3041B"/>
  </w:style>
  <w:style w:type="character" w:customStyle="1" w:styleId="c25">
    <w:name w:val="c25"/>
    <w:basedOn w:val="a0"/>
    <w:rsid w:val="00D3041B"/>
  </w:style>
  <w:style w:type="character" w:customStyle="1" w:styleId="c27">
    <w:name w:val="c27"/>
    <w:basedOn w:val="a0"/>
    <w:rsid w:val="00D3041B"/>
  </w:style>
  <w:style w:type="character" w:customStyle="1" w:styleId="c1">
    <w:name w:val="c1"/>
    <w:basedOn w:val="a0"/>
    <w:rsid w:val="00D3041B"/>
  </w:style>
  <w:style w:type="paragraph" w:customStyle="1" w:styleId="c34">
    <w:name w:val="c34"/>
    <w:basedOn w:val="a"/>
    <w:rsid w:val="00D30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D3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041B"/>
  </w:style>
  <w:style w:type="character" w:customStyle="1" w:styleId="c31">
    <w:name w:val="c31"/>
    <w:basedOn w:val="a0"/>
    <w:rsid w:val="00D3041B"/>
  </w:style>
  <w:style w:type="character" w:customStyle="1" w:styleId="c25">
    <w:name w:val="c25"/>
    <w:basedOn w:val="a0"/>
    <w:rsid w:val="00D3041B"/>
  </w:style>
  <w:style w:type="character" w:customStyle="1" w:styleId="c27">
    <w:name w:val="c27"/>
    <w:basedOn w:val="a0"/>
    <w:rsid w:val="00D3041B"/>
  </w:style>
  <w:style w:type="character" w:customStyle="1" w:styleId="c1">
    <w:name w:val="c1"/>
    <w:basedOn w:val="a0"/>
    <w:rsid w:val="00D3041B"/>
  </w:style>
  <w:style w:type="paragraph" w:customStyle="1" w:styleId="c34">
    <w:name w:val="c34"/>
    <w:basedOn w:val="a"/>
    <w:rsid w:val="00D304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6307">
      <w:bodyDiv w:val="1"/>
      <w:marLeft w:val="0"/>
      <w:marRight w:val="0"/>
      <w:marTop w:val="0"/>
      <w:marBottom w:val="0"/>
      <w:divBdr>
        <w:top w:val="none" w:sz="0" w:space="0" w:color="auto"/>
        <w:left w:val="none" w:sz="0" w:space="0" w:color="auto"/>
        <w:bottom w:val="none" w:sz="0" w:space="0" w:color="auto"/>
        <w:right w:val="none" w:sz="0" w:space="0" w:color="auto"/>
      </w:divBdr>
    </w:div>
    <w:div w:id="856430508">
      <w:bodyDiv w:val="1"/>
      <w:marLeft w:val="0"/>
      <w:marRight w:val="0"/>
      <w:marTop w:val="0"/>
      <w:marBottom w:val="0"/>
      <w:divBdr>
        <w:top w:val="none" w:sz="0" w:space="0" w:color="auto"/>
        <w:left w:val="none" w:sz="0" w:space="0" w:color="auto"/>
        <w:bottom w:val="none" w:sz="0" w:space="0" w:color="auto"/>
        <w:right w:val="none" w:sz="0" w:space="0" w:color="auto"/>
      </w:divBdr>
    </w:div>
    <w:div w:id="1529295515">
      <w:bodyDiv w:val="1"/>
      <w:marLeft w:val="0"/>
      <w:marRight w:val="0"/>
      <w:marTop w:val="0"/>
      <w:marBottom w:val="0"/>
      <w:divBdr>
        <w:top w:val="none" w:sz="0" w:space="0" w:color="auto"/>
        <w:left w:val="none" w:sz="0" w:space="0" w:color="auto"/>
        <w:bottom w:val="none" w:sz="0" w:space="0" w:color="auto"/>
        <w:right w:val="none" w:sz="0" w:space="0" w:color="auto"/>
      </w:divBdr>
    </w:div>
    <w:div w:id="1567643552">
      <w:bodyDiv w:val="1"/>
      <w:marLeft w:val="0"/>
      <w:marRight w:val="0"/>
      <w:marTop w:val="0"/>
      <w:marBottom w:val="0"/>
      <w:divBdr>
        <w:top w:val="none" w:sz="0" w:space="0" w:color="auto"/>
        <w:left w:val="none" w:sz="0" w:space="0" w:color="auto"/>
        <w:bottom w:val="none" w:sz="0" w:space="0" w:color="auto"/>
        <w:right w:val="none" w:sz="0" w:space="0" w:color="auto"/>
      </w:divBdr>
    </w:div>
    <w:div w:id="19256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ACB2-2EA8-45AC-82CA-7C9FC19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Дет-Ромашка</dc:creator>
  <cp:lastModifiedBy>Дет-Ромашка</cp:lastModifiedBy>
  <cp:revision>6</cp:revision>
  <dcterms:created xsi:type="dcterms:W3CDTF">2019-04-24T09:52:00Z</dcterms:created>
  <dcterms:modified xsi:type="dcterms:W3CDTF">2019-05-17T10:18:00Z</dcterms:modified>
</cp:coreProperties>
</file>