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71B" w:rsidRPr="0026402F" w:rsidRDefault="00C0071B" w:rsidP="00C007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02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№8 города Бирска муниципального района Бирский район Республики Башкортостан</w:t>
      </w:r>
    </w:p>
    <w:p w:rsidR="00C0071B" w:rsidRDefault="00C0071B" w:rsidP="00C0071B">
      <w:pPr>
        <w:rPr>
          <w:rFonts w:ascii="Times New Roman" w:hAnsi="Times New Roman" w:cs="Times New Roman"/>
          <w:sz w:val="24"/>
          <w:szCs w:val="24"/>
        </w:rPr>
      </w:pPr>
    </w:p>
    <w:p w:rsidR="00C0071B" w:rsidRPr="004B495A" w:rsidRDefault="00C0071B" w:rsidP="00C007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BEB">
        <w:rPr>
          <w:rFonts w:ascii="Times New Roman" w:hAnsi="Times New Roman" w:cs="Times New Roman"/>
          <w:sz w:val="28"/>
          <w:szCs w:val="28"/>
        </w:rPr>
        <w:t xml:space="preserve">              Согласовано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6BEB">
        <w:rPr>
          <w:rFonts w:ascii="Times New Roman" w:hAnsi="Times New Roman" w:cs="Times New Roman"/>
          <w:sz w:val="28"/>
          <w:szCs w:val="28"/>
        </w:rPr>
        <w:t xml:space="preserve">Утверждаю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C0071B" w:rsidRDefault="00A843BF" w:rsidP="00C00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0071B">
        <w:rPr>
          <w:rFonts w:ascii="Times New Roman" w:hAnsi="Times New Roman" w:cs="Times New Roman"/>
          <w:sz w:val="24"/>
          <w:szCs w:val="24"/>
        </w:rPr>
        <w:t>Зам</w:t>
      </w:r>
      <w:r>
        <w:rPr>
          <w:rFonts w:ascii="Times New Roman" w:hAnsi="Times New Roman" w:cs="Times New Roman"/>
          <w:sz w:val="24"/>
          <w:szCs w:val="24"/>
        </w:rPr>
        <w:t>еститель</w:t>
      </w:r>
      <w:r w:rsidR="00C0071B">
        <w:rPr>
          <w:rFonts w:ascii="Times New Roman" w:hAnsi="Times New Roman" w:cs="Times New Roman"/>
          <w:sz w:val="24"/>
          <w:szCs w:val="24"/>
        </w:rPr>
        <w:t xml:space="preserve"> директора по ВР</w:t>
      </w:r>
      <w:r w:rsidR="00C0071B">
        <w:rPr>
          <w:rFonts w:ascii="Times New Roman" w:hAnsi="Times New Roman" w:cs="Times New Roman"/>
          <w:sz w:val="24"/>
          <w:szCs w:val="24"/>
        </w:rPr>
        <w:tab/>
      </w:r>
      <w:r w:rsidR="00C0071B">
        <w:rPr>
          <w:rFonts w:ascii="Times New Roman" w:hAnsi="Times New Roman" w:cs="Times New Roman"/>
          <w:sz w:val="24"/>
          <w:szCs w:val="24"/>
        </w:rPr>
        <w:tab/>
      </w:r>
      <w:r w:rsidR="00C0071B">
        <w:rPr>
          <w:rFonts w:ascii="Times New Roman" w:hAnsi="Times New Roman" w:cs="Times New Roman"/>
          <w:sz w:val="24"/>
          <w:szCs w:val="24"/>
        </w:rPr>
        <w:tab/>
      </w:r>
      <w:r w:rsidR="00C0071B">
        <w:rPr>
          <w:rFonts w:ascii="Times New Roman" w:hAnsi="Times New Roman" w:cs="Times New Roman"/>
          <w:sz w:val="24"/>
          <w:szCs w:val="24"/>
        </w:rPr>
        <w:tab/>
      </w:r>
      <w:r w:rsidR="00C0071B">
        <w:rPr>
          <w:rFonts w:ascii="Times New Roman" w:hAnsi="Times New Roman" w:cs="Times New Roman"/>
          <w:sz w:val="24"/>
          <w:szCs w:val="24"/>
        </w:rPr>
        <w:tab/>
      </w:r>
      <w:r w:rsidR="00C0071B">
        <w:rPr>
          <w:rFonts w:ascii="Times New Roman" w:hAnsi="Times New Roman" w:cs="Times New Roman"/>
          <w:sz w:val="24"/>
          <w:szCs w:val="24"/>
        </w:rPr>
        <w:tab/>
      </w:r>
      <w:r w:rsidR="00C0071B">
        <w:rPr>
          <w:rFonts w:ascii="Times New Roman" w:hAnsi="Times New Roman" w:cs="Times New Roman"/>
          <w:sz w:val="24"/>
          <w:szCs w:val="24"/>
        </w:rPr>
        <w:tab/>
      </w:r>
      <w:r w:rsidR="00C0071B">
        <w:rPr>
          <w:rFonts w:ascii="Times New Roman" w:hAnsi="Times New Roman" w:cs="Times New Roman"/>
          <w:sz w:val="24"/>
          <w:szCs w:val="24"/>
        </w:rPr>
        <w:tab/>
      </w:r>
      <w:r w:rsidR="00C0071B">
        <w:rPr>
          <w:rFonts w:ascii="Times New Roman" w:hAnsi="Times New Roman" w:cs="Times New Roman"/>
          <w:sz w:val="24"/>
          <w:szCs w:val="24"/>
        </w:rPr>
        <w:tab/>
      </w:r>
      <w:r w:rsidR="00C0071B">
        <w:rPr>
          <w:rFonts w:ascii="Times New Roman" w:hAnsi="Times New Roman" w:cs="Times New Roman"/>
          <w:sz w:val="24"/>
          <w:szCs w:val="24"/>
        </w:rPr>
        <w:tab/>
      </w:r>
      <w:r w:rsidR="00C0071B">
        <w:rPr>
          <w:rFonts w:ascii="Times New Roman" w:hAnsi="Times New Roman" w:cs="Times New Roman"/>
          <w:sz w:val="24"/>
          <w:szCs w:val="24"/>
        </w:rPr>
        <w:tab/>
      </w:r>
      <w:r w:rsidR="00C0071B">
        <w:rPr>
          <w:rFonts w:ascii="Times New Roman" w:hAnsi="Times New Roman" w:cs="Times New Roman"/>
          <w:sz w:val="24"/>
          <w:szCs w:val="24"/>
        </w:rPr>
        <w:tab/>
      </w:r>
      <w:r w:rsidR="00C0071B" w:rsidRPr="004B495A">
        <w:rPr>
          <w:rFonts w:ascii="Times New Roman" w:hAnsi="Times New Roman" w:cs="Times New Roman"/>
          <w:sz w:val="24"/>
          <w:szCs w:val="24"/>
        </w:rPr>
        <w:t>Директор МБОУ СОШ № 8</w:t>
      </w:r>
      <w:r w:rsidR="00C0071B">
        <w:rPr>
          <w:rFonts w:ascii="Times New Roman" w:hAnsi="Times New Roman" w:cs="Times New Roman"/>
          <w:sz w:val="24"/>
          <w:szCs w:val="24"/>
        </w:rPr>
        <w:t xml:space="preserve"> </w:t>
      </w:r>
      <w:r w:rsidR="00FD145B">
        <w:rPr>
          <w:rFonts w:ascii="Times New Roman" w:hAnsi="Times New Roman" w:cs="Times New Roman"/>
          <w:sz w:val="24"/>
          <w:szCs w:val="24"/>
        </w:rPr>
        <w:t>г. Бирск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0071B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FD145B" w:rsidRPr="004B495A" w:rsidRDefault="00FD145B" w:rsidP="00FD14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_______ Ахмадеева Л.Г.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 Ахмадиева А.Н.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145B" w:rsidRDefault="00FD145B" w:rsidP="00FD14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«31» августа 2020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 </w:t>
      </w:r>
      <w:r w:rsidRPr="004B495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109-К от «31» августа 2020</w:t>
      </w:r>
      <w:r w:rsidRPr="004B495A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FD145B" w:rsidRDefault="00FD145B" w:rsidP="00FD14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071B" w:rsidRDefault="00C0071B" w:rsidP="00C007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71B" w:rsidRDefault="00C0071B" w:rsidP="00C007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71B" w:rsidRDefault="00C0071B" w:rsidP="00C007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71B" w:rsidRPr="004B495A" w:rsidRDefault="00C0071B" w:rsidP="00C007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495A">
        <w:rPr>
          <w:rFonts w:ascii="Times New Roman" w:hAnsi="Times New Roman" w:cs="Times New Roman"/>
          <w:sz w:val="24"/>
          <w:szCs w:val="24"/>
        </w:rPr>
        <w:t>Рабочая программа кружка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071B" w:rsidRPr="0026402F" w:rsidRDefault="00C0071B" w:rsidP="00C007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02F">
        <w:rPr>
          <w:rFonts w:ascii="Times New Roman" w:hAnsi="Times New Roman" w:cs="Times New Roman"/>
          <w:sz w:val="24"/>
          <w:szCs w:val="24"/>
        </w:rPr>
        <w:t>«</w:t>
      </w:r>
      <w:r w:rsidR="00FC750E" w:rsidRPr="0026402F">
        <w:rPr>
          <w:rFonts w:ascii="Times New Roman" w:hAnsi="Times New Roman" w:cs="Times New Roman"/>
          <w:sz w:val="24"/>
          <w:szCs w:val="24"/>
        </w:rPr>
        <w:t>Ф</w:t>
      </w:r>
      <w:r w:rsidRPr="0026402F">
        <w:rPr>
          <w:rFonts w:ascii="Times New Roman" w:hAnsi="Times New Roman" w:cs="Times New Roman"/>
          <w:sz w:val="24"/>
          <w:szCs w:val="24"/>
        </w:rPr>
        <w:t>инансов</w:t>
      </w:r>
      <w:r w:rsidR="00FC750E" w:rsidRPr="0026402F">
        <w:rPr>
          <w:rFonts w:ascii="Times New Roman" w:hAnsi="Times New Roman" w:cs="Times New Roman"/>
          <w:sz w:val="24"/>
          <w:szCs w:val="24"/>
        </w:rPr>
        <w:t>ая</w:t>
      </w:r>
      <w:r w:rsidRPr="0026402F">
        <w:rPr>
          <w:rFonts w:ascii="Times New Roman" w:hAnsi="Times New Roman" w:cs="Times New Roman"/>
          <w:sz w:val="24"/>
          <w:szCs w:val="24"/>
        </w:rPr>
        <w:t xml:space="preserve"> грамотнос</w:t>
      </w:r>
      <w:r w:rsidR="00FC750E" w:rsidRPr="0026402F">
        <w:rPr>
          <w:rFonts w:ascii="Times New Roman" w:hAnsi="Times New Roman" w:cs="Times New Roman"/>
          <w:sz w:val="24"/>
          <w:szCs w:val="24"/>
        </w:rPr>
        <w:t>ть</w:t>
      </w:r>
      <w:r w:rsidRPr="0026402F">
        <w:rPr>
          <w:rFonts w:ascii="Times New Roman" w:hAnsi="Times New Roman" w:cs="Times New Roman"/>
          <w:sz w:val="24"/>
          <w:szCs w:val="24"/>
        </w:rPr>
        <w:t>»</w:t>
      </w:r>
    </w:p>
    <w:p w:rsidR="00C0071B" w:rsidRPr="00C0071B" w:rsidRDefault="00C0071B" w:rsidP="00C007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9759A">
        <w:rPr>
          <w:rFonts w:ascii="Times New Roman" w:hAnsi="Times New Roman" w:cs="Times New Roman"/>
          <w:sz w:val="24"/>
          <w:szCs w:val="24"/>
        </w:rPr>
        <w:t>ля 5</w:t>
      </w:r>
      <w:r w:rsidRPr="00C0071B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C0071B" w:rsidRPr="00C0071B" w:rsidRDefault="00C0071B" w:rsidP="00C007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0071B">
        <w:rPr>
          <w:rFonts w:ascii="Times New Roman" w:hAnsi="Times New Roman" w:cs="Times New Roman"/>
          <w:sz w:val="24"/>
          <w:szCs w:val="24"/>
        </w:rPr>
        <w:t>а 20</w:t>
      </w:r>
      <w:r w:rsidR="00A9759A">
        <w:rPr>
          <w:rFonts w:ascii="Times New Roman" w:hAnsi="Times New Roman" w:cs="Times New Roman"/>
          <w:sz w:val="24"/>
          <w:szCs w:val="24"/>
        </w:rPr>
        <w:t>20-2021</w:t>
      </w:r>
      <w:r w:rsidRPr="00C0071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C0071B" w:rsidRDefault="00C0071B" w:rsidP="00C007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учитель географии</w:t>
      </w:r>
      <w:r w:rsidRPr="004B495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071B" w:rsidRPr="004B495A" w:rsidRDefault="00C0071B" w:rsidP="00C007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Саломасова Наталья Владимировна</w:t>
      </w:r>
    </w:p>
    <w:p w:rsidR="00C0071B" w:rsidRPr="004B495A" w:rsidRDefault="00C0071B" w:rsidP="00C007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33"/>
      </w:tblGrid>
      <w:tr w:rsidR="00C0071B" w:rsidRPr="00A20E29" w:rsidTr="00DE394C">
        <w:trPr>
          <w:trHeight w:val="472"/>
        </w:trPr>
        <w:tc>
          <w:tcPr>
            <w:tcW w:w="15333" w:type="dxa"/>
          </w:tcPr>
          <w:p w:rsidR="00C0071B" w:rsidRDefault="00C0071B" w:rsidP="00C00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71B" w:rsidRDefault="00C0071B" w:rsidP="00C00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71B" w:rsidRDefault="00C0071B" w:rsidP="00C00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71B" w:rsidRDefault="00C0071B" w:rsidP="00C00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71B" w:rsidRPr="00A20E29" w:rsidRDefault="00C0071B" w:rsidP="00C00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0E29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ШМО</w:t>
            </w:r>
          </w:p>
        </w:tc>
      </w:tr>
      <w:tr w:rsidR="00C0071B" w:rsidRPr="00A20E29" w:rsidTr="00DE394C">
        <w:trPr>
          <w:trHeight w:val="230"/>
        </w:trPr>
        <w:tc>
          <w:tcPr>
            <w:tcW w:w="15333" w:type="dxa"/>
          </w:tcPr>
          <w:p w:rsidR="00C0071B" w:rsidRPr="00A20E29" w:rsidRDefault="00C0071B" w:rsidP="00C00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0E29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</w:p>
        </w:tc>
      </w:tr>
      <w:tr w:rsidR="00C0071B" w:rsidRPr="00A20E29" w:rsidTr="00DE394C">
        <w:trPr>
          <w:trHeight w:val="230"/>
        </w:trPr>
        <w:tc>
          <w:tcPr>
            <w:tcW w:w="15333" w:type="dxa"/>
          </w:tcPr>
          <w:p w:rsidR="00C0071B" w:rsidRPr="00A20E29" w:rsidRDefault="00C0071B" w:rsidP="00C00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0E29">
              <w:rPr>
                <w:rFonts w:ascii="Times New Roman" w:hAnsi="Times New Roman" w:cs="Times New Roman"/>
                <w:sz w:val="24"/>
                <w:szCs w:val="24"/>
              </w:rPr>
              <w:t>МБОУ СОШ № 8 г. Бирска</w:t>
            </w:r>
          </w:p>
        </w:tc>
      </w:tr>
      <w:tr w:rsidR="00C0071B" w:rsidRPr="00A20E29" w:rsidTr="00DE394C">
        <w:trPr>
          <w:trHeight w:val="241"/>
        </w:trPr>
        <w:tc>
          <w:tcPr>
            <w:tcW w:w="15333" w:type="dxa"/>
          </w:tcPr>
          <w:p w:rsidR="00FD145B" w:rsidRDefault="00C0071B" w:rsidP="00C00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C0071B" w:rsidRPr="00A20E29" w:rsidRDefault="00C0071B" w:rsidP="00FD14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0E2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45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 20</w:t>
            </w:r>
            <w:r w:rsidR="00FD14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0071B" w:rsidRPr="00A20E29" w:rsidTr="00DE394C">
        <w:trPr>
          <w:trHeight w:val="230"/>
        </w:trPr>
        <w:tc>
          <w:tcPr>
            <w:tcW w:w="15333" w:type="dxa"/>
          </w:tcPr>
          <w:p w:rsidR="00C0071B" w:rsidRPr="00A20E29" w:rsidRDefault="00C0071B" w:rsidP="00C00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0E29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C0071B" w:rsidRPr="00A20E29" w:rsidTr="00DE394C">
        <w:trPr>
          <w:trHeight w:val="230"/>
        </w:trPr>
        <w:tc>
          <w:tcPr>
            <w:tcW w:w="15333" w:type="dxa"/>
          </w:tcPr>
          <w:p w:rsidR="00C0071B" w:rsidRPr="00A20E29" w:rsidRDefault="00C0071B" w:rsidP="00C00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0E29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</w:p>
        </w:tc>
      </w:tr>
      <w:tr w:rsidR="00C0071B" w:rsidRPr="00A20E29" w:rsidTr="00DE394C">
        <w:trPr>
          <w:trHeight w:val="241"/>
        </w:trPr>
        <w:tc>
          <w:tcPr>
            <w:tcW w:w="15333" w:type="dxa"/>
          </w:tcPr>
          <w:p w:rsidR="00C0071B" w:rsidRPr="00A20E29" w:rsidRDefault="00A843BF" w:rsidP="00C00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bookmarkStart w:id="0" w:name="_GoBack"/>
            <w:bookmarkEnd w:id="0"/>
            <w:r w:rsidR="00C0071B" w:rsidRPr="00A20E29">
              <w:rPr>
                <w:rFonts w:ascii="Times New Roman" w:hAnsi="Times New Roman" w:cs="Times New Roman"/>
                <w:sz w:val="24"/>
                <w:szCs w:val="24"/>
              </w:rPr>
              <w:t>Ахмадеева Л.Г.</w:t>
            </w:r>
          </w:p>
        </w:tc>
      </w:tr>
    </w:tbl>
    <w:p w:rsidR="00C0071B" w:rsidRPr="004B495A" w:rsidRDefault="00C0071B" w:rsidP="00C0071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071B" w:rsidRDefault="00C0071B" w:rsidP="00C007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71B" w:rsidRPr="00FD145B" w:rsidRDefault="00FD145B" w:rsidP="00FD1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C0071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20-2021</w:t>
      </w:r>
      <w:r w:rsidR="00C0071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475353" w:rsidRPr="00C93D1E" w:rsidRDefault="00475353" w:rsidP="0047535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D1E"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 составлена на основе нормативных документов:</w:t>
      </w:r>
    </w:p>
    <w:p w:rsidR="00475353" w:rsidRPr="00C93D1E" w:rsidRDefault="00475353" w:rsidP="00475353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93D1E">
        <w:rPr>
          <w:rFonts w:ascii="Times New Roman" w:hAnsi="Times New Roman" w:cs="Times New Roman"/>
          <w:sz w:val="24"/>
          <w:szCs w:val="24"/>
        </w:rPr>
        <w:t xml:space="preserve">1. Федеральный Закон от </w:t>
      </w:r>
      <w:r w:rsidR="001B4FD0">
        <w:rPr>
          <w:rFonts w:ascii="Times New Roman" w:hAnsi="Times New Roman" w:cs="Times New Roman"/>
          <w:sz w:val="24"/>
          <w:szCs w:val="24"/>
        </w:rPr>
        <w:t>29.12.2012</w:t>
      </w:r>
      <w:r w:rsidRPr="00C93D1E">
        <w:rPr>
          <w:rFonts w:ascii="Times New Roman" w:hAnsi="Times New Roman" w:cs="Times New Roman"/>
          <w:sz w:val="24"/>
          <w:szCs w:val="24"/>
        </w:rPr>
        <w:t xml:space="preserve"> № 273-ФЗ «Об образовании в Российской Федерации»;</w:t>
      </w:r>
    </w:p>
    <w:p w:rsidR="00475353" w:rsidRDefault="00475353" w:rsidP="00475353">
      <w:pPr>
        <w:widowControl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93D1E">
        <w:rPr>
          <w:rFonts w:ascii="Times New Roman" w:hAnsi="Times New Roman" w:cs="Times New Roman"/>
          <w:sz w:val="24"/>
          <w:szCs w:val="24"/>
        </w:rPr>
        <w:t>2. Федеральный государственный образовательный Стандарт (Приказ МОиН РФ № 1897 от «17» декабря 2010 года);</w:t>
      </w:r>
    </w:p>
    <w:p w:rsidR="00475353" w:rsidRPr="00C93D1E" w:rsidRDefault="00475353" w:rsidP="00475353">
      <w:pPr>
        <w:widowControl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3.Изменения в приказ Министерства образования и науки Российской Федерации от «17» декабря 2010 года № 1897 «Об утверждении федерального государственного образовательного стандарта основного общего образования», (Приказ МОиНРФ от 29.12.2014№ 1644);</w:t>
      </w:r>
    </w:p>
    <w:p w:rsidR="00475353" w:rsidRPr="00C93D1E" w:rsidRDefault="00475353" w:rsidP="00475353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93D1E">
        <w:rPr>
          <w:rFonts w:ascii="Times New Roman" w:hAnsi="Times New Roman" w:cs="Times New Roman"/>
          <w:sz w:val="24"/>
          <w:szCs w:val="24"/>
        </w:rPr>
        <w:t xml:space="preserve">. Закон Республики Башкортостан от 1 июля </w:t>
      </w:r>
      <w:smartTag w:uri="urn:schemas-microsoft-com:office:smarttags" w:element="metricconverter">
        <w:smartTagPr>
          <w:attr w:name="ProductID" w:val="2013 г"/>
        </w:smartTagPr>
        <w:r w:rsidRPr="00C93D1E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C93D1E">
        <w:rPr>
          <w:rFonts w:ascii="Times New Roman" w:hAnsi="Times New Roman" w:cs="Times New Roman"/>
          <w:sz w:val="24"/>
          <w:szCs w:val="24"/>
        </w:rPr>
        <w:t>. № 696-з «Об образовании в Республике Башкортостан»;</w:t>
      </w:r>
    </w:p>
    <w:p w:rsidR="00475353" w:rsidRDefault="00475353" w:rsidP="00475353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93D1E">
        <w:rPr>
          <w:rFonts w:ascii="Times New Roman" w:hAnsi="Times New Roman" w:cs="Times New Roman"/>
          <w:sz w:val="24"/>
          <w:szCs w:val="24"/>
        </w:rPr>
        <w:t>. Постановление Главного государственного санитарного врача РФ от 29.12.2010 № 189 (ред. от 24.11.2015) «Об утверждении СанПиН 2.4.2.2821-10 «Санитарно-эпидемиологические требования к условиям и организации обучения в общеобразовательных учреждениях</w:t>
      </w:r>
      <w:r>
        <w:rPr>
          <w:rFonts w:ascii="Times New Roman" w:hAnsi="Times New Roman" w:cs="Times New Roman"/>
          <w:sz w:val="24"/>
          <w:szCs w:val="24"/>
        </w:rPr>
        <w:t>» (вместе с «СанПиН 2.4.2.2821-10</w:t>
      </w:r>
      <w:r w:rsidRPr="00C93D1E">
        <w:rPr>
          <w:rFonts w:ascii="Times New Roman" w:hAnsi="Times New Roman" w:cs="Times New Roman"/>
          <w:sz w:val="24"/>
          <w:szCs w:val="24"/>
        </w:rPr>
        <w:t>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нормативы»);</w:t>
      </w:r>
    </w:p>
    <w:p w:rsidR="00475353" w:rsidRPr="00C93D1E" w:rsidRDefault="00475353" w:rsidP="00475353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Основная образовательная программа основного общего образования;</w:t>
      </w:r>
    </w:p>
    <w:p w:rsidR="00475353" w:rsidRPr="00C93D1E" w:rsidRDefault="00475353" w:rsidP="00475353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93D1E">
        <w:rPr>
          <w:rFonts w:ascii="Times New Roman" w:hAnsi="Times New Roman" w:cs="Times New Roman"/>
          <w:sz w:val="24"/>
          <w:szCs w:val="24"/>
        </w:rPr>
        <w:t>. Положение МБОУ СОШ № 8 г. Бирска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93D1E">
        <w:rPr>
          <w:rFonts w:ascii="Times New Roman" w:hAnsi="Times New Roman" w:cs="Times New Roman"/>
          <w:sz w:val="24"/>
          <w:szCs w:val="24"/>
        </w:rPr>
        <w:t>О Кружковой работе по предметным кружкам</w:t>
      </w:r>
      <w:r w:rsidRPr="00C93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3D1E">
        <w:rPr>
          <w:rFonts w:ascii="Times New Roman" w:hAnsi="Times New Roman" w:cs="Times New Roman"/>
          <w:sz w:val="24"/>
          <w:szCs w:val="24"/>
        </w:rPr>
        <w:t>Муниципального бюджетного   общеобразовательного учреждения Средняя общеобразовательная школа №8 города Бирска муниципального района Бирский район Республики</w:t>
      </w:r>
    </w:p>
    <w:p w:rsidR="00475353" w:rsidRPr="00C93D1E" w:rsidRDefault="00475353" w:rsidP="00475353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93D1E">
        <w:rPr>
          <w:rFonts w:ascii="Times New Roman" w:hAnsi="Times New Roman" w:cs="Times New Roman"/>
          <w:sz w:val="24"/>
          <w:szCs w:val="24"/>
        </w:rPr>
        <w:t>Башкортостан</w:t>
      </w:r>
    </w:p>
    <w:p w:rsidR="00475353" w:rsidRPr="00C93D1E" w:rsidRDefault="00475353" w:rsidP="00475353">
      <w:pPr>
        <w:pStyle w:val="a4"/>
        <w:ind w:left="426"/>
        <w:jc w:val="both"/>
      </w:pPr>
      <w:r>
        <w:t>8.</w:t>
      </w:r>
      <w:r w:rsidRPr="00C93D1E">
        <w:t>Примерная программа по внеурочной деятельности. Начальное и основное образование</w:t>
      </w:r>
      <w:r>
        <w:t xml:space="preserve"> </w:t>
      </w:r>
      <w:r w:rsidRPr="00C93D1E">
        <w:t xml:space="preserve">М: Просвящение,2011 (Стандарты нового поколения)  </w:t>
      </w:r>
    </w:p>
    <w:p w:rsidR="00475353" w:rsidRPr="00C93D1E" w:rsidRDefault="00475353" w:rsidP="00475353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93D1E">
        <w:rPr>
          <w:rFonts w:ascii="Times New Roman" w:hAnsi="Times New Roman" w:cs="Times New Roman"/>
          <w:sz w:val="24"/>
          <w:szCs w:val="24"/>
        </w:rPr>
        <w:t>. Календарный учебный график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93D1E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93D1E">
        <w:rPr>
          <w:rFonts w:ascii="Times New Roman" w:hAnsi="Times New Roman" w:cs="Times New Roman"/>
          <w:sz w:val="24"/>
          <w:szCs w:val="24"/>
        </w:rPr>
        <w:t xml:space="preserve"> учебный год Муниципального бюджетного общеобразовательного учреждения Средняя общеобразовательная школа № 8 города Бирск</w:t>
      </w:r>
      <w:r>
        <w:rPr>
          <w:rFonts w:ascii="Times New Roman" w:hAnsi="Times New Roman" w:cs="Times New Roman"/>
          <w:sz w:val="24"/>
          <w:szCs w:val="24"/>
        </w:rPr>
        <w:t>а муниципального района Бирский район</w:t>
      </w:r>
      <w:r w:rsidRPr="00C93D1E">
        <w:rPr>
          <w:rFonts w:ascii="Times New Roman" w:hAnsi="Times New Roman" w:cs="Times New Roman"/>
          <w:sz w:val="24"/>
          <w:szCs w:val="24"/>
        </w:rPr>
        <w:t xml:space="preserve"> Республики Башкортостан</w:t>
      </w:r>
    </w:p>
    <w:p w:rsidR="00475353" w:rsidRPr="00C93D1E" w:rsidRDefault="00475353" w:rsidP="00475353">
      <w:pPr>
        <w:spacing w:after="0"/>
        <w:ind w:left="426"/>
        <w:jc w:val="both"/>
        <w:rPr>
          <w:rFonts w:ascii="Times New Roman" w:hAnsi="Times New Roman" w:cs="Times New Roman"/>
        </w:rPr>
      </w:pPr>
      <w:r w:rsidRPr="00C93D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93D1E">
        <w:rPr>
          <w:rFonts w:ascii="Times New Roman" w:hAnsi="Times New Roman" w:cs="Times New Roman"/>
          <w:sz w:val="24"/>
          <w:szCs w:val="24"/>
        </w:rPr>
        <w:t>.Основная образовательная программа среднего общего образования Муниципального бюджетного общеобразовательного учреждения Средняя общеобразовательная школа № 8 города Бирска муниципального района Бирский район Респуб</w:t>
      </w:r>
      <w:r w:rsidRPr="00C93D1E">
        <w:rPr>
          <w:rFonts w:ascii="Times New Roman" w:hAnsi="Times New Roman" w:cs="Times New Roman"/>
        </w:rPr>
        <w:t>лики Башкортостан</w:t>
      </w:r>
    </w:p>
    <w:p w:rsidR="00475353" w:rsidRPr="00C93D1E" w:rsidRDefault="00475353" w:rsidP="004753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75353" w:rsidRDefault="00475353" w:rsidP="004753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71B" w:rsidRDefault="00C0071B"/>
    <w:p w:rsidR="00C0071B" w:rsidRDefault="00C0071B"/>
    <w:p w:rsidR="00C0071B" w:rsidRDefault="00C0071B"/>
    <w:p w:rsidR="00C0071B" w:rsidRDefault="00C0071B"/>
    <w:p w:rsidR="00C0071B" w:rsidRDefault="00C0071B"/>
    <w:p w:rsidR="00C0071B" w:rsidRDefault="00C0071B"/>
    <w:p w:rsidR="00C0071B" w:rsidRDefault="00C0071B"/>
    <w:p w:rsidR="00426BBA" w:rsidRDefault="00426BBA" w:rsidP="00C007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BBA" w:rsidRDefault="00426BBA" w:rsidP="00C007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71B" w:rsidRPr="00E975A5" w:rsidRDefault="00C0071B" w:rsidP="00C007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5A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0071B" w:rsidRPr="00E975A5" w:rsidRDefault="00C0071B" w:rsidP="00C007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5A5">
        <w:rPr>
          <w:rFonts w:ascii="Times New Roman" w:hAnsi="Times New Roman" w:cs="Times New Roman"/>
          <w:sz w:val="24"/>
          <w:szCs w:val="24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:rsidR="00A9759A" w:rsidRPr="007C5FED" w:rsidRDefault="00A9759A" w:rsidP="00A9759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Актуальность данной программы</w:t>
      </w:r>
      <w:r w:rsidRPr="007C5FED">
        <w:rPr>
          <w:rFonts w:ascii="Times New Roman" w:hAnsi="Times New Roman"/>
          <w:sz w:val="24"/>
          <w:szCs w:val="24"/>
        </w:rPr>
        <w:t xml:space="preserve">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:rsidR="004935FC" w:rsidRDefault="00A9759A" w:rsidP="004935FC">
      <w:pPr>
        <w:pStyle w:val="Default"/>
        <w:spacing w:line="276" w:lineRule="auto"/>
        <w:ind w:firstLine="708"/>
        <w:jc w:val="both"/>
        <w:rPr>
          <w:color w:val="auto"/>
        </w:rPr>
      </w:pPr>
      <w:r w:rsidRPr="007C5FED"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  <w:r w:rsidR="004935FC">
        <w:t>.</w:t>
      </w:r>
      <w:r w:rsidR="004935FC" w:rsidRPr="004935FC">
        <w:rPr>
          <w:color w:val="auto"/>
        </w:rPr>
        <w:t xml:space="preserve"> </w:t>
      </w:r>
      <w:r w:rsidR="004935FC">
        <w:rPr>
          <w:color w:val="auto"/>
        </w:rPr>
        <w:t>Э</w:t>
      </w:r>
      <w:r w:rsidR="004935FC" w:rsidRPr="00E975A5">
        <w:rPr>
          <w:color w:val="auto"/>
        </w:rPr>
        <w:t xml:space="preserve">то определило </w:t>
      </w:r>
    </w:p>
    <w:p w:rsidR="00A9759A" w:rsidRPr="007C5FED" w:rsidRDefault="00A9759A" w:rsidP="00A9759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Новизной данной программы</w:t>
      </w:r>
      <w:r w:rsidRPr="007C5FED">
        <w:rPr>
          <w:rFonts w:ascii="Times New Roman" w:hAnsi="Times New Roman"/>
          <w:sz w:val="24"/>
          <w:szCs w:val="24"/>
        </w:rPr>
        <w:t xml:space="preserve">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A9759A" w:rsidRPr="007C5FED" w:rsidRDefault="00A9759A" w:rsidP="00A9759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Отличительной особенностью</w:t>
      </w:r>
      <w:r w:rsidRPr="007C5FED">
        <w:rPr>
          <w:rFonts w:ascii="Times New Roman" w:hAnsi="Times New Roman"/>
          <w:sz w:val="24"/>
          <w:szCs w:val="24"/>
        </w:rPr>
        <w:t xml:space="preserve"> программы </w:t>
      </w:r>
      <w:r w:rsidRPr="007C5FED">
        <w:rPr>
          <w:rFonts w:ascii="Times New Roman" w:hAnsi="Times New Roman"/>
          <w:color w:val="000000"/>
          <w:sz w:val="24"/>
          <w:szCs w:val="24"/>
        </w:rPr>
        <w:t xml:space="preserve">данного курса является то, что он базируется на </w:t>
      </w:r>
      <w:r w:rsidRPr="007C5FED">
        <w:rPr>
          <w:rFonts w:ascii="Times New Roman" w:hAnsi="Times New Roman"/>
          <w:b/>
          <w:color w:val="000000"/>
          <w:sz w:val="24"/>
          <w:szCs w:val="24"/>
        </w:rPr>
        <w:t>системно-деятельностном</w:t>
      </w:r>
      <w:r w:rsidRPr="007C5FED">
        <w:rPr>
          <w:rFonts w:ascii="Times New Roman" w:hAnsi="Times New Roman"/>
          <w:color w:val="000000"/>
          <w:sz w:val="24"/>
          <w:szCs w:val="24"/>
        </w:rPr>
        <w:t xml:space="preserve"> подходе к обучению, который обеспечивает активную учебно-познавательную позицию учащихся. У </w:t>
      </w:r>
      <w:r w:rsidRPr="007C5FED">
        <w:rPr>
          <w:rFonts w:ascii="Times New Roman" w:hAnsi="Times New Roman"/>
          <w:sz w:val="24"/>
          <w:szCs w:val="24"/>
        </w:rPr>
        <w:t xml:space="preserve">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 w:rsidR="00A9759A" w:rsidRPr="007C5FED" w:rsidRDefault="00FA71E4" w:rsidP="00A9759A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b/>
          <w:color w:val="auto"/>
        </w:rPr>
        <w:t>Ц</w:t>
      </w:r>
      <w:r w:rsidR="00A9759A" w:rsidRPr="007C5FED">
        <w:rPr>
          <w:b/>
          <w:color w:val="auto"/>
        </w:rPr>
        <w:t xml:space="preserve">ели </w:t>
      </w:r>
      <w:r w:rsidR="00A9759A" w:rsidRPr="007C5FED">
        <w:rPr>
          <w:color w:val="auto"/>
        </w:rPr>
        <w:t>данного курса</w:t>
      </w:r>
      <w:r w:rsidR="00A9759A" w:rsidRPr="007C5FED">
        <w:rPr>
          <w:color w:val="auto"/>
          <w:shd w:val="clear" w:color="auto" w:fill="FFFFFF"/>
        </w:rPr>
        <w:t>:</w:t>
      </w:r>
    </w:p>
    <w:p w:rsidR="00A9759A" w:rsidRPr="007C5FED" w:rsidRDefault="00A9759A" w:rsidP="00A975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A9759A" w:rsidRPr="007C5FED" w:rsidRDefault="00A9759A" w:rsidP="00A9759A">
      <w:pPr>
        <w:pStyle w:val="Default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7C5FED">
        <w:rPr>
          <w:rFonts w:eastAsia="Times New Roman"/>
          <w:color w:val="auto"/>
          <w:lang w:eastAsia="ru-RU"/>
        </w:rPr>
        <w:t>- создание комфортных условий, способствующих формированию коммуникативных компетенций;</w:t>
      </w:r>
    </w:p>
    <w:p w:rsidR="00A9759A" w:rsidRPr="007C5FED" w:rsidRDefault="00A9759A" w:rsidP="00A9759A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 w:rsidR="00A9759A" w:rsidRPr="007C5FED" w:rsidRDefault="00A9759A" w:rsidP="00A975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Задачи:</w:t>
      </w:r>
    </w:p>
    <w:p w:rsidR="00A9759A" w:rsidRPr="007C5FED" w:rsidRDefault="00A9759A" w:rsidP="00A9759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:rsidR="00A9759A" w:rsidRPr="007C5FED" w:rsidRDefault="00A9759A" w:rsidP="00A9759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:rsidR="00A9759A" w:rsidRPr="007C5FED" w:rsidRDefault="00A9759A" w:rsidP="00A9759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:rsidR="00A9759A" w:rsidRPr="007C5FED" w:rsidRDefault="00A9759A" w:rsidP="00A9759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:rsidR="00A9759A" w:rsidRDefault="00A9759A" w:rsidP="00A9759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воспитывать ответственность за экономические решения.</w:t>
      </w:r>
    </w:p>
    <w:p w:rsidR="00FA71E4" w:rsidRPr="00E975A5" w:rsidRDefault="00FA71E4" w:rsidP="00FA71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5A5">
        <w:rPr>
          <w:rFonts w:ascii="Times New Roman" w:hAnsi="Times New Roman" w:cs="Times New Roman"/>
          <w:b/>
          <w:sz w:val="24"/>
          <w:szCs w:val="24"/>
        </w:rPr>
        <w:lastRenderedPageBreak/>
        <w:t>Основные виды деятельности</w:t>
      </w:r>
    </w:p>
    <w:p w:rsidR="00FA71E4" w:rsidRPr="00E975A5" w:rsidRDefault="00FA71E4" w:rsidP="00FA71E4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5A5">
        <w:rPr>
          <w:rFonts w:ascii="Times New Roman" w:hAnsi="Times New Roman" w:cs="Times New Roman"/>
          <w:i/>
          <w:sz w:val="24"/>
          <w:szCs w:val="24"/>
        </w:rPr>
        <w:t xml:space="preserve">В процессе обучения используются: </w:t>
      </w:r>
    </w:p>
    <w:p w:rsidR="00FA71E4" w:rsidRPr="00E975A5" w:rsidRDefault="00FA71E4" w:rsidP="00FA71E4">
      <w:pPr>
        <w:pStyle w:val="a4"/>
        <w:ind w:left="0"/>
        <w:jc w:val="both"/>
      </w:pPr>
      <w:r w:rsidRPr="00E975A5">
        <w:t xml:space="preserve">1. Приемы актуализации субъективного опыта учащихся; </w:t>
      </w:r>
    </w:p>
    <w:p w:rsidR="00FA71E4" w:rsidRPr="00E975A5" w:rsidRDefault="00FA71E4" w:rsidP="00FA71E4">
      <w:pPr>
        <w:pStyle w:val="a4"/>
        <w:ind w:left="0"/>
        <w:jc w:val="both"/>
      </w:pPr>
      <w:r w:rsidRPr="00E975A5">
        <w:t xml:space="preserve">2. Методы диалога и полидиалога; </w:t>
      </w:r>
    </w:p>
    <w:p w:rsidR="00FA71E4" w:rsidRPr="00E975A5" w:rsidRDefault="00FA71E4" w:rsidP="00FA71E4">
      <w:pPr>
        <w:pStyle w:val="a4"/>
        <w:ind w:left="0"/>
        <w:jc w:val="both"/>
      </w:pPr>
      <w:r w:rsidRPr="00E975A5">
        <w:t xml:space="preserve">3. Приемы создания коллективного и индивидуального выбора; </w:t>
      </w:r>
    </w:p>
    <w:p w:rsidR="00FA71E4" w:rsidRPr="00E975A5" w:rsidRDefault="00FA71E4" w:rsidP="00FA71E4">
      <w:pPr>
        <w:pStyle w:val="a4"/>
        <w:ind w:left="0"/>
        <w:jc w:val="both"/>
      </w:pPr>
      <w:r w:rsidRPr="00E975A5">
        <w:t xml:space="preserve">4. Игровые методы; </w:t>
      </w:r>
    </w:p>
    <w:p w:rsidR="00FA71E4" w:rsidRPr="00E975A5" w:rsidRDefault="00FA71E4" w:rsidP="00FA71E4">
      <w:pPr>
        <w:pStyle w:val="a4"/>
        <w:ind w:left="0"/>
        <w:jc w:val="both"/>
      </w:pPr>
      <w:r w:rsidRPr="00E975A5">
        <w:t xml:space="preserve">5. Методы диагностики и самодиагностики; </w:t>
      </w:r>
    </w:p>
    <w:p w:rsidR="00FA71E4" w:rsidRPr="00E975A5" w:rsidRDefault="00FA71E4" w:rsidP="00FA71E4">
      <w:pPr>
        <w:pStyle w:val="a4"/>
        <w:ind w:left="0"/>
        <w:jc w:val="both"/>
      </w:pPr>
      <w:r w:rsidRPr="00E975A5">
        <w:t xml:space="preserve">6. Технологии критического мышления; </w:t>
      </w:r>
    </w:p>
    <w:p w:rsidR="00FA71E4" w:rsidRPr="00E975A5" w:rsidRDefault="00FA71E4" w:rsidP="00FA71E4">
      <w:pPr>
        <w:pStyle w:val="a4"/>
        <w:ind w:left="0"/>
        <w:jc w:val="both"/>
      </w:pPr>
      <w:r w:rsidRPr="00E975A5">
        <w:t xml:space="preserve">7. Информационно-коммуникационные технологии; </w:t>
      </w:r>
    </w:p>
    <w:p w:rsidR="00FA71E4" w:rsidRPr="00E975A5" w:rsidRDefault="00FA71E4" w:rsidP="00FA71E4">
      <w:pPr>
        <w:pStyle w:val="a4"/>
        <w:ind w:left="0"/>
        <w:jc w:val="both"/>
      </w:pPr>
      <w:r w:rsidRPr="00E975A5">
        <w:t xml:space="preserve">8. Технологии коллективного метода обучения. </w:t>
      </w:r>
    </w:p>
    <w:p w:rsidR="00FA71E4" w:rsidRPr="00FA71E4" w:rsidRDefault="00FA71E4" w:rsidP="00FA71E4">
      <w:pPr>
        <w:pStyle w:val="a4"/>
        <w:ind w:left="0" w:firstLine="708"/>
        <w:jc w:val="both"/>
        <w:rPr>
          <w:b/>
        </w:rPr>
      </w:pPr>
      <w:r w:rsidRPr="00E975A5">
        <w:t>Освоение нового содержания осуществляется с опорой на межпредметные связи с курсами экономики, истории, обществознания, географии, литературы, искусства.</w:t>
      </w:r>
    </w:p>
    <w:p w:rsidR="00A9759A" w:rsidRDefault="00FA71E4" w:rsidP="00A9759A">
      <w:pPr>
        <w:pStyle w:val="a4"/>
        <w:ind w:left="0" w:firstLine="708"/>
        <w:jc w:val="both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Pr="00FA71E4">
        <w:rPr>
          <w:b/>
        </w:rPr>
        <w:t>Ф</w:t>
      </w:r>
      <w:r w:rsidR="00A9759A" w:rsidRPr="00FA71E4">
        <w:rPr>
          <w:b/>
        </w:rPr>
        <w:t xml:space="preserve">ормы организации учебного процесса: </w:t>
      </w:r>
    </w:p>
    <w:p w:rsidR="00FA71E4" w:rsidRPr="00FA71E4" w:rsidRDefault="00FA71E4" w:rsidP="00FA71E4">
      <w:pPr>
        <w:pStyle w:val="a4"/>
        <w:ind w:left="0" w:firstLine="708"/>
        <w:jc w:val="both"/>
        <w:rPr>
          <w:i/>
        </w:rPr>
      </w:pPr>
      <w:r w:rsidRPr="00E975A5">
        <w:rPr>
          <w:i/>
        </w:rPr>
        <w:t xml:space="preserve">Для реализации поставленных целей предлагаются следующие формы организации учебного процесса: </w:t>
      </w:r>
    </w:p>
    <w:p w:rsidR="00A9759A" w:rsidRPr="001A3FF2" w:rsidRDefault="00A9759A" w:rsidP="00A9759A">
      <w:pPr>
        <w:pStyle w:val="a4"/>
        <w:ind w:left="0" w:firstLine="708"/>
        <w:jc w:val="both"/>
      </w:pPr>
      <w:r>
        <w:t>Д</w:t>
      </w:r>
      <w:r w:rsidRPr="001A3FF2">
        <w:t>искуссия, проектно-исследовательская деятельность учащихся, деловая игра, п</w:t>
      </w:r>
      <w:r>
        <w:t>рактическая работа, юридическая консультация, правовая консультация, познавательная беседа, интерактивная беседа, мини-проект, мини-исследование, круглый стол, ток-шоу, творческая работа, викторина, ролевая игра, сюжетно-ролевая игра, выступления учащихся с показом презентаций, игра-путешествие, правовая игра, дидактическая игра, решение практических и проблемных ситуаций, решение практических и экономических задач, игра с элементами тренинга, работа с документами, аналитическая работа, конференция, конкурсы.</w:t>
      </w:r>
    </w:p>
    <w:p w:rsidR="001B4FD0" w:rsidRDefault="001B4FD0" w:rsidP="00FA71E4">
      <w:pPr>
        <w:spacing w:after="0"/>
        <w:ind w:right="-1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9759A" w:rsidRPr="007C5FED" w:rsidRDefault="00A9759A" w:rsidP="00FA71E4">
      <w:pPr>
        <w:spacing w:after="0"/>
        <w:ind w:right="-1" w:firstLine="708"/>
        <w:jc w:val="center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Планируемые результаты</w:t>
      </w:r>
      <w:r w:rsidR="00FA71E4">
        <w:rPr>
          <w:rFonts w:ascii="Times New Roman" w:hAnsi="Times New Roman"/>
          <w:b/>
          <w:sz w:val="24"/>
          <w:szCs w:val="24"/>
        </w:rPr>
        <w:t xml:space="preserve"> освоения кружка «</w:t>
      </w:r>
      <w:r w:rsidR="00FC750E">
        <w:rPr>
          <w:rFonts w:ascii="Times New Roman" w:hAnsi="Times New Roman" w:cs="Times New Roman"/>
          <w:b/>
          <w:sz w:val="24"/>
          <w:szCs w:val="24"/>
        </w:rPr>
        <w:t>Финансовая грамотность</w:t>
      </w:r>
      <w:r w:rsidR="00FA71E4">
        <w:rPr>
          <w:rFonts w:ascii="Times New Roman" w:hAnsi="Times New Roman"/>
          <w:b/>
          <w:sz w:val="24"/>
          <w:szCs w:val="24"/>
        </w:rPr>
        <w:t>»</w:t>
      </w:r>
      <w:r w:rsidRPr="007C5FED">
        <w:rPr>
          <w:rFonts w:ascii="Times New Roman" w:hAnsi="Times New Roman"/>
          <w:b/>
          <w:sz w:val="24"/>
          <w:szCs w:val="24"/>
        </w:rPr>
        <w:t>:</w:t>
      </w:r>
    </w:p>
    <w:p w:rsidR="00A9759A" w:rsidRPr="007C5FED" w:rsidRDefault="00A9759A" w:rsidP="00A9759A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 w:rsidR="00A9759A" w:rsidRPr="007C5FED" w:rsidRDefault="00A9759A" w:rsidP="00A9759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A9759A" w:rsidRPr="007C5FED" w:rsidRDefault="00A9759A" w:rsidP="00A9759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A9759A" w:rsidRPr="007C5FED" w:rsidRDefault="00A9759A" w:rsidP="00A9759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A9759A" w:rsidRPr="007C5FED" w:rsidRDefault="00A9759A" w:rsidP="00A9759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:rsidR="00A9759A" w:rsidRPr="007C5FED" w:rsidRDefault="00A9759A" w:rsidP="00A9759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участие в принятии решений о семейном бюджете.</w:t>
      </w:r>
    </w:p>
    <w:p w:rsidR="001B4FD0" w:rsidRDefault="001B4FD0" w:rsidP="00A9759A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9759A" w:rsidRPr="007C5FED" w:rsidRDefault="00A9759A" w:rsidP="00A9759A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 </w:t>
      </w:r>
    </w:p>
    <w:p w:rsidR="001B4FD0" w:rsidRDefault="001B4FD0" w:rsidP="001B4FD0">
      <w:pPr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A9759A" w:rsidRPr="007C5FED" w:rsidRDefault="00A9759A" w:rsidP="00A9759A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Познавательные:</w:t>
      </w:r>
    </w:p>
    <w:p w:rsidR="00A9759A" w:rsidRPr="007C5FED" w:rsidRDefault="00A9759A" w:rsidP="00A9759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1B4FD0" w:rsidRDefault="001B4FD0" w:rsidP="00A9759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A9759A" w:rsidRPr="007C5FED" w:rsidRDefault="00A9759A" w:rsidP="00A9759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A9759A" w:rsidRPr="007C5FED" w:rsidRDefault="00A9759A" w:rsidP="00A9759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A9759A" w:rsidRPr="007C5FED" w:rsidRDefault="00A9759A" w:rsidP="00A9759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A9759A" w:rsidRPr="007C5FED" w:rsidRDefault="00A9759A" w:rsidP="00A9759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базовыми предметными и межпредметными понятиями.</w:t>
      </w:r>
    </w:p>
    <w:p w:rsidR="00A9759A" w:rsidRPr="007C5FED" w:rsidRDefault="00A9759A" w:rsidP="00A9759A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Регулятивные:</w:t>
      </w:r>
    </w:p>
    <w:p w:rsidR="00A9759A" w:rsidRPr="007C5FED" w:rsidRDefault="00A9759A" w:rsidP="00A9759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цели своих действий;</w:t>
      </w:r>
    </w:p>
    <w:p w:rsidR="00A9759A" w:rsidRPr="007C5FED" w:rsidRDefault="00A9759A" w:rsidP="00A9759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планирование действия с помощью учителя и самостоятельно;</w:t>
      </w:r>
    </w:p>
    <w:p w:rsidR="00A9759A" w:rsidRPr="007C5FED" w:rsidRDefault="00A9759A" w:rsidP="00A9759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проявление познавательной и творческой инициативы;</w:t>
      </w:r>
    </w:p>
    <w:p w:rsidR="00A9759A" w:rsidRPr="007C5FED" w:rsidRDefault="00A9759A" w:rsidP="00A9759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оценка правильности выполнения действий; самооценка и взаимооценка;</w:t>
      </w:r>
    </w:p>
    <w:p w:rsidR="00A9759A" w:rsidRPr="007C5FED" w:rsidRDefault="00A9759A" w:rsidP="00A9759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адекватное восприятие предложений товарищей, учителей, родителей.</w:t>
      </w:r>
    </w:p>
    <w:p w:rsidR="00A9759A" w:rsidRPr="007C5FED" w:rsidRDefault="00A9759A" w:rsidP="00A9759A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A9759A" w:rsidRPr="007C5FED" w:rsidRDefault="00A9759A" w:rsidP="00A9759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составление текстов в устной и письменной формах;</w:t>
      </w:r>
    </w:p>
    <w:p w:rsidR="00A9759A" w:rsidRPr="007C5FED" w:rsidRDefault="00A9759A" w:rsidP="00A9759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готовность слушать собеседника и вести диалог;</w:t>
      </w:r>
    </w:p>
    <w:p w:rsidR="00A9759A" w:rsidRPr="007C5FED" w:rsidRDefault="00A9759A" w:rsidP="00A9759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 w:rsidR="00A9759A" w:rsidRPr="007C5FED" w:rsidRDefault="00A9759A" w:rsidP="00A9759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умение излагать своё мнение, аргументировать свою точку зрения и давать оценку событий;</w:t>
      </w:r>
    </w:p>
    <w:p w:rsidR="00A9759A" w:rsidRPr="007C5FED" w:rsidRDefault="00A9759A" w:rsidP="00A9759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:rsidR="00A9759A" w:rsidRPr="007C5FED" w:rsidRDefault="00A9759A" w:rsidP="00A9759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адекватно оценивать собственное поведение и поведение окружающих.</w:t>
      </w:r>
    </w:p>
    <w:p w:rsidR="00A9759A" w:rsidRPr="007C5FED" w:rsidRDefault="00A9759A" w:rsidP="00A9759A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 w:rsidR="00A9759A" w:rsidRPr="007C5FED" w:rsidRDefault="00A9759A" w:rsidP="00A9759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A9759A" w:rsidRPr="007C5FED" w:rsidRDefault="00A9759A" w:rsidP="00A9759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и правильное использование экономических терминов;</w:t>
      </w:r>
    </w:p>
    <w:p w:rsidR="00A9759A" w:rsidRPr="007C5FED" w:rsidRDefault="00A9759A" w:rsidP="00A9759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:rsidR="00A9759A" w:rsidRPr="007C5FED" w:rsidRDefault="00A9759A" w:rsidP="00A9759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A9759A" w:rsidRPr="007C5FED" w:rsidRDefault="00A9759A" w:rsidP="00A9759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A9759A" w:rsidRPr="00BA0B62" w:rsidRDefault="00A9759A" w:rsidP="00BA0B62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6F337D" w:rsidRDefault="006F337D" w:rsidP="00BA0B62">
      <w:pPr>
        <w:pStyle w:val="a5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6F337D" w:rsidRDefault="006F337D" w:rsidP="00BA0B62">
      <w:pPr>
        <w:pStyle w:val="a5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6F337D" w:rsidRDefault="006F337D" w:rsidP="00BA0B62">
      <w:pPr>
        <w:pStyle w:val="a5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A9759A" w:rsidRPr="007C5FED" w:rsidRDefault="00A9759A" w:rsidP="00BA0B62">
      <w:pPr>
        <w:pStyle w:val="a5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7C5FED">
        <w:rPr>
          <w:b/>
          <w:bCs/>
          <w:color w:val="000000"/>
          <w:sz w:val="24"/>
          <w:szCs w:val="24"/>
        </w:rPr>
        <w:t xml:space="preserve">Содержание </w:t>
      </w:r>
      <w:r w:rsidR="00BA0B62">
        <w:rPr>
          <w:b/>
          <w:bCs/>
          <w:color w:val="000000"/>
          <w:sz w:val="24"/>
          <w:szCs w:val="24"/>
        </w:rPr>
        <w:t>программы</w:t>
      </w:r>
    </w:p>
    <w:p w:rsidR="00A9759A" w:rsidRDefault="00A9759A" w:rsidP="00A9759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9759A" w:rsidRPr="007C5FED" w:rsidRDefault="00A9759A" w:rsidP="00A975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C5FED">
        <w:rPr>
          <w:rFonts w:ascii="Times New Roman" w:hAnsi="Times New Roman"/>
          <w:b/>
          <w:bCs/>
          <w:color w:val="000000"/>
          <w:sz w:val="24"/>
          <w:szCs w:val="24"/>
        </w:rPr>
        <w:t>Раздел 1. Доходы и расходы семьи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 w:rsidRPr="007C5FED">
        <w:rPr>
          <w:rFonts w:ascii="Times New Roman" w:hAnsi="Times New Roman"/>
          <w:b/>
          <w:bCs/>
          <w:color w:val="000000"/>
          <w:sz w:val="24"/>
          <w:szCs w:val="24"/>
        </w:rPr>
        <w:t xml:space="preserve"> ч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асов</w:t>
      </w:r>
      <w:r w:rsidRPr="007C5FED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A9759A" w:rsidRPr="00D701DA" w:rsidRDefault="00A9759A" w:rsidP="00A9759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32BE1">
        <w:rPr>
          <w:rFonts w:ascii="Times New Roman" w:hAnsi="Times New Roman"/>
          <w:bCs/>
          <w:color w:val="000000"/>
          <w:sz w:val="24"/>
          <w:szCs w:val="24"/>
        </w:rPr>
        <w:t xml:space="preserve">Введение. </w:t>
      </w:r>
      <w:r>
        <w:rPr>
          <w:rFonts w:ascii="Times New Roman" w:hAnsi="Times New Roman"/>
          <w:bCs/>
          <w:color w:val="000000"/>
          <w:sz w:val="24"/>
          <w:szCs w:val="24"/>
        </w:rPr>
        <w:t>Познавательная беседа «</w:t>
      </w:r>
      <w:r w:rsidRPr="00D32BE1">
        <w:rPr>
          <w:rFonts w:ascii="Times New Roman" w:hAnsi="Times New Roman"/>
          <w:bCs/>
          <w:color w:val="000000"/>
          <w:sz w:val="24"/>
          <w:szCs w:val="24"/>
        </w:rPr>
        <w:t>Почему так важно изучать финансовую грамотность?</w:t>
      </w:r>
      <w:r>
        <w:rPr>
          <w:rFonts w:ascii="Times New Roman" w:hAnsi="Times New Roman"/>
          <w:bCs/>
          <w:color w:val="000000"/>
          <w:sz w:val="24"/>
          <w:szCs w:val="24"/>
        </w:rPr>
        <w:t>» Познавательная беседа «</w:t>
      </w:r>
      <w:r w:rsidRPr="00D32BE1">
        <w:rPr>
          <w:rFonts w:ascii="Times New Roman" w:hAnsi="Times New Roman"/>
          <w:color w:val="000000"/>
          <w:sz w:val="24"/>
          <w:szCs w:val="24"/>
        </w:rPr>
        <w:t>Деньги</w:t>
      </w:r>
      <w:r>
        <w:rPr>
          <w:rFonts w:ascii="Times New Roman" w:hAnsi="Times New Roman"/>
          <w:color w:val="000000"/>
          <w:sz w:val="24"/>
          <w:szCs w:val="24"/>
        </w:rPr>
        <w:t>».</w:t>
      </w:r>
      <w:r w:rsidRPr="00D32BE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86432">
        <w:rPr>
          <w:rFonts w:ascii="Times New Roman" w:hAnsi="Times New Roman"/>
          <w:color w:val="000000"/>
          <w:sz w:val="24"/>
          <w:szCs w:val="24"/>
        </w:rPr>
        <w:t>Интерактивная беседа «</w:t>
      </w:r>
      <w:r w:rsidRPr="00D701DA">
        <w:rPr>
          <w:rFonts w:ascii="Times New Roman" w:hAnsi="Times New Roman"/>
          <w:color w:val="000000"/>
          <w:sz w:val="24"/>
          <w:szCs w:val="24"/>
        </w:rPr>
        <w:t>Драгоценные металлы. Монеты. Купюры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D701DA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Творческое задание «</w:t>
      </w:r>
      <w:r w:rsidRPr="00D701DA">
        <w:rPr>
          <w:rFonts w:ascii="Times New Roman" w:hAnsi="Times New Roman"/>
          <w:color w:val="000000"/>
          <w:sz w:val="24"/>
          <w:szCs w:val="24"/>
        </w:rPr>
        <w:t>Доходы семьи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Работа со статистикой «Р</w:t>
      </w:r>
      <w:r w:rsidRPr="00D701DA">
        <w:rPr>
          <w:rFonts w:ascii="Times New Roman" w:hAnsi="Times New Roman"/>
          <w:color w:val="000000"/>
          <w:sz w:val="24"/>
          <w:szCs w:val="24"/>
        </w:rPr>
        <w:t>асходы семьи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D701DA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Викторина «</w:t>
      </w:r>
      <w:r w:rsidRPr="00D701DA">
        <w:rPr>
          <w:rFonts w:ascii="Times New Roman" w:hAnsi="Times New Roman"/>
          <w:color w:val="000000"/>
          <w:sz w:val="24"/>
          <w:szCs w:val="24"/>
        </w:rPr>
        <w:t>Предметы первой необходимости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D701DA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Викторина «</w:t>
      </w:r>
      <w:r w:rsidRPr="00D701DA">
        <w:rPr>
          <w:rFonts w:ascii="Times New Roman" w:hAnsi="Times New Roman"/>
          <w:color w:val="000000"/>
          <w:sz w:val="24"/>
          <w:szCs w:val="24"/>
        </w:rPr>
        <w:t>Товары длительного пользования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D701DA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Решение практических задач «</w:t>
      </w:r>
      <w:r w:rsidRPr="00D701DA">
        <w:rPr>
          <w:rFonts w:ascii="Times New Roman" w:hAnsi="Times New Roman"/>
          <w:color w:val="000000"/>
          <w:sz w:val="24"/>
          <w:szCs w:val="24"/>
        </w:rPr>
        <w:t>Услуги. Коммунальные услуги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D701DA">
        <w:rPr>
          <w:rFonts w:ascii="Times New Roman" w:hAnsi="Times New Roman"/>
          <w:color w:val="000000"/>
          <w:sz w:val="24"/>
          <w:szCs w:val="24"/>
        </w:rPr>
        <w:t>.</w:t>
      </w:r>
      <w:r w:rsidRPr="00D701D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Ролевая игра «</w:t>
      </w:r>
      <w:r w:rsidRPr="00D701DA">
        <w:rPr>
          <w:rFonts w:ascii="Times New Roman" w:hAnsi="Times New Roman"/>
          <w:color w:val="000000"/>
          <w:sz w:val="24"/>
          <w:szCs w:val="24"/>
        </w:rPr>
        <w:t>Семейный бюджет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D701DA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Практическая работа «</w:t>
      </w:r>
      <w:r w:rsidRPr="00D701DA">
        <w:rPr>
          <w:rFonts w:ascii="Times New Roman" w:hAnsi="Times New Roman"/>
          <w:color w:val="000000"/>
          <w:sz w:val="24"/>
          <w:szCs w:val="24"/>
        </w:rPr>
        <w:t>Долги. Сбережения. Вклады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D701DA">
        <w:rPr>
          <w:rFonts w:ascii="Times New Roman" w:hAnsi="Times New Roman"/>
          <w:color w:val="000000"/>
          <w:sz w:val="24"/>
          <w:szCs w:val="24"/>
        </w:rPr>
        <w:t>.</w:t>
      </w:r>
    </w:p>
    <w:p w:rsidR="00A9759A" w:rsidRPr="007C5FED" w:rsidRDefault="00A9759A" w:rsidP="00A975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C5FED">
        <w:rPr>
          <w:rFonts w:ascii="Times New Roman" w:hAnsi="Times New Roman"/>
          <w:b/>
          <w:bCs/>
          <w:color w:val="000000"/>
          <w:sz w:val="24"/>
          <w:szCs w:val="24"/>
        </w:rPr>
        <w:t>Раздел 2. Риски потери денег и имущества и как человек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C5FED">
        <w:rPr>
          <w:rFonts w:ascii="Times New Roman" w:hAnsi="Times New Roman"/>
          <w:b/>
          <w:bCs/>
          <w:color w:val="000000"/>
          <w:sz w:val="24"/>
          <w:szCs w:val="24"/>
        </w:rPr>
        <w:t>может от этого защититься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7C5FED">
        <w:rPr>
          <w:rFonts w:ascii="Times New Roman" w:hAnsi="Times New Roman"/>
          <w:b/>
          <w:bCs/>
          <w:color w:val="000000"/>
          <w:sz w:val="24"/>
          <w:szCs w:val="24"/>
        </w:rPr>
        <w:t xml:space="preserve"> ч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асов</w:t>
      </w:r>
      <w:r w:rsidRPr="007C5FED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A9759A" w:rsidRPr="00D701DA" w:rsidRDefault="00A9759A" w:rsidP="00A9759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практических задач «</w:t>
      </w:r>
      <w:r w:rsidRPr="007C5FED">
        <w:rPr>
          <w:rFonts w:ascii="Times New Roman" w:hAnsi="Times New Roman"/>
          <w:sz w:val="24"/>
          <w:szCs w:val="24"/>
        </w:rPr>
        <w:t>Особые жизненные ситуации и как с ними справиться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Дискуссия «</w:t>
      </w:r>
      <w:r w:rsidRPr="007C5FED">
        <w:rPr>
          <w:rFonts w:ascii="Times New Roman" w:hAnsi="Times New Roman"/>
          <w:sz w:val="24"/>
          <w:szCs w:val="24"/>
        </w:rPr>
        <w:t>Экономические последствия непредвиденных событий: болезней, аварий, природных катаклизмов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логических задач «</w:t>
      </w:r>
      <w:r w:rsidRPr="007C5FED">
        <w:rPr>
          <w:rFonts w:ascii="Times New Roman" w:hAnsi="Times New Roman"/>
          <w:sz w:val="24"/>
          <w:szCs w:val="24"/>
        </w:rPr>
        <w:t>Страхование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E70C0">
        <w:rPr>
          <w:rFonts w:ascii="Times New Roman" w:hAnsi="Times New Roman"/>
          <w:bCs/>
          <w:color w:val="000000"/>
          <w:sz w:val="24"/>
          <w:szCs w:val="24"/>
        </w:rPr>
        <w:t>Познавательная беседа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«</w:t>
      </w:r>
      <w:r w:rsidRPr="007C5FED">
        <w:rPr>
          <w:rFonts w:ascii="Times New Roman" w:hAnsi="Times New Roman"/>
          <w:sz w:val="24"/>
          <w:szCs w:val="24"/>
        </w:rPr>
        <w:t>Страховая компания. Страховой полис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Творческая работа «</w:t>
      </w:r>
      <w:r w:rsidRPr="007C5FED">
        <w:rPr>
          <w:rFonts w:ascii="Times New Roman" w:hAnsi="Times New Roman"/>
          <w:sz w:val="24"/>
          <w:szCs w:val="24"/>
        </w:rPr>
        <w:t>Страхование имущества, здоровья, жизни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Практическая работа «</w:t>
      </w:r>
      <w:r w:rsidRPr="007C5FED">
        <w:rPr>
          <w:rFonts w:ascii="Times New Roman" w:hAnsi="Times New Roman"/>
          <w:sz w:val="24"/>
          <w:szCs w:val="24"/>
        </w:rPr>
        <w:t>Принципы работы страховой компании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</w:p>
    <w:p w:rsidR="00A9759A" w:rsidRDefault="00A9759A" w:rsidP="00A975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Раздел 3. Семья и государство: как они взаимодействуют (5 часов)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9759A" w:rsidRDefault="00A9759A" w:rsidP="00A9759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Мини-исследование «</w:t>
      </w:r>
      <w:r w:rsidRPr="007C5FED">
        <w:rPr>
          <w:rFonts w:ascii="Times New Roman" w:hAnsi="Times New Roman"/>
          <w:sz w:val="24"/>
          <w:szCs w:val="24"/>
        </w:rPr>
        <w:t>Налоги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Аналитическая работа «</w:t>
      </w:r>
      <w:r w:rsidRPr="007C5FED">
        <w:rPr>
          <w:rFonts w:ascii="Times New Roman" w:hAnsi="Times New Roman"/>
          <w:sz w:val="24"/>
          <w:szCs w:val="24"/>
        </w:rPr>
        <w:t>Виды налогов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Познавательная беседа «</w:t>
      </w:r>
      <w:r w:rsidRPr="007C5FED">
        <w:rPr>
          <w:rFonts w:ascii="Times New Roman" w:hAnsi="Times New Roman"/>
          <w:sz w:val="24"/>
          <w:szCs w:val="24"/>
        </w:rPr>
        <w:t>Социальные пособия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экономических задач «</w:t>
      </w:r>
      <w:r w:rsidRPr="007C5FED">
        <w:rPr>
          <w:rFonts w:ascii="Times New Roman" w:hAnsi="Times New Roman"/>
          <w:sz w:val="24"/>
          <w:szCs w:val="24"/>
        </w:rPr>
        <w:t>Социальные выплаты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 w:rsidRPr="007C5FED">
        <w:rPr>
          <w:rFonts w:ascii="Times New Roman" w:hAnsi="Times New Roman"/>
          <w:sz w:val="24"/>
          <w:szCs w:val="24"/>
        </w:rPr>
        <w:t>Проект «Государство – это мы».</w:t>
      </w:r>
    </w:p>
    <w:p w:rsidR="00A9759A" w:rsidRDefault="00A9759A" w:rsidP="00A975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Раздел 4. Финансовый бизнес: чем он может помочь семье (12 часов)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9759A" w:rsidRDefault="00A9759A" w:rsidP="00A9759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проблемной ситуации «</w:t>
      </w:r>
      <w:r w:rsidRPr="007C5FED">
        <w:rPr>
          <w:rFonts w:ascii="Times New Roman" w:hAnsi="Times New Roman"/>
          <w:sz w:val="24"/>
          <w:szCs w:val="24"/>
        </w:rPr>
        <w:t>Как спасти деньги от инфляции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Творческое задание «</w:t>
      </w:r>
      <w:r w:rsidRPr="007C5FED">
        <w:rPr>
          <w:rFonts w:ascii="Times New Roman" w:hAnsi="Times New Roman"/>
          <w:sz w:val="24"/>
          <w:szCs w:val="24"/>
        </w:rPr>
        <w:t>Банковские услуги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Практическая работа «</w:t>
      </w:r>
      <w:r w:rsidRPr="007C5FED">
        <w:rPr>
          <w:rFonts w:ascii="Times New Roman" w:hAnsi="Times New Roman"/>
          <w:sz w:val="24"/>
          <w:szCs w:val="24"/>
        </w:rPr>
        <w:t>Вклады (депозиты)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Деловая игра «</w:t>
      </w:r>
      <w:r w:rsidRPr="007C5FED">
        <w:rPr>
          <w:rFonts w:ascii="Times New Roman" w:hAnsi="Times New Roman"/>
          <w:sz w:val="24"/>
          <w:szCs w:val="24"/>
        </w:rPr>
        <w:t>Кредит. Залог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Составление бизнес-плана «</w:t>
      </w:r>
      <w:r w:rsidRPr="007C5FED">
        <w:rPr>
          <w:rFonts w:ascii="Times New Roman" w:hAnsi="Times New Roman"/>
          <w:sz w:val="24"/>
          <w:szCs w:val="24"/>
        </w:rPr>
        <w:t>Собственный бизнес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Ролевая игра «</w:t>
      </w:r>
      <w:r w:rsidRPr="007C5FED">
        <w:rPr>
          <w:rFonts w:ascii="Times New Roman" w:hAnsi="Times New Roman"/>
          <w:sz w:val="24"/>
          <w:szCs w:val="24"/>
        </w:rPr>
        <w:t>Возможности работы по найму и собственного бизнеса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Сюжетно-ролевая игра «</w:t>
      </w:r>
      <w:r w:rsidRPr="007C5FED">
        <w:rPr>
          <w:rFonts w:ascii="Times New Roman" w:hAnsi="Times New Roman"/>
          <w:sz w:val="24"/>
          <w:szCs w:val="24"/>
        </w:rPr>
        <w:t>Примеры бизнеса, которым занимаются подростки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 w:rsidRPr="007C5FED">
        <w:rPr>
          <w:rFonts w:ascii="Times New Roman" w:hAnsi="Times New Roman"/>
          <w:sz w:val="24"/>
          <w:szCs w:val="24"/>
        </w:rPr>
        <w:t>Разработка бизнес-плана.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логических задач «</w:t>
      </w:r>
      <w:r w:rsidRPr="007C5FED">
        <w:rPr>
          <w:rFonts w:ascii="Times New Roman" w:hAnsi="Times New Roman"/>
          <w:sz w:val="24"/>
          <w:szCs w:val="24"/>
        </w:rPr>
        <w:t>Валюта в современном мире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Познавательная беседа «</w:t>
      </w:r>
      <w:r w:rsidRPr="007C5FED">
        <w:rPr>
          <w:rFonts w:ascii="Times New Roman" w:hAnsi="Times New Roman"/>
          <w:sz w:val="24"/>
          <w:szCs w:val="24"/>
        </w:rPr>
        <w:t>Валюта разных стран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Мини-проект «</w:t>
      </w:r>
      <w:r w:rsidRPr="007C5FED">
        <w:rPr>
          <w:rFonts w:ascii="Times New Roman" w:hAnsi="Times New Roman"/>
          <w:sz w:val="24"/>
          <w:szCs w:val="24"/>
        </w:rPr>
        <w:t>Благотворительность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 «</w:t>
      </w:r>
      <w:r w:rsidRPr="007C5FED">
        <w:rPr>
          <w:rFonts w:ascii="Times New Roman" w:hAnsi="Times New Roman"/>
          <w:sz w:val="24"/>
          <w:szCs w:val="24"/>
        </w:rPr>
        <w:t>Личный финансовый план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</w:p>
    <w:p w:rsidR="00A9759A" w:rsidRDefault="00A9759A" w:rsidP="00A975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Раздел 5. Что такое финансовая грамотность (1 час)</w:t>
      </w:r>
    </w:p>
    <w:p w:rsidR="00A80650" w:rsidRPr="006F337D" w:rsidRDefault="00A9759A" w:rsidP="006F33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Конференция</w:t>
      </w:r>
      <w:r w:rsidRPr="007C5FED">
        <w:rPr>
          <w:rFonts w:ascii="Times New Roman" w:hAnsi="Times New Roman"/>
          <w:sz w:val="24"/>
          <w:szCs w:val="24"/>
        </w:rPr>
        <w:t xml:space="preserve"> по курсу «Финансовая грамотность».</w:t>
      </w:r>
    </w:p>
    <w:p w:rsidR="00A80650" w:rsidRDefault="00A80650" w:rsidP="005F563A">
      <w:pPr>
        <w:pStyle w:val="a4"/>
        <w:spacing w:line="360" w:lineRule="auto"/>
        <w:ind w:left="426"/>
        <w:jc w:val="center"/>
        <w:rPr>
          <w:b/>
        </w:rPr>
      </w:pPr>
      <w:r w:rsidRPr="00D12F94">
        <w:rPr>
          <w:b/>
        </w:rPr>
        <w:t xml:space="preserve">Требования к </w:t>
      </w:r>
      <w:r>
        <w:rPr>
          <w:b/>
        </w:rPr>
        <w:t>уровню подготовки учащихся</w:t>
      </w:r>
      <w:r w:rsidRPr="00D12F94">
        <w:rPr>
          <w:b/>
        </w:rPr>
        <w:t>:</w:t>
      </w:r>
    </w:p>
    <w:p w:rsidR="00475353" w:rsidRPr="00475353" w:rsidRDefault="00FD145B" w:rsidP="00475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75353" w:rsidRPr="00475353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ученик должен</w:t>
      </w:r>
    </w:p>
    <w:p w:rsidR="00475353" w:rsidRPr="00D12F94" w:rsidRDefault="00475353" w:rsidP="00475353">
      <w:pPr>
        <w:pStyle w:val="a4"/>
        <w:spacing w:line="360" w:lineRule="auto"/>
        <w:ind w:left="426"/>
        <w:jc w:val="both"/>
        <w:rPr>
          <w:b/>
        </w:rPr>
      </w:pPr>
      <w:r w:rsidRPr="00475353">
        <w:rPr>
          <w:b/>
          <w:lang w:eastAsia="en-US"/>
        </w:rPr>
        <w:t>Знать/понимать</w:t>
      </w:r>
    </w:p>
    <w:p w:rsidR="00BA0B62" w:rsidRPr="00A80650" w:rsidRDefault="00FD145B" w:rsidP="00A80650">
      <w:pPr>
        <w:pStyle w:val="a4"/>
        <w:spacing w:line="360" w:lineRule="auto"/>
        <w:ind w:left="426"/>
        <w:jc w:val="both"/>
      </w:pPr>
      <w:r>
        <w:t xml:space="preserve">Что такое </w:t>
      </w:r>
      <w:r w:rsidR="00A80650" w:rsidRPr="00D12F94">
        <w:t>деньги и денежная масса, покупательная способность денег, благосостояние семьи, профицит и дефицит семейного бюджета, банк, финансовое планирование, налогообложение</w:t>
      </w:r>
      <w:r w:rsidR="00A80650">
        <w:t>.</w:t>
      </w:r>
    </w:p>
    <w:p w:rsidR="00B043EE" w:rsidRDefault="00BA0B62" w:rsidP="00BA0B62">
      <w:pPr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Рабочая п</w:t>
      </w:r>
      <w:r w:rsidR="00B651E3" w:rsidRPr="00B043EE">
        <w:rPr>
          <w:rFonts w:ascii="Times New Roman" w:hAnsi="Times New Roman" w:cs="Times New Roman"/>
          <w:b/>
          <w:sz w:val="24"/>
          <w:szCs w:val="24"/>
        </w:rPr>
        <w:t xml:space="preserve">рограмма </w:t>
      </w:r>
      <w:r>
        <w:rPr>
          <w:rFonts w:ascii="Times New Roman" w:hAnsi="Times New Roman" w:cs="Times New Roman"/>
          <w:b/>
          <w:sz w:val="24"/>
          <w:szCs w:val="24"/>
        </w:rPr>
        <w:t>предназначена для учащихся 5 классов. Всего на</w:t>
      </w:r>
      <w:r w:rsidR="001B4FD0">
        <w:rPr>
          <w:rFonts w:ascii="Times New Roman" w:hAnsi="Times New Roman" w:cs="Times New Roman"/>
          <w:b/>
          <w:sz w:val="24"/>
          <w:szCs w:val="24"/>
        </w:rPr>
        <w:t xml:space="preserve"> занятия кружка предусмотрено 35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1B4FD0"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b/>
          <w:sz w:val="24"/>
          <w:szCs w:val="24"/>
        </w:rPr>
        <w:t xml:space="preserve"> в год (</w:t>
      </w:r>
      <w:r w:rsidRPr="00B043EE">
        <w:rPr>
          <w:rFonts w:ascii="Times New Roman" w:hAnsi="Times New Roman" w:cs="Times New Roman"/>
          <w:b/>
          <w:sz w:val="24"/>
          <w:szCs w:val="24"/>
        </w:rPr>
        <w:t>1</w:t>
      </w:r>
      <w:r w:rsidR="00B651E3" w:rsidRPr="00B043EE">
        <w:rPr>
          <w:rFonts w:ascii="Times New Roman" w:hAnsi="Times New Roman" w:cs="Times New Roman"/>
          <w:b/>
          <w:sz w:val="24"/>
          <w:szCs w:val="24"/>
        </w:rPr>
        <w:t xml:space="preserve"> час в неделю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B651E3" w:rsidRPr="00B043E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A0B62" w:rsidRDefault="00B651E3" w:rsidP="00B651E3">
      <w:pPr>
        <w:pStyle w:val="aa"/>
        <w:spacing w:before="0" w:beforeAutospacing="0" w:after="0" w:afterAutospacing="0" w:line="276" w:lineRule="auto"/>
        <w:jc w:val="both"/>
        <w:rPr>
          <w:b/>
        </w:rPr>
      </w:pPr>
      <w:r w:rsidRPr="00B043EE">
        <w:rPr>
          <w:b/>
        </w:rPr>
        <w:t>П</w:t>
      </w:r>
      <w:r w:rsidR="00BA0B62">
        <w:rPr>
          <w:b/>
        </w:rPr>
        <w:t>родолжительность занятий 3</w:t>
      </w:r>
      <w:r w:rsidRPr="00B043EE">
        <w:rPr>
          <w:b/>
        </w:rPr>
        <w:t xml:space="preserve">5 мин. </w:t>
      </w:r>
    </w:p>
    <w:p w:rsidR="00B043EE" w:rsidRPr="00486336" w:rsidRDefault="00B651E3" w:rsidP="00486336">
      <w:pPr>
        <w:pStyle w:val="aa"/>
        <w:spacing w:before="0" w:beforeAutospacing="0" w:after="0" w:afterAutospacing="0" w:line="276" w:lineRule="auto"/>
        <w:jc w:val="both"/>
        <w:rPr>
          <w:color w:val="000000"/>
        </w:rPr>
      </w:pPr>
      <w:r w:rsidRPr="00B043EE">
        <w:rPr>
          <w:b/>
        </w:rPr>
        <w:t>Срок реализации программы 20</w:t>
      </w:r>
      <w:r w:rsidR="00BA0B62">
        <w:rPr>
          <w:b/>
        </w:rPr>
        <w:t>20-2021</w:t>
      </w:r>
      <w:r w:rsidRPr="00B043EE">
        <w:rPr>
          <w:b/>
        </w:rPr>
        <w:t xml:space="preserve"> учебный год.</w:t>
      </w:r>
    </w:p>
    <w:p w:rsidR="00FC750E" w:rsidRDefault="00FC750E" w:rsidP="00216D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50E" w:rsidRDefault="00FC750E" w:rsidP="00216D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50E" w:rsidRDefault="00FC750E" w:rsidP="00216D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D7F" w:rsidRPr="00E975A5" w:rsidRDefault="00FD145B" w:rsidP="00216D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216D7F" w:rsidRPr="00E975A5">
        <w:rPr>
          <w:rFonts w:ascii="Times New Roman" w:hAnsi="Times New Roman" w:cs="Times New Roman"/>
          <w:b/>
          <w:sz w:val="24"/>
          <w:szCs w:val="24"/>
        </w:rPr>
        <w:t>ематический план</w:t>
      </w:r>
      <w:r w:rsidR="00E975A5">
        <w:rPr>
          <w:rFonts w:ascii="Times New Roman" w:hAnsi="Times New Roman" w:cs="Times New Roman"/>
          <w:b/>
          <w:sz w:val="24"/>
          <w:szCs w:val="24"/>
        </w:rPr>
        <w:t>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кружка «</w:t>
      </w:r>
      <w:r w:rsidR="00FC750E">
        <w:rPr>
          <w:rFonts w:ascii="Times New Roman" w:hAnsi="Times New Roman" w:cs="Times New Roman"/>
          <w:b/>
          <w:sz w:val="24"/>
          <w:szCs w:val="24"/>
        </w:rPr>
        <w:t>Финансовая грамотность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86336" w:rsidRPr="007C5FED" w:rsidRDefault="00486336" w:rsidP="00486336">
      <w:pPr>
        <w:pStyle w:val="a5"/>
        <w:spacing w:line="276" w:lineRule="auto"/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290"/>
        <w:gridCol w:w="1405"/>
        <w:gridCol w:w="7654"/>
        <w:gridCol w:w="1985"/>
        <w:gridCol w:w="2493"/>
      </w:tblGrid>
      <w:tr w:rsidR="00486336" w:rsidRPr="007C5FED" w:rsidTr="00486336">
        <w:trPr>
          <w:trHeight w:val="300"/>
        </w:trPr>
        <w:tc>
          <w:tcPr>
            <w:tcW w:w="561" w:type="dxa"/>
            <w:vMerge w:val="restart"/>
          </w:tcPr>
          <w:p w:rsidR="00486336" w:rsidRPr="007C5FED" w:rsidRDefault="00486336" w:rsidP="00486336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695" w:type="dxa"/>
            <w:gridSpan w:val="2"/>
          </w:tcPr>
          <w:p w:rsidR="00486336" w:rsidRPr="00E975A5" w:rsidRDefault="00486336" w:rsidP="00486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A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654" w:type="dxa"/>
            <w:vMerge w:val="restart"/>
          </w:tcPr>
          <w:p w:rsidR="00486336" w:rsidRDefault="00486336" w:rsidP="00486336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Название раздела </w:t>
            </w:r>
          </w:p>
          <w:p w:rsidR="00486336" w:rsidRPr="007C5FED" w:rsidRDefault="00486336" w:rsidP="00486336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vMerge w:val="restart"/>
          </w:tcPr>
          <w:p w:rsidR="00486336" w:rsidRPr="00E975A5" w:rsidRDefault="00486336" w:rsidP="004863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A5">
              <w:rPr>
                <w:rFonts w:ascii="Times New Roman" w:hAnsi="Times New Roman" w:cs="Times New Roman"/>
                <w:b/>
                <w:sz w:val="24"/>
                <w:szCs w:val="24"/>
              </w:rPr>
              <w:t>Кол. часов</w:t>
            </w:r>
          </w:p>
        </w:tc>
        <w:tc>
          <w:tcPr>
            <w:tcW w:w="2493" w:type="dxa"/>
            <w:vMerge w:val="restart"/>
          </w:tcPr>
          <w:p w:rsidR="00486336" w:rsidRPr="00E975A5" w:rsidRDefault="00486336" w:rsidP="004863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A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86336" w:rsidRPr="007C5FED" w:rsidTr="00486336">
        <w:trPr>
          <w:trHeight w:val="330"/>
        </w:trPr>
        <w:tc>
          <w:tcPr>
            <w:tcW w:w="561" w:type="dxa"/>
            <w:vMerge/>
          </w:tcPr>
          <w:p w:rsidR="00486336" w:rsidRPr="007C5FED" w:rsidRDefault="00486336" w:rsidP="00486336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486336" w:rsidRPr="00E975A5" w:rsidRDefault="00486336" w:rsidP="00486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A5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405" w:type="dxa"/>
          </w:tcPr>
          <w:p w:rsidR="00486336" w:rsidRPr="00E975A5" w:rsidRDefault="00486336" w:rsidP="00486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A5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7654" w:type="dxa"/>
            <w:vMerge/>
          </w:tcPr>
          <w:p w:rsidR="00486336" w:rsidRPr="007C5FED" w:rsidRDefault="00486336" w:rsidP="00486336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6336" w:rsidRPr="007C5FED" w:rsidRDefault="00486336" w:rsidP="00486336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</w:tcPr>
          <w:p w:rsidR="00486336" w:rsidRPr="007C5FED" w:rsidRDefault="00486336" w:rsidP="00486336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86336" w:rsidRPr="007C5FED" w:rsidTr="00486336">
        <w:tc>
          <w:tcPr>
            <w:tcW w:w="561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1. Доходы и расходы семьи </w:t>
            </w:r>
          </w:p>
        </w:tc>
        <w:tc>
          <w:tcPr>
            <w:tcW w:w="1985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 часов</w:t>
            </w:r>
          </w:p>
        </w:tc>
        <w:tc>
          <w:tcPr>
            <w:tcW w:w="2493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86336" w:rsidRPr="007C5FED" w:rsidTr="00486336">
        <w:tc>
          <w:tcPr>
            <w:tcW w:w="561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1290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 xml:space="preserve">Введение. </w:t>
            </w: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Почему так важно изучать финансовую грамотность?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86336" w:rsidRPr="007C5FED" w:rsidTr="00486336">
        <w:tc>
          <w:tcPr>
            <w:tcW w:w="561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290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486336" w:rsidRPr="007C5FED" w:rsidRDefault="001B4FD0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Познавательная беседа «</w:t>
            </w:r>
            <w:r w:rsidRPr="00D32BE1">
              <w:rPr>
                <w:color w:val="000000"/>
                <w:sz w:val="24"/>
                <w:szCs w:val="24"/>
              </w:rPr>
              <w:t>Деньги</w:t>
            </w:r>
            <w:r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86336" w:rsidRPr="007C5FED" w:rsidTr="00486336">
        <w:tc>
          <w:tcPr>
            <w:tcW w:w="561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1290" w:type="dxa"/>
          </w:tcPr>
          <w:p w:rsidR="00486336" w:rsidRDefault="00486336" w:rsidP="004863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86336" w:rsidRDefault="00486336" w:rsidP="004863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6336" w:rsidRPr="007C5FED" w:rsidRDefault="00486336" w:rsidP="004863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беседа «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Драгоценные металлы. Монеты. Купюры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486336" w:rsidRDefault="00486336" w:rsidP="004863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486336" w:rsidRDefault="00486336" w:rsidP="004863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336" w:rsidRPr="007C5FED" w:rsidTr="00486336">
        <w:tc>
          <w:tcPr>
            <w:tcW w:w="561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1290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</w:t>
            </w:r>
            <w:r w:rsidRPr="007C5FED">
              <w:rPr>
                <w:sz w:val="24"/>
                <w:szCs w:val="24"/>
              </w:rPr>
              <w:t>Доходы семьи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86336" w:rsidRPr="007C5FED" w:rsidTr="00486336">
        <w:tc>
          <w:tcPr>
            <w:tcW w:w="561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290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статистикой «</w:t>
            </w:r>
            <w:r w:rsidRPr="007C5FED">
              <w:rPr>
                <w:sz w:val="24"/>
                <w:szCs w:val="24"/>
              </w:rPr>
              <w:t>Расходы семьи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86336" w:rsidRPr="007C5FED" w:rsidTr="00486336">
        <w:tc>
          <w:tcPr>
            <w:tcW w:w="561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1290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0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Викторина «</w:t>
            </w:r>
            <w:r w:rsidRPr="007C5FED">
              <w:rPr>
                <w:rFonts w:eastAsiaTheme="minorHAnsi"/>
                <w:sz w:val="24"/>
                <w:szCs w:val="24"/>
              </w:rPr>
              <w:t>Предметы первой необходимости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93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486336" w:rsidRPr="007C5FED" w:rsidTr="00486336">
        <w:tc>
          <w:tcPr>
            <w:tcW w:w="561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1290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0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Викторина «</w:t>
            </w:r>
            <w:r w:rsidRPr="007C5FED">
              <w:rPr>
                <w:rFonts w:eastAsiaTheme="minorHAnsi"/>
                <w:sz w:val="24"/>
                <w:szCs w:val="24"/>
              </w:rPr>
              <w:t>Товары длительного пользования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93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486336" w:rsidRPr="007C5FED" w:rsidTr="00486336">
        <w:tc>
          <w:tcPr>
            <w:tcW w:w="561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1290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0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Решение практических задач «</w:t>
            </w:r>
            <w:r w:rsidRPr="007C5FED">
              <w:rPr>
                <w:rFonts w:eastAsiaTheme="minorHAnsi"/>
                <w:sz w:val="24"/>
                <w:szCs w:val="24"/>
              </w:rPr>
              <w:t>Услуги</w:t>
            </w:r>
            <w:r>
              <w:rPr>
                <w:rFonts w:eastAsiaTheme="minorHAnsi"/>
                <w:sz w:val="24"/>
                <w:szCs w:val="24"/>
              </w:rPr>
              <w:t>.</w:t>
            </w:r>
            <w:r w:rsidRPr="007C5FED">
              <w:rPr>
                <w:rFonts w:eastAsiaTheme="minorHAnsi"/>
                <w:sz w:val="24"/>
                <w:szCs w:val="24"/>
              </w:rPr>
              <w:t xml:space="preserve"> Коммунальные услуги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93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486336" w:rsidRPr="007C5FED" w:rsidTr="00486336">
        <w:tc>
          <w:tcPr>
            <w:tcW w:w="561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1290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Pr="007C5FED">
              <w:rPr>
                <w:sz w:val="24"/>
                <w:szCs w:val="24"/>
              </w:rPr>
              <w:t>Семейный бюджет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86336" w:rsidRPr="007C5FED" w:rsidTr="00486336">
        <w:tc>
          <w:tcPr>
            <w:tcW w:w="561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1290" w:type="dxa"/>
          </w:tcPr>
          <w:p w:rsidR="00486336" w:rsidRDefault="00486336" w:rsidP="004863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86336" w:rsidRDefault="00486336" w:rsidP="004863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6336" w:rsidRPr="007C5FED" w:rsidRDefault="00486336" w:rsidP="004863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Долги. Сбережения. Вклады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86336" w:rsidRDefault="00486336" w:rsidP="004863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486336" w:rsidRDefault="00486336" w:rsidP="004863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336" w:rsidRPr="007C5FED" w:rsidTr="00486336">
        <w:tc>
          <w:tcPr>
            <w:tcW w:w="561" w:type="dxa"/>
          </w:tcPr>
          <w:p w:rsidR="00486336" w:rsidRPr="007C5FED" w:rsidRDefault="00486336" w:rsidP="0048633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486336" w:rsidRPr="007C5FED" w:rsidRDefault="00486336" w:rsidP="0048633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486336" w:rsidRPr="007C5FED" w:rsidRDefault="00486336" w:rsidP="0048633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86336" w:rsidRPr="00486336" w:rsidRDefault="00486336" w:rsidP="0048633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>Раздел 2. Риски потери денег и имущества и как человек может от этого защититься</w:t>
            </w:r>
          </w:p>
        </w:tc>
        <w:tc>
          <w:tcPr>
            <w:tcW w:w="1985" w:type="dxa"/>
          </w:tcPr>
          <w:p w:rsidR="00486336" w:rsidRPr="007C5FED" w:rsidRDefault="00486336" w:rsidP="0048633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часов</w:t>
            </w:r>
          </w:p>
        </w:tc>
        <w:tc>
          <w:tcPr>
            <w:tcW w:w="2493" w:type="dxa"/>
          </w:tcPr>
          <w:p w:rsidR="00486336" w:rsidRPr="007C5FED" w:rsidRDefault="00486336" w:rsidP="0048633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336" w:rsidRPr="007C5FED" w:rsidTr="00486336">
        <w:tc>
          <w:tcPr>
            <w:tcW w:w="561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11. </w:t>
            </w:r>
          </w:p>
        </w:tc>
        <w:tc>
          <w:tcPr>
            <w:tcW w:w="1290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Pr="007C5FED">
              <w:rPr>
                <w:sz w:val="24"/>
                <w:szCs w:val="24"/>
              </w:rPr>
              <w:t>Особые жизненные ситуации и как с ними справиться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86336" w:rsidRPr="007C5FED" w:rsidTr="00486336">
        <w:tc>
          <w:tcPr>
            <w:tcW w:w="561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1290" w:type="dxa"/>
          </w:tcPr>
          <w:p w:rsidR="00486336" w:rsidRDefault="00486336" w:rsidP="004863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86336" w:rsidRDefault="00486336" w:rsidP="004863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6336" w:rsidRPr="007C5FED" w:rsidRDefault="00486336" w:rsidP="004863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 «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Экономические последствия непредвиденных событий: болезней, аварий, природных катаклизмов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86336" w:rsidRDefault="00486336" w:rsidP="004863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486336" w:rsidRDefault="00486336" w:rsidP="004863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336" w:rsidRPr="007C5FED" w:rsidTr="00486336">
        <w:tc>
          <w:tcPr>
            <w:tcW w:w="561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1290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логических задач «</w:t>
            </w:r>
            <w:r w:rsidRPr="007C5FED">
              <w:rPr>
                <w:sz w:val="24"/>
                <w:szCs w:val="24"/>
              </w:rPr>
              <w:t>Страхование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86336" w:rsidRPr="007C5FED" w:rsidTr="00486336">
        <w:tc>
          <w:tcPr>
            <w:tcW w:w="561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1290" w:type="dxa"/>
          </w:tcPr>
          <w:p w:rsidR="00486336" w:rsidRDefault="00486336" w:rsidP="004863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86336" w:rsidRDefault="00486336" w:rsidP="004863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6336" w:rsidRPr="007C5FED" w:rsidRDefault="00486336" w:rsidP="004863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 «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Страховая компания. Страховой полис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86336" w:rsidRDefault="00486336" w:rsidP="004863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486336" w:rsidRDefault="00486336" w:rsidP="004863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336" w:rsidRPr="007C5FED" w:rsidTr="00486336">
        <w:tc>
          <w:tcPr>
            <w:tcW w:w="561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1290" w:type="dxa"/>
          </w:tcPr>
          <w:p w:rsidR="00486336" w:rsidRDefault="00486336" w:rsidP="004863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86336" w:rsidRDefault="00486336" w:rsidP="004863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6336" w:rsidRPr="007C5FED" w:rsidRDefault="00486336" w:rsidP="004863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 «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Страхование имущества, здоровья, жизни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86336" w:rsidRDefault="00486336" w:rsidP="004863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486336" w:rsidRDefault="00486336" w:rsidP="004863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336" w:rsidRPr="007C5FED" w:rsidTr="00486336">
        <w:tc>
          <w:tcPr>
            <w:tcW w:w="561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1290" w:type="dxa"/>
          </w:tcPr>
          <w:p w:rsidR="00486336" w:rsidRDefault="00486336" w:rsidP="004863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86336" w:rsidRDefault="00486336" w:rsidP="004863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6336" w:rsidRPr="007C5FED" w:rsidRDefault="00486336" w:rsidP="004863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Принципы работы страховой компании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86336" w:rsidRDefault="00486336" w:rsidP="004863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486336" w:rsidRDefault="00486336" w:rsidP="004863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336" w:rsidRPr="007C5FED" w:rsidTr="00486336">
        <w:tc>
          <w:tcPr>
            <w:tcW w:w="561" w:type="dxa"/>
          </w:tcPr>
          <w:p w:rsidR="00486336" w:rsidRPr="007C5FED" w:rsidRDefault="00486336" w:rsidP="0048633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486336" w:rsidRPr="007C5FED" w:rsidRDefault="00486336" w:rsidP="0048633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486336" w:rsidRPr="007C5FED" w:rsidRDefault="00486336" w:rsidP="0048633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86336" w:rsidRPr="007C5FED" w:rsidRDefault="00486336" w:rsidP="0048633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Раздел 3. Семья и государство: как они взаимодействуют </w:t>
            </w:r>
          </w:p>
        </w:tc>
        <w:tc>
          <w:tcPr>
            <w:tcW w:w="1985" w:type="dxa"/>
          </w:tcPr>
          <w:p w:rsidR="00486336" w:rsidRPr="007C5FED" w:rsidRDefault="00486336" w:rsidP="0048633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493" w:type="dxa"/>
          </w:tcPr>
          <w:p w:rsidR="00486336" w:rsidRPr="007C5FED" w:rsidRDefault="00486336" w:rsidP="0048633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336" w:rsidRPr="007C5FED" w:rsidTr="00486336">
        <w:tc>
          <w:tcPr>
            <w:tcW w:w="561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17. </w:t>
            </w:r>
          </w:p>
        </w:tc>
        <w:tc>
          <w:tcPr>
            <w:tcW w:w="1290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Мини-исследование «</w:t>
            </w:r>
            <w:r w:rsidRPr="007C5FED">
              <w:rPr>
                <w:sz w:val="24"/>
                <w:szCs w:val="24"/>
              </w:rPr>
              <w:t>Налоги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86336" w:rsidRPr="007C5FED" w:rsidTr="00486336">
        <w:tc>
          <w:tcPr>
            <w:tcW w:w="561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1290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0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Аналитическая работа «</w:t>
            </w:r>
            <w:r w:rsidRPr="007C5FED">
              <w:rPr>
                <w:rFonts w:eastAsiaTheme="minorHAnsi"/>
                <w:sz w:val="24"/>
                <w:szCs w:val="24"/>
              </w:rPr>
              <w:t>Виды налогов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93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486336" w:rsidRPr="007C5FED" w:rsidTr="00486336">
        <w:tc>
          <w:tcPr>
            <w:tcW w:w="561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19. </w:t>
            </w:r>
          </w:p>
        </w:tc>
        <w:tc>
          <w:tcPr>
            <w:tcW w:w="1290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Социальные пособия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86336" w:rsidRPr="007C5FED" w:rsidTr="00486336">
        <w:tc>
          <w:tcPr>
            <w:tcW w:w="561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1290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Социальные выплаты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86336" w:rsidRPr="007C5FED" w:rsidTr="00486336">
        <w:tc>
          <w:tcPr>
            <w:tcW w:w="561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21.</w:t>
            </w:r>
          </w:p>
        </w:tc>
        <w:tc>
          <w:tcPr>
            <w:tcW w:w="1290" w:type="dxa"/>
          </w:tcPr>
          <w:p w:rsidR="00486336" w:rsidRPr="007C5FED" w:rsidRDefault="00486336" w:rsidP="004863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86336" w:rsidRPr="007C5FED" w:rsidRDefault="00486336" w:rsidP="004863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6336" w:rsidRPr="007C5FED" w:rsidRDefault="00486336" w:rsidP="004863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sz w:val="24"/>
                <w:szCs w:val="24"/>
              </w:rPr>
              <w:t>Проект «Государство – это мы».</w:t>
            </w:r>
          </w:p>
        </w:tc>
        <w:tc>
          <w:tcPr>
            <w:tcW w:w="1985" w:type="dxa"/>
          </w:tcPr>
          <w:p w:rsidR="00486336" w:rsidRPr="007C5FED" w:rsidRDefault="00486336" w:rsidP="004863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486336" w:rsidRPr="007C5FED" w:rsidRDefault="00486336" w:rsidP="004863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336" w:rsidRPr="007C5FED" w:rsidTr="00486336">
        <w:tc>
          <w:tcPr>
            <w:tcW w:w="561" w:type="dxa"/>
          </w:tcPr>
          <w:p w:rsidR="00486336" w:rsidRPr="007C5FED" w:rsidRDefault="00486336" w:rsidP="0048633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486336" w:rsidRPr="007C5FED" w:rsidRDefault="00486336" w:rsidP="0048633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486336" w:rsidRPr="007C5FED" w:rsidRDefault="00486336" w:rsidP="0048633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86336" w:rsidRPr="007C5FED" w:rsidRDefault="00486336" w:rsidP="0048633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Раздел 4. Финансовый бизнес: чем он может помочь семье </w:t>
            </w:r>
          </w:p>
        </w:tc>
        <w:tc>
          <w:tcPr>
            <w:tcW w:w="1985" w:type="dxa"/>
          </w:tcPr>
          <w:p w:rsidR="00486336" w:rsidRPr="007C5FED" w:rsidRDefault="00486336" w:rsidP="0048633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493" w:type="dxa"/>
          </w:tcPr>
          <w:p w:rsidR="00486336" w:rsidRPr="007C5FED" w:rsidRDefault="00486336" w:rsidP="0048633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336" w:rsidRPr="007C5FED" w:rsidTr="00486336">
        <w:tc>
          <w:tcPr>
            <w:tcW w:w="561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22. </w:t>
            </w:r>
          </w:p>
        </w:tc>
        <w:tc>
          <w:tcPr>
            <w:tcW w:w="1290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проблемной ситуации «</w:t>
            </w:r>
            <w:r w:rsidRPr="007C5FED">
              <w:rPr>
                <w:sz w:val="24"/>
                <w:szCs w:val="24"/>
              </w:rPr>
              <w:t>Как спасти деньги от инфляции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86336" w:rsidRPr="007C5FED" w:rsidTr="00486336">
        <w:tc>
          <w:tcPr>
            <w:tcW w:w="561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23. </w:t>
            </w:r>
          </w:p>
        </w:tc>
        <w:tc>
          <w:tcPr>
            <w:tcW w:w="1290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</w:t>
            </w:r>
            <w:r w:rsidRPr="007C5FED">
              <w:rPr>
                <w:sz w:val="24"/>
                <w:szCs w:val="24"/>
              </w:rPr>
              <w:t>Банковские услуги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86336" w:rsidRPr="007C5FED" w:rsidTr="00486336">
        <w:tc>
          <w:tcPr>
            <w:tcW w:w="561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24. </w:t>
            </w:r>
          </w:p>
        </w:tc>
        <w:tc>
          <w:tcPr>
            <w:tcW w:w="1290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Pr="007C5FED">
              <w:rPr>
                <w:sz w:val="24"/>
                <w:szCs w:val="24"/>
              </w:rPr>
              <w:t>Вклады (депозиты)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86336" w:rsidRPr="007C5FED" w:rsidTr="00486336">
        <w:tc>
          <w:tcPr>
            <w:tcW w:w="561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25. </w:t>
            </w:r>
          </w:p>
        </w:tc>
        <w:tc>
          <w:tcPr>
            <w:tcW w:w="1290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</w:t>
            </w:r>
            <w:r w:rsidRPr="007C5FED">
              <w:rPr>
                <w:sz w:val="24"/>
                <w:szCs w:val="24"/>
              </w:rPr>
              <w:t>Кредит. Залог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86336" w:rsidRPr="007C5FED" w:rsidTr="00486336">
        <w:tc>
          <w:tcPr>
            <w:tcW w:w="561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1290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бизнес-плана «</w:t>
            </w:r>
            <w:r w:rsidRPr="007C5FED">
              <w:rPr>
                <w:sz w:val="24"/>
                <w:szCs w:val="24"/>
              </w:rPr>
              <w:t>Собственный бизнес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86336" w:rsidRPr="007C5FED" w:rsidTr="00486336">
        <w:tc>
          <w:tcPr>
            <w:tcW w:w="561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1290" w:type="dxa"/>
          </w:tcPr>
          <w:p w:rsidR="00486336" w:rsidRDefault="00486336" w:rsidP="004863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86336" w:rsidRDefault="00486336" w:rsidP="004863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6336" w:rsidRPr="007C5FED" w:rsidRDefault="00486336" w:rsidP="004863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 «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Возможности работы по найму и собственного бизнеса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86336" w:rsidRDefault="00486336" w:rsidP="004863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486336" w:rsidRDefault="00486336" w:rsidP="004863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336" w:rsidRPr="007C5FED" w:rsidTr="00486336">
        <w:tc>
          <w:tcPr>
            <w:tcW w:w="561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1290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0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Сюжетно-ролевая игра «</w:t>
            </w:r>
            <w:r w:rsidRPr="007C5FED">
              <w:rPr>
                <w:rFonts w:eastAsiaTheme="minorHAnsi"/>
                <w:sz w:val="24"/>
                <w:szCs w:val="24"/>
              </w:rPr>
              <w:t>Примеры бизнеса, которым занимаются подростки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93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486336" w:rsidRPr="007C5FED" w:rsidTr="00486336">
        <w:tc>
          <w:tcPr>
            <w:tcW w:w="561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1290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05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rFonts w:eastAsiaTheme="minorHAnsi"/>
                <w:sz w:val="24"/>
                <w:szCs w:val="24"/>
              </w:rPr>
              <w:t>Разработка бизнес-плана.</w:t>
            </w:r>
          </w:p>
        </w:tc>
        <w:tc>
          <w:tcPr>
            <w:tcW w:w="1985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93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486336" w:rsidRPr="007C5FED" w:rsidTr="00486336">
        <w:tc>
          <w:tcPr>
            <w:tcW w:w="561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1290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Pr="007C5FED">
              <w:rPr>
                <w:sz w:val="24"/>
                <w:szCs w:val="24"/>
              </w:rPr>
              <w:t>Валюта в современном мире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86336" w:rsidRPr="007C5FED" w:rsidTr="00486336">
        <w:tc>
          <w:tcPr>
            <w:tcW w:w="561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1290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0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Познавательная беседа «</w:t>
            </w:r>
            <w:r w:rsidRPr="007C5FED">
              <w:rPr>
                <w:rFonts w:eastAsiaTheme="minorHAnsi"/>
                <w:sz w:val="24"/>
                <w:szCs w:val="24"/>
              </w:rPr>
              <w:t>Валюта разных стран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93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486336" w:rsidRPr="007C5FED" w:rsidTr="00486336">
        <w:tc>
          <w:tcPr>
            <w:tcW w:w="561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1290" w:type="dxa"/>
          </w:tcPr>
          <w:p w:rsidR="00486336" w:rsidRDefault="00486336" w:rsidP="004863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86336" w:rsidRDefault="00486336" w:rsidP="004863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6336" w:rsidRPr="007C5FED" w:rsidRDefault="00486336" w:rsidP="004863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Мини-проект «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Благотворительность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86336" w:rsidRDefault="00486336" w:rsidP="004863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486336" w:rsidRDefault="00486336" w:rsidP="004863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336" w:rsidRPr="007C5FED" w:rsidTr="00486336">
        <w:tc>
          <w:tcPr>
            <w:tcW w:w="561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33. </w:t>
            </w:r>
          </w:p>
        </w:tc>
        <w:tc>
          <w:tcPr>
            <w:tcW w:w="1290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«Л</w:t>
            </w:r>
            <w:r w:rsidRPr="007C5FED">
              <w:rPr>
                <w:sz w:val="24"/>
                <w:szCs w:val="24"/>
              </w:rPr>
              <w:t>ичный финансовый план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86336" w:rsidRPr="007C5FED" w:rsidTr="00486336">
        <w:tc>
          <w:tcPr>
            <w:tcW w:w="561" w:type="dxa"/>
          </w:tcPr>
          <w:p w:rsidR="00486336" w:rsidRPr="007C5FED" w:rsidRDefault="00486336" w:rsidP="0048633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486336" w:rsidRPr="007C5FED" w:rsidRDefault="00486336" w:rsidP="0048633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486336" w:rsidRPr="007C5FED" w:rsidRDefault="00486336" w:rsidP="0048633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86336" w:rsidRPr="007C5FED" w:rsidRDefault="00486336" w:rsidP="00D0454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Раздел 5. Что такое финансовая грамотность </w:t>
            </w:r>
          </w:p>
        </w:tc>
        <w:tc>
          <w:tcPr>
            <w:tcW w:w="1985" w:type="dxa"/>
          </w:tcPr>
          <w:p w:rsidR="00486336" w:rsidRPr="007C5FED" w:rsidRDefault="001B4FD0" w:rsidP="0048633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04541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2493" w:type="dxa"/>
          </w:tcPr>
          <w:p w:rsidR="00486336" w:rsidRPr="007C5FED" w:rsidRDefault="00486336" w:rsidP="0048633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336" w:rsidRPr="007C5FED" w:rsidTr="00486336">
        <w:tc>
          <w:tcPr>
            <w:tcW w:w="561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34. </w:t>
            </w:r>
          </w:p>
        </w:tc>
        <w:tc>
          <w:tcPr>
            <w:tcW w:w="1290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0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654" w:type="dxa"/>
          </w:tcPr>
          <w:p w:rsidR="00486336" w:rsidRPr="007C5FED" w:rsidRDefault="00486336" w:rsidP="00486336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Конференция</w:t>
            </w:r>
            <w:r w:rsidRPr="007C5FED">
              <w:rPr>
                <w:rFonts w:eastAsiaTheme="minorHAnsi"/>
                <w:sz w:val="24"/>
                <w:szCs w:val="24"/>
              </w:rPr>
              <w:t xml:space="preserve"> по курсу «Финансовая грамотность».</w:t>
            </w:r>
          </w:p>
        </w:tc>
        <w:tc>
          <w:tcPr>
            <w:tcW w:w="1985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93" w:type="dxa"/>
          </w:tcPr>
          <w:p w:rsidR="00486336" w:rsidRDefault="00486336" w:rsidP="00486336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1B4FD0" w:rsidRPr="007C5FED" w:rsidTr="00486336">
        <w:tc>
          <w:tcPr>
            <w:tcW w:w="561" w:type="dxa"/>
          </w:tcPr>
          <w:p w:rsidR="001B4FD0" w:rsidRPr="007C5FED" w:rsidRDefault="001B4FD0" w:rsidP="00486336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290" w:type="dxa"/>
          </w:tcPr>
          <w:p w:rsidR="001B4FD0" w:rsidRDefault="001B4FD0" w:rsidP="00486336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05" w:type="dxa"/>
          </w:tcPr>
          <w:p w:rsidR="001B4FD0" w:rsidRDefault="001B4FD0" w:rsidP="00486336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654" w:type="dxa"/>
          </w:tcPr>
          <w:p w:rsidR="001B4FD0" w:rsidRDefault="001B4FD0" w:rsidP="00486336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Конференция</w:t>
            </w:r>
            <w:r w:rsidRPr="007C5FED">
              <w:rPr>
                <w:rFonts w:eastAsiaTheme="minorHAnsi"/>
                <w:sz w:val="24"/>
                <w:szCs w:val="24"/>
              </w:rPr>
              <w:t xml:space="preserve"> по курсу «Финансовая грамотность».</w:t>
            </w:r>
          </w:p>
        </w:tc>
        <w:tc>
          <w:tcPr>
            <w:tcW w:w="1985" w:type="dxa"/>
          </w:tcPr>
          <w:p w:rsidR="001B4FD0" w:rsidRDefault="001B4FD0" w:rsidP="00486336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93" w:type="dxa"/>
          </w:tcPr>
          <w:p w:rsidR="001B4FD0" w:rsidRDefault="001B4FD0" w:rsidP="00486336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</w:tbl>
    <w:p w:rsidR="00B043EE" w:rsidRDefault="00B043EE" w:rsidP="00216D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3EE" w:rsidRDefault="00FE486E" w:rsidP="00216D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оборудование</w:t>
      </w:r>
    </w:p>
    <w:p w:rsidR="002233A8" w:rsidRDefault="002233A8" w:rsidP="002233A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 Проектор.</w:t>
      </w:r>
    </w:p>
    <w:p w:rsidR="002233A8" w:rsidRDefault="002233A8" w:rsidP="002233A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 Экран.</w:t>
      </w:r>
    </w:p>
    <w:p w:rsidR="002233A8" w:rsidRDefault="002233A8" w:rsidP="002233A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3. Ноутбук.</w:t>
      </w:r>
    </w:p>
    <w:p w:rsidR="002233A8" w:rsidRPr="002233A8" w:rsidRDefault="002233A8" w:rsidP="002233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</w:t>
      </w:r>
      <w:r w:rsidRPr="002233A8">
        <w:rPr>
          <w:rFonts w:ascii="Times New Roman" w:hAnsi="Times New Roman" w:cs="Times New Roman"/>
          <w:sz w:val="24"/>
          <w:szCs w:val="24"/>
        </w:rPr>
        <w:t>нтернет ресурсы</w:t>
      </w:r>
    </w:p>
    <w:p w:rsidR="00216D7F" w:rsidRPr="00E975A5" w:rsidRDefault="00FE486E" w:rsidP="00216D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216D7F" w:rsidRPr="00FE486E" w:rsidRDefault="00216D7F" w:rsidP="00FE486E">
      <w:pPr>
        <w:pStyle w:val="a4"/>
        <w:numPr>
          <w:ilvl w:val="0"/>
          <w:numId w:val="1"/>
        </w:numPr>
        <w:spacing w:line="276" w:lineRule="auto"/>
        <w:jc w:val="both"/>
      </w:pPr>
      <w:r w:rsidRPr="00FE486E">
        <w:t>Липсиц И.В., Рязан</w:t>
      </w:r>
      <w:r w:rsidR="00FE486E" w:rsidRPr="00FE486E">
        <w:t>ова О. Финансовая грамотность. 5–9 кл.: Ма</w:t>
      </w:r>
      <w:r w:rsidRPr="00FE486E">
        <w:t xml:space="preserve">териалы для учащихся. — М.: Вита-Пресс, 2014. </w:t>
      </w:r>
    </w:p>
    <w:p w:rsidR="00216D7F" w:rsidRPr="00FE486E" w:rsidRDefault="00216D7F" w:rsidP="00FE486E">
      <w:pPr>
        <w:pStyle w:val="a4"/>
        <w:numPr>
          <w:ilvl w:val="0"/>
          <w:numId w:val="1"/>
        </w:numPr>
        <w:spacing w:line="276" w:lineRule="auto"/>
        <w:jc w:val="both"/>
      </w:pPr>
      <w:r w:rsidRPr="00FE486E">
        <w:t>Липсиц И.В., Лавренова Е.Б., Рязан</w:t>
      </w:r>
      <w:r w:rsidR="00FE486E" w:rsidRPr="00FE486E">
        <w:t>ова О. Финансовая грамотность. 5</w:t>
      </w:r>
      <w:r w:rsidRPr="00FE486E">
        <w:t xml:space="preserve">–9 кл.: Материалы для родителей. — М.: Вита-Пресс, 2014. </w:t>
      </w:r>
    </w:p>
    <w:p w:rsidR="00FE486E" w:rsidRPr="00FE486E" w:rsidRDefault="00FE486E" w:rsidP="00FE48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486E">
        <w:rPr>
          <w:rFonts w:ascii="Times New Roman" w:hAnsi="Times New Roman" w:cs="Times New Roman"/>
          <w:sz w:val="24"/>
          <w:szCs w:val="24"/>
        </w:rPr>
        <w:t xml:space="preserve">3. </w:t>
      </w:r>
      <w:r w:rsidR="00216D7F" w:rsidRPr="00FE486E">
        <w:rPr>
          <w:rFonts w:ascii="Times New Roman" w:hAnsi="Times New Roman" w:cs="Times New Roman"/>
          <w:sz w:val="24"/>
          <w:szCs w:val="24"/>
        </w:rPr>
        <w:t xml:space="preserve">Липсиц И.В., Лавренова Е.Б., Рязанова О. Финансовая грамотность. 8–9 кл.: Методические рекомендации для учителя. — М.: Вита-Пресс, 2014. </w:t>
      </w:r>
    </w:p>
    <w:p w:rsidR="00FE486E" w:rsidRPr="00FE486E" w:rsidRDefault="00FE486E" w:rsidP="00FE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86E">
        <w:rPr>
          <w:rFonts w:ascii="Times New Roman" w:hAnsi="Times New Roman" w:cs="Times New Roman"/>
          <w:sz w:val="24"/>
          <w:szCs w:val="24"/>
        </w:rPr>
        <w:t xml:space="preserve">      4.</w:t>
      </w:r>
      <w:r w:rsidR="00216D7F" w:rsidRPr="00FE486E">
        <w:rPr>
          <w:rFonts w:ascii="Times New Roman" w:hAnsi="Times New Roman" w:cs="Times New Roman"/>
          <w:sz w:val="24"/>
          <w:szCs w:val="24"/>
        </w:rPr>
        <w:t xml:space="preserve"> Липсиц И.В., Лавренова Е.Б., Рязан</w:t>
      </w:r>
      <w:r w:rsidRPr="00FE486E">
        <w:rPr>
          <w:rFonts w:ascii="Times New Roman" w:hAnsi="Times New Roman" w:cs="Times New Roman"/>
          <w:sz w:val="24"/>
          <w:szCs w:val="24"/>
        </w:rPr>
        <w:t>ова О. Финансовая грамотность. 5</w:t>
      </w:r>
      <w:r w:rsidR="00216D7F" w:rsidRPr="00FE486E">
        <w:rPr>
          <w:rFonts w:ascii="Times New Roman" w:hAnsi="Times New Roman" w:cs="Times New Roman"/>
          <w:sz w:val="24"/>
          <w:szCs w:val="24"/>
        </w:rPr>
        <w:t>–9 кл.: Контрольные измерительные материалы. — М.: Вита-Пресс, 2014.</w:t>
      </w:r>
    </w:p>
    <w:p w:rsidR="00216D7F" w:rsidRPr="00FE486E" w:rsidRDefault="00FE486E" w:rsidP="00FE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86E">
        <w:rPr>
          <w:rFonts w:ascii="Times New Roman" w:hAnsi="Times New Roman" w:cs="Times New Roman"/>
          <w:sz w:val="24"/>
          <w:szCs w:val="24"/>
        </w:rPr>
        <w:t xml:space="preserve">      5.</w:t>
      </w:r>
      <w:r w:rsidR="00216D7F" w:rsidRPr="00FE486E">
        <w:rPr>
          <w:rFonts w:ascii="Times New Roman" w:hAnsi="Times New Roman" w:cs="Times New Roman"/>
          <w:sz w:val="24"/>
          <w:szCs w:val="24"/>
        </w:rPr>
        <w:t>Липсиц И.В. Экономика: истор</w:t>
      </w:r>
      <w:r w:rsidRPr="00FE486E">
        <w:rPr>
          <w:rFonts w:ascii="Times New Roman" w:hAnsi="Times New Roman" w:cs="Times New Roman"/>
          <w:sz w:val="24"/>
          <w:szCs w:val="24"/>
        </w:rPr>
        <w:t>ия и современная организация хо</w:t>
      </w:r>
      <w:r w:rsidR="00216D7F" w:rsidRPr="00FE486E">
        <w:rPr>
          <w:rFonts w:ascii="Times New Roman" w:hAnsi="Times New Roman" w:cs="Times New Roman"/>
          <w:sz w:val="24"/>
          <w:szCs w:val="24"/>
        </w:rPr>
        <w:t xml:space="preserve">зяйственной деятельности. – М.: Вита-Пресс, 2014. </w:t>
      </w:r>
    </w:p>
    <w:p w:rsidR="001956A2" w:rsidRPr="00FE486E" w:rsidRDefault="001956A2" w:rsidP="00FE486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1D4F" w:rsidRPr="00E975A5" w:rsidRDefault="000F1D4F" w:rsidP="00C007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D4F" w:rsidRPr="00E975A5" w:rsidRDefault="000F1D4F" w:rsidP="00C007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F1D4F" w:rsidRPr="00E975A5" w:rsidSect="00C007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F97" w:rsidRDefault="002E0F97" w:rsidP="00806AB2">
      <w:pPr>
        <w:spacing w:after="0" w:line="240" w:lineRule="auto"/>
      </w:pPr>
      <w:r>
        <w:separator/>
      </w:r>
    </w:p>
  </w:endnote>
  <w:endnote w:type="continuationSeparator" w:id="0">
    <w:p w:rsidR="002E0F97" w:rsidRDefault="002E0F97" w:rsidP="00806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F97" w:rsidRDefault="002E0F97" w:rsidP="00806AB2">
      <w:pPr>
        <w:spacing w:after="0" w:line="240" w:lineRule="auto"/>
      </w:pPr>
      <w:r>
        <w:separator/>
      </w:r>
    </w:p>
  </w:footnote>
  <w:footnote w:type="continuationSeparator" w:id="0">
    <w:p w:rsidR="002E0F97" w:rsidRDefault="002E0F97" w:rsidP="00806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A3925"/>
    <w:multiLevelType w:val="hybridMultilevel"/>
    <w:tmpl w:val="AE428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E6FD8"/>
    <w:multiLevelType w:val="hybridMultilevel"/>
    <w:tmpl w:val="3566FC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91"/>
    <w:rsid w:val="000F1D4F"/>
    <w:rsid w:val="00114BE8"/>
    <w:rsid w:val="001956A2"/>
    <w:rsid w:val="001B4FD0"/>
    <w:rsid w:val="00216D7F"/>
    <w:rsid w:val="002233A8"/>
    <w:rsid w:val="0026402F"/>
    <w:rsid w:val="002A3D10"/>
    <w:rsid w:val="002E0F97"/>
    <w:rsid w:val="003E79FF"/>
    <w:rsid w:val="00426BBA"/>
    <w:rsid w:val="00475353"/>
    <w:rsid w:val="00486336"/>
    <w:rsid w:val="004935FC"/>
    <w:rsid w:val="00587BF5"/>
    <w:rsid w:val="005F563A"/>
    <w:rsid w:val="00664029"/>
    <w:rsid w:val="006B7F19"/>
    <w:rsid w:val="006F23F2"/>
    <w:rsid w:val="006F337D"/>
    <w:rsid w:val="00744489"/>
    <w:rsid w:val="007535EE"/>
    <w:rsid w:val="00762574"/>
    <w:rsid w:val="00766A91"/>
    <w:rsid w:val="007F2252"/>
    <w:rsid w:val="00806AB2"/>
    <w:rsid w:val="009316D5"/>
    <w:rsid w:val="00A80650"/>
    <w:rsid w:val="00A843BF"/>
    <w:rsid w:val="00A85466"/>
    <w:rsid w:val="00A9759A"/>
    <w:rsid w:val="00B043EE"/>
    <w:rsid w:val="00B278D2"/>
    <w:rsid w:val="00B651E3"/>
    <w:rsid w:val="00BA0B62"/>
    <w:rsid w:val="00C0071B"/>
    <w:rsid w:val="00CA776E"/>
    <w:rsid w:val="00D04541"/>
    <w:rsid w:val="00E73973"/>
    <w:rsid w:val="00E975A5"/>
    <w:rsid w:val="00FA71E4"/>
    <w:rsid w:val="00FB0C00"/>
    <w:rsid w:val="00FC750E"/>
    <w:rsid w:val="00FD145B"/>
    <w:rsid w:val="00FE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B1D46B"/>
  <w15:chartTrackingRefBased/>
  <w15:docId w15:val="{9F4B5831-AEC6-4B0C-B953-1521643A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07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F1D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99"/>
    <w:qFormat/>
    <w:rsid w:val="0066402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806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6AB2"/>
  </w:style>
  <w:style w:type="paragraph" w:styleId="a8">
    <w:name w:val="footer"/>
    <w:basedOn w:val="a"/>
    <w:link w:val="a9"/>
    <w:uiPriority w:val="99"/>
    <w:unhideWhenUsed/>
    <w:rsid w:val="00806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6AB2"/>
  </w:style>
  <w:style w:type="paragraph" w:styleId="aa">
    <w:name w:val="Normal (Web)"/>
    <w:basedOn w:val="a"/>
    <w:uiPriority w:val="99"/>
    <w:unhideWhenUsed/>
    <w:rsid w:val="0021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C7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7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2579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cp:lastPrinted>2020-10-26T15:37:00Z</cp:lastPrinted>
  <dcterms:created xsi:type="dcterms:W3CDTF">2019-10-29T12:36:00Z</dcterms:created>
  <dcterms:modified xsi:type="dcterms:W3CDTF">2020-10-28T17:37:00Z</dcterms:modified>
</cp:coreProperties>
</file>