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80" w:rsidRPr="00924E7E" w:rsidRDefault="00D76E8A" w:rsidP="002E7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AB7697" w:rsidRPr="00924E7E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AB7697" w:rsidRPr="00924E7E" w:rsidRDefault="00D76E8A" w:rsidP="002E7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r w:rsidR="00AB7697" w:rsidRPr="00924E7E">
        <w:rPr>
          <w:rFonts w:ascii="Times New Roman" w:hAnsi="Times New Roman" w:cs="Times New Roman"/>
          <w:sz w:val="28"/>
          <w:szCs w:val="28"/>
        </w:rPr>
        <w:t>»</w:t>
      </w: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«Отражение культурных традиций в свадебных обрядах якутов и эвенков»</w:t>
      </w: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971D12" w:rsidP="002E79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ученик 8 класса Шорохов Олег </w:t>
      </w:r>
    </w:p>
    <w:p w:rsidR="00AB7697" w:rsidRPr="00924E7E" w:rsidRDefault="00D76E8A" w:rsidP="002E79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Шорохова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А.В.,</w:t>
      </w:r>
      <w:r w:rsidR="00AB7697" w:rsidRPr="00924E7E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="00AB7697" w:rsidRPr="00924E7E"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2E7932" w:rsidRDefault="002E7932" w:rsidP="002E79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Консультант:</w:t>
      </w:r>
      <w:r w:rsidR="00D76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E8A">
        <w:rPr>
          <w:rFonts w:ascii="Times New Roman" w:hAnsi="Times New Roman" w:cs="Times New Roman"/>
          <w:sz w:val="28"/>
          <w:szCs w:val="28"/>
        </w:rPr>
        <w:t>Шмайхель</w:t>
      </w:r>
      <w:proofErr w:type="spellEnd"/>
      <w:r w:rsidR="00D76E8A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2E7932" w:rsidRPr="00924E7E" w:rsidRDefault="002E7932" w:rsidP="002E79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сотрудн</w:t>
      </w:r>
      <w:r w:rsidR="00D76E8A">
        <w:rPr>
          <w:rFonts w:ascii="Times New Roman" w:hAnsi="Times New Roman" w:cs="Times New Roman"/>
          <w:sz w:val="28"/>
          <w:szCs w:val="28"/>
        </w:rPr>
        <w:t>ик краеведческого музея г</w:t>
      </w:r>
      <w:proofErr w:type="gramStart"/>
      <w:r w:rsidR="00D76E8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76E8A">
        <w:rPr>
          <w:rFonts w:ascii="Times New Roman" w:hAnsi="Times New Roman" w:cs="Times New Roman"/>
          <w:sz w:val="28"/>
          <w:szCs w:val="28"/>
        </w:rPr>
        <w:t>чинск</w:t>
      </w:r>
    </w:p>
    <w:p w:rsidR="00AB7697" w:rsidRPr="00924E7E" w:rsidRDefault="00AB7697" w:rsidP="002E79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2E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D76E8A" w:rsidP="002E79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Ястребово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D12">
        <w:rPr>
          <w:rFonts w:ascii="Times New Roman" w:hAnsi="Times New Roman" w:cs="Times New Roman"/>
          <w:sz w:val="28"/>
          <w:szCs w:val="28"/>
        </w:rPr>
        <w:t>, 2021</w:t>
      </w:r>
      <w:r w:rsidR="00AB7697" w:rsidRPr="00924E7E">
        <w:rPr>
          <w:rFonts w:ascii="Times New Roman" w:hAnsi="Times New Roman" w:cs="Times New Roman"/>
          <w:sz w:val="28"/>
          <w:szCs w:val="28"/>
        </w:rPr>
        <w:t>.</w:t>
      </w:r>
    </w:p>
    <w:p w:rsidR="00AB7697" w:rsidRPr="00FA53F5" w:rsidRDefault="00AB7697" w:rsidP="00FA5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3F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B7697" w:rsidRPr="00924E7E" w:rsidRDefault="00AB7697" w:rsidP="00924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Введение</w:t>
      </w:r>
    </w:p>
    <w:p w:rsidR="00AB7697" w:rsidRPr="00924E7E" w:rsidRDefault="00AB7697" w:rsidP="00924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0A37F9" w:rsidRPr="00924E7E" w:rsidRDefault="000A37F9" w:rsidP="00924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Якуты</w:t>
      </w:r>
    </w:p>
    <w:p w:rsidR="00AB7697" w:rsidRPr="00924E7E" w:rsidRDefault="00AB7697" w:rsidP="00924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Свадебные обряды якутов</w:t>
      </w:r>
    </w:p>
    <w:p w:rsidR="000A37F9" w:rsidRPr="00924E7E" w:rsidRDefault="000A37F9" w:rsidP="00924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Эвенки </w:t>
      </w:r>
    </w:p>
    <w:p w:rsidR="00AB7697" w:rsidRPr="00924E7E" w:rsidRDefault="00AB7697" w:rsidP="00924E7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lastRenderedPageBreak/>
        <w:t>Свадебные обряды эвенков</w:t>
      </w:r>
    </w:p>
    <w:p w:rsidR="00AB7697" w:rsidRPr="00924E7E" w:rsidRDefault="00AB7697" w:rsidP="00924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Заключение</w:t>
      </w:r>
    </w:p>
    <w:p w:rsidR="00AB7697" w:rsidRPr="00924E7E" w:rsidRDefault="00AB7697" w:rsidP="00924E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FA53F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E4FE5" w:rsidRDefault="000E4FE5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Актуальность моей работы заключается в том, что культуру коренных  народов Якутии, ставшую результатом длительного приспособления к экстремальным природным условиям, можно действительно считать </w:t>
      </w:r>
      <w:r w:rsidRPr="00924E7E">
        <w:rPr>
          <w:rFonts w:ascii="Times New Roman" w:hAnsi="Times New Roman" w:cs="Times New Roman"/>
          <w:sz w:val="28"/>
          <w:szCs w:val="28"/>
        </w:rPr>
        <w:lastRenderedPageBreak/>
        <w:t>памятником человеческим усилиям. Однако сегодня процессы глобализации и индустриализации представляют угрозу для  уникальных этносов, так как современное поколение все больше и больше отходит от традиций, обычаев, теряя богатейший и ценнейший опыт прошлого [1].</w:t>
      </w:r>
    </w:p>
    <w:p w:rsidR="00FF2D1F" w:rsidRPr="00924E7E" w:rsidRDefault="00FF2D1F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Проблематика данного вопроса заключается в том, что уходят в пучину времени ценнейшие традиции разных народов, в том числе якутов и эвенков.</w:t>
      </w:r>
      <w:bookmarkStart w:id="0" w:name="_GoBack"/>
      <w:bookmarkEnd w:id="0"/>
    </w:p>
    <w:p w:rsidR="00AB7697" w:rsidRPr="00924E7E" w:rsidRDefault="00AB7697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Гипотеза: Свадебные обряды якутов и эвенков схожи.</w:t>
      </w:r>
    </w:p>
    <w:p w:rsidR="00AB7697" w:rsidRPr="00924E7E" w:rsidRDefault="00AB7697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Объект исследования: Свадебные обряды.</w:t>
      </w:r>
    </w:p>
    <w:p w:rsidR="00AB7697" w:rsidRPr="00924E7E" w:rsidRDefault="00AB7697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Цель</w:t>
      </w:r>
      <w:proofErr w:type="gramStart"/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:в</w:t>
      </w:r>
      <w:proofErr w:type="gramEnd"/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ыявление сходств и различий между свадебными обрядами  якутов и эвенков.</w:t>
      </w:r>
    </w:p>
    <w:p w:rsidR="00AB7697" w:rsidRPr="00924E7E" w:rsidRDefault="00AB7697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Задачи:</w:t>
      </w:r>
    </w:p>
    <w:p w:rsidR="00AB7697" w:rsidRPr="00924E7E" w:rsidRDefault="00AB7697" w:rsidP="00924E7E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изучить свадебные обряды якутов;</w:t>
      </w:r>
    </w:p>
    <w:p w:rsidR="00AB7697" w:rsidRPr="00924E7E" w:rsidRDefault="00AB7697" w:rsidP="00924E7E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изучить свадебные обряды эвенков;</w:t>
      </w:r>
    </w:p>
    <w:p w:rsidR="00AB7697" w:rsidRPr="00924E7E" w:rsidRDefault="00AB7697" w:rsidP="00924E7E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Сравнение и анализ  свадебных обрядов якутов и эвенков;</w:t>
      </w:r>
    </w:p>
    <w:p w:rsidR="00AB7697" w:rsidRPr="00924E7E" w:rsidRDefault="00AB7697" w:rsidP="00924E7E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выявить влияние культурных традиций на совершение свадебных обрядов народов Якутии;</w:t>
      </w:r>
    </w:p>
    <w:p w:rsidR="00AB7697" w:rsidRPr="00924E7E" w:rsidRDefault="00AB7697" w:rsidP="00924E7E">
      <w:pPr>
        <w:spacing w:before="2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 воспитывать уважение к традициям и обычаям  народов Якутии.</w:t>
      </w: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697" w:rsidRPr="00924E7E" w:rsidRDefault="00AB7697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FE5" w:rsidRPr="00924E7E" w:rsidRDefault="000E4FE5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FE5" w:rsidRPr="00924E7E" w:rsidRDefault="000E4FE5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FE5" w:rsidRPr="00924E7E" w:rsidRDefault="000E4FE5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FE5" w:rsidRPr="00924E7E" w:rsidRDefault="000E4FE5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FE5" w:rsidRPr="00924E7E" w:rsidRDefault="000E4FE5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FE5" w:rsidRPr="00924E7E" w:rsidRDefault="000E4FE5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FE5" w:rsidRPr="00924E7E" w:rsidRDefault="000E4FE5" w:rsidP="00FA53F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E4FE5" w:rsidRPr="00924E7E" w:rsidRDefault="000E4FE5" w:rsidP="00FA53F5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E">
        <w:rPr>
          <w:rFonts w:ascii="Times New Roman" w:hAnsi="Times New Roman" w:cs="Times New Roman"/>
          <w:b/>
          <w:sz w:val="28"/>
          <w:szCs w:val="28"/>
        </w:rPr>
        <w:t>Якуты</w:t>
      </w:r>
    </w:p>
    <w:p w:rsidR="00630712" w:rsidRPr="00924E7E" w:rsidRDefault="00630712" w:rsidP="00924E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E7E">
        <w:rPr>
          <w:rFonts w:ascii="Times New Roman" w:hAnsi="Times New Roman" w:cs="Times New Roman"/>
          <w:sz w:val="28"/>
          <w:szCs w:val="28"/>
        </w:rPr>
        <w:lastRenderedPageBreak/>
        <w:t>Яку́ты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>—народ тюркской группы алтайско</w:t>
      </w:r>
      <w:r w:rsidR="00F54E3B" w:rsidRPr="00924E7E">
        <w:rPr>
          <w:rFonts w:ascii="Times New Roman" w:hAnsi="Times New Roman" w:cs="Times New Roman"/>
          <w:sz w:val="28"/>
          <w:szCs w:val="28"/>
        </w:rPr>
        <w:t>й</w:t>
      </w:r>
      <w:r w:rsidRPr="00924E7E">
        <w:rPr>
          <w:rFonts w:ascii="Times New Roman" w:hAnsi="Times New Roman" w:cs="Times New Roman"/>
          <w:sz w:val="28"/>
          <w:szCs w:val="28"/>
        </w:rPr>
        <w:t xml:space="preserve"> языковой семьи, коренное население Якутии. Сами якуты называют себя -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. Предками современных якутов по самой распространенной гипотезе, является кочевое племя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курыканов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[2]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хуннского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происхождения, жившее до XIV века в Забайкалье. По некоторым предположениям,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курыканы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пришли в район озера Байкал с реки Енисей из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Красноярско-Минусинского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региона[2]. К XV веку якуты несколькими волнами мигрировали из области озера Байкал в бассейн Лены, Алдана и Вилюя, где они частично ассимилировали, а частично вытеснили эвенков (тунгусов) и юкагиров (одулов), живших здесь ранее[3]. Якуты традиционно занимались скотоводством (якутская корова), получив уникальный опыт разведения крупного рогатого скота в условиях резко континентального климата в северных широтах, коневодством (якутская лошадь), рыбной ловлей, охотой, развивали торговлю, кузнечное и военное дело. Согласно якутским легендам[3], предки якутов сплавлялись вниз по Лене на плотах со скотом, домашним скарбом и людьми, пока не обнаружили долину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Туймаада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— пригодную для разведения крупного рогатого скота. Сейчас на этом месте находится современный Якутск. </w:t>
      </w:r>
    </w:p>
    <w:p w:rsidR="000E4FE5" w:rsidRPr="00924E7E" w:rsidRDefault="00630712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Всероссийск</w:t>
      </w:r>
      <w:r w:rsidR="00F54E3B" w:rsidRPr="00924E7E">
        <w:rPr>
          <w:rFonts w:ascii="Times New Roman" w:hAnsi="Times New Roman" w:cs="Times New Roman"/>
          <w:sz w:val="28"/>
          <w:szCs w:val="28"/>
        </w:rPr>
        <w:t>ая</w:t>
      </w:r>
      <w:r w:rsidRPr="00924E7E">
        <w:rPr>
          <w:rFonts w:ascii="Times New Roman" w:hAnsi="Times New Roman" w:cs="Times New Roman"/>
          <w:sz w:val="28"/>
          <w:szCs w:val="28"/>
        </w:rPr>
        <w:t xml:space="preserve"> перепис</w:t>
      </w:r>
      <w:r w:rsidR="00F54E3B" w:rsidRPr="00924E7E">
        <w:rPr>
          <w:rFonts w:ascii="Times New Roman" w:hAnsi="Times New Roman" w:cs="Times New Roman"/>
          <w:sz w:val="28"/>
          <w:szCs w:val="28"/>
        </w:rPr>
        <w:t>ь</w:t>
      </w:r>
      <w:r w:rsidRPr="00924E7E">
        <w:rPr>
          <w:rFonts w:ascii="Times New Roman" w:hAnsi="Times New Roman" w:cs="Times New Roman"/>
          <w:sz w:val="28"/>
          <w:szCs w:val="28"/>
        </w:rPr>
        <w:t xml:space="preserve"> населения 2010 года</w:t>
      </w:r>
      <w:r w:rsidR="00F54E3B" w:rsidRPr="00924E7E">
        <w:rPr>
          <w:rFonts w:ascii="Times New Roman" w:hAnsi="Times New Roman" w:cs="Times New Roman"/>
          <w:sz w:val="28"/>
          <w:szCs w:val="28"/>
        </w:rPr>
        <w:t xml:space="preserve"> показала, что</w:t>
      </w:r>
      <w:r w:rsidRPr="00924E7E">
        <w:rPr>
          <w:rFonts w:ascii="Times New Roman" w:hAnsi="Times New Roman" w:cs="Times New Roman"/>
          <w:sz w:val="28"/>
          <w:szCs w:val="28"/>
        </w:rPr>
        <w:t xml:space="preserve"> в России проживало 478,1 тысячи якутов, главным образом, в Якутии (466,5 тысячи), а также в </w:t>
      </w:r>
      <w:r w:rsidR="00F54E3B" w:rsidRPr="00924E7E">
        <w:rPr>
          <w:rFonts w:ascii="Times New Roman" w:hAnsi="Times New Roman" w:cs="Times New Roman"/>
          <w:sz w:val="28"/>
          <w:szCs w:val="28"/>
        </w:rPr>
        <w:t xml:space="preserve">Бурятии, </w:t>
      </w:r>
      <w:r w:rsidRPr="00924E7E">
        <w:rPr>
          <w:rFonts w:ascii="Times New Roman" w:hAnsi="Times New Roman" w:cs="Times New Roman"/>
          <w:sz w:val="28"/>
          <w:szCs w:val="28"/>
        </w:rPr>
        <w:t xml:space="preserve">Иркутской, </w:t>
      </w:r>
      <w:r w:rsidR="00F54E3B" w:rsidRPr="00924E7E">
        <w:rPr>
          <w:rFonts w:ascii="Times New Roman" w:hAnsi="Times New Roman" w:cs="Times New Roman"/>
          <w:sz w:val="28"/>
          <w:szCs w:val="28"/>
        </w:rPr>
        <w:t xml:space="preserve">Новосибирской, </w:t>
      </w:r>
      <w:r w:rsidRPr="00924E7E">
        <w:rPr>
          <w:rFonts w:ascii="Times New Roman" w:hAnsi="Times New Roman" w:cs="Times New Roman"/>
          <w:sz w:val="28"/>
          <w:szCs w:val="28"/>
        </w:rPr>
        <w:t>Магаданской областях, Хабаровском и Красноярском краях. Якуты являются наиболее многочисленным (49,9 % населения) народом в Якутии и самым крупным из коренны</w:t>
      </w:r>
      <w:r w:rsidR="003E15DB">
        <w:rPr>
          <w:rFonts w:ascii="Times New Roman" w:hAnsi="Times New Roman" w:cs="Times New Roman"/>
          <w:sz w:val="28"/>
          <w:szCs w:val="28"/>
        </w:rPr>
        <w:t>х народов Сибири в границах РФ[2</w:t>
      </w:r>
      <w:r w:rsidRPr="00924E7E">
        <w:rPr>
          <w:rFonts w:ascii="Times New Roman" w:hAnsi="Times New Roman" w:cs="Times New Roman"/>
          <w:sz w:val="28"/>
          <w:szCs w:val="28"/>
        </w:rPr>
        <w:t>].</w:t>
      </w:r>
    </w:p>
    <w:p w:rsidR="00AB7697" w:rsidRPr="00924E7E" w:rsidRDefault="004C2338" w:rsidP="002E7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E">
        <w:rPr>
          <w:rFonts w:ascii="Times New Roman" w:hAnsi="Times New Roman" w:cs="Times New Roman"/>
          <w:b/>
          <w:sz w:val="28"/>
          <w:szCs w:val="28"/>
        </w:rPr>
        <w:t>2.</w:t>
      </w:r>
      <w:r w:rsidR="000E4FE5" w:rsidRPr="00924E7E">
        <w:rPr>
          <w:rFonts w:ascii="Times New Roman" w:hAnsi="Times New Roman" w:cs="Times New Roman"/>
          <w:b/>
          <w:sz w:val="28"/>
          <w:szCs w:val="28"/>
        </w:rPr>
        <w:t>2</w:t>
      </w:r>
      <w:r w:rsidRPr="00924E7E">
        <w:rPr>
          <w:rFonts w:ascii="Times New Roman" w:hAnsi="Times New Roman" w:cs="Times New Roman"/>
          <w:b/>
          <w:sz w:val="28"/>
          <w:szCs w:val="28"/>
        </w:rPr>
        <w:t>. Свадебные обряды якутов</w:t>
      </w:r>
    </w:p>
    <w:p w:rsidR="004C2338" w:rsidRPr="00924E7E" w:rsidRDefault="00F54E3B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Якутские народные традиции отражаются во всех видах жизнедеятельности, в том числе и в совершении свадебных обрядов.</w:t>
      </w:r>
    </w:p>
    <w:p w:rsidR="004C2338" w:rsidRPr="00924E7E" w:rsidRDefault="00F54E3B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Молодые люди выбирают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себе супругу и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ли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супруга 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 своей воле (в старину выбором жениха или невесты занимались родители)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не забывая про общепринятые нормы. Самая главная из них – нельзя жениться на братьях и сестрах. В Якутии близкими родственниками считаются семь поколен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ий одного предка. До свадьбы молодые не должны встречаться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наедине. Рядом с девушкой обязатель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но должна находиться либо родственница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либо подруга.</w:t>
      </w:r>
    </w:p>
    <w:p w:rsidR="00F54E3B" w:rsidRPr="00924E7E" w:rsidRDefault="00F54E3B" w:rsidP="00924E7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Свадьбы у якутов обычно назначались зимой, когда было много заготовленного мяса. 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Время для свадьбы выбирается 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стороной невесты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. Данное обещание при этом будущая невеста должна закрепить платком или кольцом. </w:t>
      </w:r>
    </w:p>
    <w:p w:rsidR="004C2338" w:rsidRPr="00924E7E" w:rsidRDefault="00F54E3B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Сватовство и выкуп проходили таким образом: в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этот день невеста должна сидеть дома, ей нельзя выходить на улицу. А ее родители отправляются к жениху за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калымом. По традиции, родители невесты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расхваливают 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свою дочь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 ее достоинства, чтобы она им заранее понравилась</w:t>
      </w:r>
      <w:r w:rsidR="003E15D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[4</w:t>
      </w:r>
      <w:r w:rsidR="00CA3F7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]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4C2338" w:rsidRPr="00924E7E" w:rsidRDefault="00F54E3B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В наше время калым 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измеря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ется деньгами, но в старину</w:t>
      </w:r>
      <w:r w:rsidR="004C2338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эта традиция включала в себя плату животными, шкурами и мясом.</w:t>
      </w:r>
    </w:p>
    <w:p w:rsidR="004C2338" w:rsidRPr="00924E7E" w:rsidRDefault="004C2338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Традиционно </w:t>
      </w:r>
      <w:r w:rsidR="00711797"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родители невесты готовили приданое - </w:t>
      </w: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это роскошно украшенные платья и наряды, которые свидетельствуют о богатстве семьи.</w:t>
      </w:r>
    </w:p>
    <w:p w:rsidR="004C2338" w:rsidRPr="00924E7E" w:rsidRDefault="004C2338" w:rsidP="0092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7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Калым и сейчас практикуется в якутских свадьбах. Только это скорее увеселительное развлечение и дань старым традициям.</w:t>
      </w:r>
    </w:p>
    <w:p w:rsidR="004C2338" w:rsidRPr="00924E7E" w:rsidRDefault="00711797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Традиционное с</w:t>
      </w:r>
      <w:r w:rsidR="004C2338" w:rsidRPr="00924E7E">
        <w:rPr>
          <w:rFonts w:ascii="Times New Roman" w:hAnsi="Times New Roman" w:cs="Times New Roman"/>
          <w:sz w:val="28"/>
          <w:szCs w:val="28"/>
        </w:rPr>
        <w:t xml:space="preserve">вадебное одеяниеякутов </w:t>
      </w:r>
      <w:r w:rsidRPr="00924E7E">
        <w:rPr>
          <w:rFonts w:ascii="Times New Roman" w:hAnsi="Times New Roman" w:cs="Times New Roman"/>
          <w:sz w:val="28"/>
          <w:szCs w:val="28"/>
        </w:rPr>
        <w:t>изготавливало</w:t>
      </w:r>
      <w:r w:rsidR="004C2338" w:rsidRPr="00924E7E">
        <w:rPr>
          <w:rFonts w:ascii="Times New Roman" w:hAnsi="Times New Roman" w:cs="Times New Roman"/>
          <w:sz w:val="28"/>
          <w:szCs w:val="28"/>
        </w:rPr>
        <w:t xml:space="preserve">сь исключительно из натуральных материалов: мех, </w:t>
      </w:r>
      <w:proofErr w:type="spellStart"/>
      <w:r w:rsidR="004C2338" w:rsidRPr="00924E7E">
        <w:rPr>
          <w:rFonts w:ascii="Times New Roman" w:hAnsi="Times New Roman" w:cs="Times New Roman"/>
          <w:sz w:val="28"/>
          <w:szCs w:val="28"/>
        </w:rPr>
        <w:t>ровдуга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(замша из оленьей или лосиной шкуры)</w:t>
      </w:r>
      <w:r w:rsidR="004C2338" w:rsidRPr="00924E7E">
        <w:rPr>
          <w:rFonts w:ascii="Times New Roman" w:hAnsi="Times New Roman" w:cs="Times New Roman"/>
          <w:sz w:val="28"/>
          <w:szCs w:val="28"/>
        </w:rPr>
        <w:t xml:space="preserve"> и кожа. </w:t>
      </w:r>
      <w:r w:rsidRPr="00924E7E">
        <w:rPr>
          <w:rFonts w:ascii="Times New Roman" w:hAnsi="Times New Roman" w:cs="Times New Roman"/>
          <w:sz w:val="28"/>
          <w:szCs w:val="28"/>
        </w:rPr>
        <w:t>Прическа для якутов  имеет специфическое</w:t>
      </w:r>
      <w:r w:rsidR="004C2338" w:rsidRPr="00924E7E">
        <w:rPr>
          <w:rFonts w:ascii="Times New Roman" w:hAnsi="Times New Roman" w:cs="Times New Roman"/>
          <w:sz w:val="28"/>
          <w:szCs w:val="28"/>
        </w:rPr>
        <w:t xml:space="preserve"> значение: свободные и незамужние женщины в Якутии могут ходить с непокрытой головой. Волосы при этом заплетаются в косы.  Но, выйдя замуж, молодая жена на следующий день после свадьбы обязательно должна начать носить головной убор.  По правилам, с непокрытой головой ее теперь может видеть только муж</w:t>
      </w:r>
      <w:r w:rsidR="003E15DB">
        <w:rPr>
          <w:rFonts w:ascii="Times New Roman" w:hAnsi="Times New Roman" w:cs="Times New Roman"/>
          <w:sz w:val="28"/>
          <w:szCs w:val="28"/>
        </w:rPr>
        <w:t>[4</w:t>
      </w:r>
      <w:r w:rsidR="00CA3F7A">
        <w:rPr>
          <w:rFonts w:ascii="Times New Roman" w:hAnsi="Times New Roman" w:cs="Times New Roman"/>
          <w:sz w:val="28"/>
          <w:szCs w:val="28"/>
        </w:rPr>
        <w:t>]</w:t>
      </w:r>
      <w:r w:rsidR="004C2338" w:rsidRPr="00924E7E">
        <w:rPr>
          <w:rFonts w:ascii="Times New Roman" w:hAnsi="Times New Roman" w:cs="Times New Roman"/>
          <w:sz w:val="28"/>
          <w:szCs w:val="28"/>
        </w:rPr>
        <w:t>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Обряд</w:t>
      </w:r>
      <w:r w:rsidR="00711797" w:rsidRPr="00924E7E">
        <w:rPr>
          <w:rFonts w:ascii="Times New Roman" w:hAnsi="Times New Roman" w:cs="Times New Roman"/>
          <w:sz w:val="28"/>
          <w:szCs w:val="28"/>
        </w:rPr>
        <w:t>ом</w:t>
      </w:r>
      <w:r w:rsidRPr="00924E7E">
        <w:rPr>
          <w:rFonts w:ascii="Times New Roman" w:hAnsi="Times New Roman" w:cs="Times New Roman"/>
          <w:sz w:val="28"/>
          <w:szCs w:val="28"/>
        </w:rPr>
        <w:t xml:space="preserve"> благословения раньше занимался шаман, который следил за проведением всей свадебной церемонии. Жениха и невесту сажали в разные юрты, где их окуривали дымом бересты. </w:t>
      </w:r>
      <w:r w:rsidR="00711797" w:rsidRPr="00924E7E">
        <w:rPr>
          <w:rFonts w:ascii="Times New Roman" w:hAnsi="Times New Roman" w:cs="Times New Roman"/>
          <w:sz w:val="28"/>
          <w:szCs w:val="28"/>
        </w:rPr>
        <w:t xml:space="preserve">Это ритуал очищения </w:t>
      </w:r>
      <w:r w:rsidRPr="00924E7E">
        <w:rPr>
          <w:rFonts w:ascii="Times New Roman" w:hAnsi="Times New Roman" w:cs="Times New Roman"/>
          <w:sz w:val="28"/>
          <w:szCs w:val="28"/>
        </w:rPr>
        <w:t xml:space="preserve">тела и души молодоженов от сглаза, злых духов и другой черни. </w:t>
      </w:r>
      <w:r w:rsidR="00711797" w:rsidRPr="00924E7E">
        <w:rPr>
          <w:rFonts w:ascii="Times New Roman" w:hAnsi="Times New Roman" w:cs="Times New Roman"/>
          <w:sz w:val="28"/>
          <w:szCs w:val="28"/>
        </w:rPr>
        <w:t>З</w:t>
      </w:r>
      <w:r w:rsidRPr="00924E7E">
        <w:rPr>
          <w:rFonts w:ascii="Times New Roman" w:hAnsi="Times New Roman" w:cs="Times New Roman"/>
          <w:sz w:val="28"/>
          <w:szCs w:val="28"/>
        </w:rPr>
        <w:t>аверш</w:t>
      </w:r>
      <w:r w:rsidR="00711797" w:rsidRPr="00924E7E">
        <w:rPr>
          <w:rFonts w:ascii="Times New Roman" w:hAnsi="Times New Roman" w:cs="Times New Roman"/>
          <w:sz w:val="28"/>
          <w:szCs w:val="28"/>
        </w:rPr>
        <w:t xml:space="preserve">ался обряд благословения </w:t>
      </w:r>
      <w:r w:rsidRPr="00924E7E">
        <w:rPr>
          <w:rFonts w:ascii="Times New Roman" w:hAnsi="Times New Roman" w:cs="Times New Roman"/>
          <w:sz w:val="28"/>
          <w:szCs w:val="28"/>
        </w:rPr>
        <w:t xml:space="preserve"> ритуальным обходом вокруг будущего жилья. После этого они могли считаться законными супругами. 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Похожим традиционным для якутской свадьбы обрядом считается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алгыз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– благословени</w:t>
      </w:r>
      <w:r w:rsidR="00711797" w:rsidRPr="00924E7E">
        <w:rPr>
          <w:rFonts w:ascii="Times New Roman" w:hAnsi="Times New Roman" w:cs="Times New Roman"/>
          <w:sz w:val="28"/>
          <w:szCs w:val="28"/>
        </w:rPr>
        <w:t>е. Это древний тюркский обычай, направленный</w:t>
      </w:r>
      <w:r w:rsidRPr="00924E7E">
        <w:rPr>
          <w:rFonts w:ascii="Times New Roman" w:hAnsi="Times New Roman" w:cs="Times New Roman"/>
          <w:sz w:val="28"/>
          <w:szCs w:val="28"/>
        </w:rPr>
        <w:t xml:space="preserve"> на то, чтобы все божества смотрели на гостей с улыбкой и были благосклонны к молодоженам. Он сохранился в нынешнее время. </w:t>
      </w:r>
      <w:r w:rsidR="00711797" w:rsidRPr="00924E7E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924E7E">
        <w:rPr>
          <w:rFonts w:ascii="Times New Roman" w:hAnsi="Times New Roman" w:cs="Times New Roman"/>
          <w:sz w:val="28"/>
          <w:szCs w:val="28"/>
        </w:rPr>
        <w:t xml:space="preserve"> благословение молодых </w:t>
      </w:r>
      <w:r w:rsidR="001A0A2C" w:rsidRPr="00924E7E">
        <w:rPr>
          <w:rFonts w:ascii="Times New Roman" w:hAnsi="Times New Roman" w:cs="Times New Roman"/>
          <w:sz w:val="28"/>
          <w:szCs w:val="28"/>
        </w:rPr>
        <w:t>проводят  отец невесты или свекровь</w:t>
      </w:r>
      <w:r w:rsidRPr="00924E7E">
        <w:rPr>
          <w:rFonts w:ascii="Times New Roman" w:hAnsi="Times New Roman" w:cs="Times New Roman"/>
          <w:sz w:val="28"/>
          <w:szCs w:val="28"/>
        </w:rPr>
        <w:t xml:space="preserve">. </w:t>
      </w:r>
      <w:r w:rsidR="001A0A2C" w:rsidRPr="00924E7E">
        <w:rPr>
          <w:rFonts w:ascii="Times New Roman" w:hAnsi="Times New Roman" w:cs="Times New Roman"/>
          <w:sz w:val="28"/>
          <w:szCs w:val="28"/>
        </w:rPr>
        <w:t xml:space="preserve">Этот ритуал сопровождался нанесением угля или золы на лоб молодых для защиты жизни и здоровья. </w:t>
      </w:r>
      <w:r w:rsidRPr="00924E7E">
        <w:rPr>
          <w:rFonts w:ascii="Times New Roman" w:hAnsi="Times New Roman" w:cs="Times New Roman"/>
          <w:sz w:val="28"/>
          <w:szCs w:val="28"/>
        </w:rPr>
        <w:t xml:space="preserve">Ритуальный огонь задабривается дарами, после чего невесту и жениха обкуривают дымом горящего конского волоса. После этого молодожены могут взяться за руки. </w:t>
      </w:r>
      <w:r w:rsidR="001A0A2C" w:rsidRPr="00924E7E">
        <w:rPr>
          <w:rFonts w:ascii="Times New Roman" w:hAnsi="Times New Roman" w:cs="Times New Roman"/>
          <w:sz w:val="28"/>
          <w:szCs w:val="28"/>
        </w:rPr>
        <w:t xml:space="preserve">У якутов есть ушедшая в прошлое традиция– во время свадебных мероприятий </w:t>
      </w:r>
      <w:r w:rsidRPr="00924E7E">
        <w:rPr>
          <w:rFonts w:ascii="Times New Roman" w:hAnsi="Times New Roman" w:cs="Times New Roman"/>
          <w:sz w:val="28"/>
          <w:szCs w:val="28"/>
        </w:rPr>
        <w:t>одевать на невесту защитные обереги, чтобы в будущем сберечь ее семью от болезней, злых духов и сглаза.</w:t>
      </w:r>
    </w:p>
    <w:p w:rsidR="004C2338" w:rsidRPr="00924E7E" w:rsidRDefault="001A0A2C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Из-за сильных</w:t>
      </w:r>
      <w:r w:rsidR="00CA3F7A">
        <w:rPr>
          <w:rFonts w:ascii="Times New Roman" w:hAnsi="Times New Roman" w:cs="Times New Roman"/>
          <w:sz w:val="28"/>
          <w:szCs w:val="28"/>
        </w:rPr>
        <w:t xml:space="preserve"> морозов, так как зимой в Якутии очень холодно, </w:t>
      </w:r>
      <w:r w:rsidR="004C2338" w:rsidRPr="00924E7E">
        <w:rPr>
          <w:rFonts w:ascii="Times New Roman" w:hAnsi="Times New Roman" w:cs="Times New Roman"/>
          <w:sz w:val="28"/>
          <w:szCs w:val="28"/>
        </w:rPr>
        <w:t>праздничный стол на свадьбе изобилует в основном традиционными блюдами из оленины, жеребятины и рыбы. Пьют вино и знаменитый кумыс из кобыльего молока.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Гости и испытания: по традиции, после застолья и танцев никто из гостей не расходится по домам. Так что родителям невесты необходимо позаботиться о том, где их можно будет разместить на ночь. Сама же молодая в этот день и несколько других будет проводить время не дома, а у новых родственников. Только утром гости расходятся по своим домам, оставив наедине родителей невесты и ее жениха. Казалось бы, свадьба закончилась, но нет – для </w:t>
      </w:r>
      <w:r w:rsidRPr="00924E7E">
        <w:rPr>
          <w:rFonts w:ascii="Times New Roman" w:hAnsi="Times New Roman" w:cs="Times New Roman"/>
          <w:sz w:val="28"/>
          <w:szCs w:val="28"/>
        </w:rPr>
        <w:lastRenderedPageBreak/>
        <w:t>молодого человека свекор заранее готовит ряд испытаний, которые тот должен будет пройти. И только потом, спустя несколько дней, ему можно идти домой. После этого он вправе находиться в доме невесты и видеться с ней в любое время.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Девушка в свою очередь тоже проходит ряд испытаний, чтобы иметь право приходить в дом к суженному. После этого по обычаям и традициям Якутии они могут считаться мужем и женой.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В нынешнее время подобные испытания для молодоженов если и проводятся, то скорее условно.</w:t>
      </w:r>
    </w:p>
    <w:p w:rsidR="00924E7E" w:rsidRPr="00924E7E" w:rsidRDefault="00924E7E" w:rsidP="00924E7E">
      <w:pPr>
        <w:pStyle w:val="a3"/>
        <w:numPr>
          <w:ilvl w:val="1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E">
        <w:rPr>
          <w:rFonts w:ascii="Times New Roman" w:hAnsi="Times New Roman" w:cs="Times New Roman"/>
          <w:b/>
          <w:sz w:val="28"/>
          <w:szCs w:val="28"/>
        </w:rPr>
        <w:t>Эвенки</w:t>
      </w:r>
    </w:p>
    <w:p w:rsidR="00924E7E" w:rsidRDefault="00924E7E" w:rsidP="00924E7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Эве́нки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2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924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 Восточной Сибири, который принадлежит к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тунгусо-маньжурской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 алтайской языковой семьи. Сами себя эвенки называют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эвенкил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Также для обозначения данного народа применяют названия – тунгусы,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хамниганы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орочоны. Эвенки так</w:t>
      </w:r>
      <w:r w:rsidRPr="0092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проживают </w:t>
      </w:r>
      <w:r w:rsidRPr="0092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6" w:tooltip="Монголия" w:history="1">
        <w:r w:rsidRPr="00924E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Монголии</w:t>
        </w:r>
      </w:hyperlink>
      <w:r w:rsidRPr="00924E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северо-востоке </w:t>
      </w:r>
      <w:hyperlink r:id="rId7" w:tooltip="Китайская Народная Республика" w:history="1">
        <w:r w:rsidRPr="00924E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Китая</w:t>
        </w:r>
      </w:hyperlink>
      <w:r w:rsidRPr="0092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4E7E" w:rsidRPr="00924E7E" w:rsidRDefault="00924E7E" w:rsidP="00924E7E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мнению ученых-этнографов, э</w:t>
      </w:r>
      <w:r w:rsidRPr="00924E7E">
        <w:rPr>
          <w:sz w:val="28"/>
          <w:szCs w:val="28"/>
        </w:rPr>
        <w:t xml:space="preserve">венки сложились </w:t>
      </w:r>
      <w:r>
        <w:rPr>
          <w:sz w:val="28"/>
          <w:szCs w:val="28"/>
        </w:rPr>
        <w:t xml:space="preserve">в результате </w:t>
      </w:r>
      <w:r w:rsidRPr="00924E7E">
        <w:rPr>
          <w:sz w:val="28"/>
          <w:szCs w:val="28"/>
        </w:rPr>
        <w:t xml:space="preserve">смешения </w:t>
      </w:r>
      <w:r>
        <w:rPr>
          <w:sz w:val="28"/>
          <w:szCs w:val="28"/>
        </w:rPr>
        <w:t>народов</w:t>
      </w:r>
      <w:r w:rsidRPr="00924E7E">
        <w:rPr>
          <w:sz w:val="28"/>
          <w:szCs w:val="28"/>
        </w:rPr>
        <w:t xml:space="preserve"> Восточной Сибири с тунгусскими племенами, пришедшими из </w:t>
      </w:r>
      <w:hyperlink r:id="rId8" w:tooltip="Прибайкалье" w:history="1">
        <w:r w:rsidRPr="00924E7E">
          <w:rPr>
            <w:rStyle w:val="a5"/>
            <w:color w:val="auto"/>
            <w:sz w:val="28"/>
            <w:szCs w:val="28"/>
            <w:u w:val="none"/>
          </w:rPr>
          <w:t>Прибайкалья</w:t>
        </w:r>
      </w:hyperlink>
      <w:r w:rsidRPr="00924E7E">
        <w:rPr>
          <w:sz w:val="28"/>
          <w:szCs w:val="28"/>
        </w:rPr>
        <w:t> и </w:t>
      </w:r>
      <w:hyperlink r:id="rId9" w:tooltip="Забайкалье" w:history="1">
        <w:r w:rsidRPr="00924E7E">
          <w:rPr>
            <w:rStyle w:val="a5"/>
            <w:color w:val="auto"/>
            <w:sz w:val="28"/>
            <w:szCs w:val="28"/>
            <w:u w:val="none"/>
          </w:rPr>
          <w:t>Забайкалья</w:t>
        </w:r>
      </w:hyperlink>
      <w:r>
        <w:rPr>
          <w:sz w:val="28"/>
          <w:szCs w:val="28"/>
        </w:rPr>
        <w:t xml:space="preserve">. </w:t>
      </w:r>
      <w:r w:rsidRPr="00924E7E">
        <w:rPr>
          <w:sz w:val="28"/>
          <w:szCs w:val="28"/>
        </w:rPr>
        <w:t>Особенности формирования</w:t>
      </w:r>
      <w:r>
        <w:rPr>
          <w:sz w:val="28"/>
          <w:szCs w:val="28"/>
        </w:rPr>
        <w:t xml:space="preserve">  тунгусского этноса</w:t>
      </w:r>
      <w:r w:rsidRPr="00924E7E">
        <w:rPr>
          <w:sz w:val="28"/>
          <w:szCs w:val="28"/>
        </w:rPr>
        <w:t xml:space="preserve"> привели к тому, что для них характерны</w:t>
      </w:r>
      <w:r>
        <w:rPr>
          <w:sz w:val="28"/>
          <w:szCs w:val="28"/>
        </w:rPr>
        <w:t xml:space="preserve"> три </w:t>
      </w:r>
      <w:r w:rsidRPr="00924E7E">
        <w:rPr>
          <w:sz w:val="28"/>
          <w:szCs w:val="28"/>
        </w:rPr>
        <w:t xml:space="preserve"> различных хозяйственно-культурных группы: оленеводы, скотоводы и рыболовы.</w:t>
      </w:r>
    </w:p>
    <w:p w:rsidR="00924E7E" w:rsidRPr="00924E7E" w:rsidRDefault="00924E7E" w:rsidP="00924E7E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24E7E">
        <w:rPr>
          <w:sz w:val="28"/>
          <w:szCs w:val="28"/>
        </w:rPr>
        <w:t xml:space="preserve">До прихода русских </w:t>
      </w:r>
      <w:r>
        <w:rPr>
          <w:sz w:val="28"/>
          <w:szCs w:val="28"/>
        </w:rPr>
        <w:t xml:space="preserve">землепроходцев </w:t>
      </w:r>
      <w:r w:rsidRPr="00924E7E">
        <w:rPr>
          <w:sz w:val="28"/>
          <w:szCs w:val="28"/>
        </w:rPr>
        <w:t>в XVII веке эвенки (тунгусы) жили по рекам </w:t>
      </w:r>
      <w:hyperlink r:id="rId10" w:tooltip="Ангара" w:history="1">
        <w:r w:rsidRPr="00924E7E">
          <w:rPr>
            <w:rStyle w:val="a5"/>
            <w:color w:val="auto"/>
            <w:sz w:val="28"/>
            <w:szCs w:val="28"/>
            <w:u w:val="none"/>
          </w:rPr>
          <w:t>Ангара</w:t>
        </w:r>
      </w:hyperlink>
      <w:r w:rsidRPr="00924E7E">
        <w:rPr>
          <w:sz w:val="28"/>
          <w:szCs w:val="28"/>
        </w:rPr>
        <w:t>, </w:t>
      </w:r>
      <w:hyperlink r:id="rId11" w:tooltip="Вилюй" w:history="1">
        <w:r w:rsidRPr="00924E7E">
          <w:rPr>
            <w:rStyle w:val="a5"/>
            <w:color w:val="auto"/>
            <w:sz w:val="28"/>
            <w:szCs w:val="28"/>
            <w:u w:val="none"/>
          </w:rPr>
          <w:t>Вилюй</w:t>
        </w:r>
      </w:hyperlink>
      <w:r w:rsidRPr="00924E7E">
        <w:rPr>
          <w:sz w:val="28"/>
          <w:szCs w:val="28"/>
        </w:rPr>
        <w:t>, </w:t>
      </w:r>
      <w:hyperlink r:id="rId12" w:tooltip="Витим" w:history="1">
        <w:r w:rsidRPr="00924E7E">
          <w:rPr>
            <w:rStyle w:val="a5"/>
            <w:color w:val="auto"/>
            <w:sz w:val="28"/>
            <w:szCs w:val="28"/>
            <w:u w:val="none"/>
          </w:rPr>
          <w:t>Витим</w:t>
        </w:r>
      </w:hyperlink>
      <w:r w:rsidRPr="00924E7E">
        <w:rPr>
          <w:sz w:val="28"/>
          <w:szCs w:val="28"/>
        </w:rPr>
        <w:t>, </w:t>
      </w:r>
      <w:hyperlink r:id="rId13" w:tooltip="Енисей" w:history="1">
        <w:r w:rsidRPr="00924E7E">
          <w:rPr>
            <w:rStyle w:val="a5"/>
            <w:color w:val="auto"/>
            <w:sz w:val="28"/>
            <w:szCs w:val="28"/>
            <w:u w:val="none"/>
          </w:rPr>
          <w:t>Енисей</w:t>
        </w:r>
      </w:hyperlink>
      <w:r w:rsidRPr="00924E7E">
        <w:rPr>
          <w:sz w:val="28"/>
          <w:szCs w:val="28"/>
        </w:rPr>
        <w:t>, Верхняя </w:t>
      </w:r>
      <w:hyperlink r:id="rId14" w:tooltip="Лена (река)" w:history="1">
        <w:r w:rsidRPr="00924E7E">
          <w:rPr>
            <w:rStyle w:val="a5"/>
            <w:color w:val="auto"/>
            <w:sz w:val="28"/>
            <w:szCs w:val="28"/>
            <w:u w:val="none"/>
          </w:rPr>
          <w:t>Лена</w:t>
        </w:r>
      </w:hyperlink>
      <w:r w:rsidRPr="00924E7E">
        <w:rPr>
          <w:sz w:val="28"/>
          <w:szCs w:val="28"/>
        </w:rPr>
        <w:t>, </w:t>
      </w:r>
      <w:hyperlink r:id="rId15" w:tooltip="Амур" w:history="1">
        <w:r w:rsidRPr="00924E7E">
          <w:rPr>
            <w:rStyle w:val="a5"/>
            <w:color w:val="auto"/>
            <w:sz w:val="28"/>
            <w:szCs w:val="28"/>
            <w:u w:val="none"/>
          </w:rPr>
          <w:t>Амур</w:t>
        </w:r>
      </w:hyperlink>
      <w:r w:rsidRPr="00924E7E">
        <w:rPr>
          <w:sz w:val="28"/>
          <w:szCs w:val="28"/>
        </w:rPr>
        <w:t> (</w:t>
      </w:r>
      <w:hyperlink r:id="rId16" w:tooltip="Орочоны" w:history="1">
        <w:r w:rsidRPr="00924E7E">
          <w:rPr>
            <w:rStyle w:val="a5"/>
            <w:color w:val="auto"/>
            <w:sz w:val="28"/>
            <w:szCs w:val="28"/>
            <w:u w:val="none"/>
          </w:rPr>
          <w:t>орочоны</w:t>
        </w:r>
      </w:hyperlink>
      <w:r w:rsidRPr="00924E7E">
        <w:rPr>
          <w:sz w:val="28"/>
          <w:szCs w:val="28"/>
        </w:rPr>
        <w:t>), а также на побережье </w:t>
      </w:r>
      <w:hyperlink r:id="rId17" w:tooltip="Байкал" w:history="1">
        <w:r w:rsidRPr="00924E7E">
          <w:rPr>
            <w:rStyle w:val="a5"/>
            <w:color w:val="auto"/>
            <w:sz w:val="28"/>
            <w:szCs w:val="28"/>
            <w:u w:val="none"/>
          </w:rPr>
          <w:t>Байкала</w:t>
        </w:r>
      </w:hyperlink>
      <w:r w:rsidRPr="00924E7E">
        <w:rPr>
          <w:sz w:val="28"/>
          <w:szCs w:val="28"/>
        </w:rPr>
        <w:t xml:space="preserve">. </w:t>
      </w:r>
    </w:p>
    <w:p w:rsidR="00924E7E" w:rsidRPr="00924E7E" w:rsidRDefault="00924E7E" w:rsidP="00924E7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338" w:rsidRPr="00924E7E" w:rsidRDefault="00924E7E" w:rsidP="00924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E">
        <w:rPr>
          <w:rFonts w:ascii="Times New Roman" w:hAnsi="Times New Roman" w:cs="Times New Roman"/>
          <w:b/>
          <w:sz w:val="28"/>
          <w:szCs w:val="28"/>
        </w:rPr>
        <w:t>2.4</w:t>
      </w:r>
      <w:r w:rsidR="004C2338" w:rsidRPr="00924E7E">
        <w:rPr>
          <w:rFonts w:ascii="Times New Roman" w:hAnsi="Times New Roman" w:cs="Times New Roman"/>
          <w:b/>
          <w:sz w:val="28"/>
          <w:szCs w:val="28"/>
        </w:rPr>
        <w:t>. Свадебные обряды эвенков</w:t>
      </w:r>
    </w:p>
    <w:p w:rsidR="004C2338" w:rsidRPr="00924E7E" w:rsidRDefault="00890AE0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Эвенкийские свадебные обряды имеют много сходных черт с другими народами. </w:t>
      </w:r>
      <w:r w:rsidR="004C2338" w:rsidRPr="00924E7E">
        <w:rPr>
          <w:rFonts w:ascii="Times New Roman" w:hAnsi="Times New Roman" w:cs="Times New Roman"/>
          <w:sz w:val="28"/>
          <w:szCs w:val="28"/>
        </w:rPr>
        <w:t xml:space="preserve">Выбор жениха или невесты для своих детей осуществляли родители, которые могли заключить договор даже до появления в семье ребёнка. </w:t>
      </w:r>
      <w:r>
        <w:rPr>
          <w:rFonts w:ascii="Times New Roman" w:hAnsi="Times New Roman" w:cs="Times New Roman"/>
          <w:sz w:val="28"/>
          <w:szCs w:val="28"/>
        </w:rPr>
        <w:t xml:space="preserve">Эвенки строго следили за тем, </w:t>
      </w:r>
      <w:r w:rsidR="004C2338" w:rsidRPr="00924E7E">
        <w:rPr>
          <w:rFonts w:ascii="Times New Roman" w:hAnsi="Times New Roman" w:cs="Times New Roman"/>
          <w:sz w:val="28"/>
          <w:szCs w:val="28"/>
        </w:rPr>
        <w:t>чтобы будущие молодожёны принадлежали к разным родам.</w:t>
      </w:r>
      <w:r w:rsidR="004C2338" w:rsidRPr="00924E7E">
        <w:rPr>
          <w:rFonts w:ascii="Times New Roman" w:hAnsi="Times New Roman" w:cs="Times New Roman"/>
          <w:sz w:val="28"/>
          <w:szCs w:val="28"/>
        </w:rPr>
        <w:br/>
        <w:t xml:space="preserve">На сватовство являлись сам жених и сват – знатный и уважаемый пожилой человек. 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На это мероприятие нужно было одеваться особым образом, поэтому цель визита не оставалась загадкой для родителей д</w:t>
      </w:r>
      <w:r w:rsidR="00890AE0">
        <w:rPr>
          <w:rFonts w:ascii="Times New Roman" w:hAnsi="Times New Roman" w:cs="Times New Roman"/>
          <w:sz w:val="28"/>
          <w:szCs w:val="28"/>
        </w:rPr>
        <w:t>евушки. Сват молча заходил в чум</w:t>
      </w:r>
      <w:r w:rsidRPr="00924E7E">
        <w:rPr>
          <w:rFonts w:ascii="Times New Roman" w:hAnsi="Times New Roman" w:cs="Times New Roman"/>
          <w:sz w:val="28"/>
          <w:szCs w:val="28"/>
        </w:rPr>
        <w:t xml:space="preserve"> и подкладывал хворост или дрова в огонь, чтобы отмести все возможные недомолвки. </w:t>
      </w:r>
      <w:r w:rsidR="00890AE0">
        <w:rPr>
          <w:rFonts w:ascii="Times New Roman" w:hAnsi="Times New Roman" w:cs="Times New Roman"/>
          <w:sz w:val="28"/>
          <w:szCs w:val="28"/>
        </w:rPr>
        <w:t xml:space="preserve">Невеста </w:t>
      </w:r>
      <w:r w:rsidRPr="00924E7E">
        <w:rPr>
          <w:rFonts w:ascii="Times New Roman" w:hAnsi="Times New Roman" w:cs="Times New Roman"/>
          <w:sz w:val="28"/>
          <w:szCs w:val="28"/>
        </w:rPr>
        <w:t xml:space="preserve"> в это время уходила</w:t>
      </w:r>
      <w:r w:rsidR="00890AE0">
        <w:rPr>
          <w:rFonts w:ascii="Times New Roman" w:hAnsi="Times New Roman" w:cs="Times New Roman"/>
          <w:sz w:val="28"/>
          <w:szCs w:val="28"/>
        </w:rPr>
        <w:t xml:space="preserve"> из дома, чтобы не мешать встрече</w:t>
      </w:r>
      <w:r w:rsidRPr="00924E7E">
        <w:rPr>
          <w:rFonts w:ascii="Times New Roman" w:hAnsi="Times New Roman" w:cs="Times New Roman"/>
          <w:sz w:val="28"/>
          <w:szCs w:val="28"/>
        </w:rPr>
        <w:t xml:space="preserve">, и ожидала специального приглашения. Жених тоже не участвовал в разговоре свата и родителей невесты. Сват предлагал свой табак матери и </w:t>
      </w:r>
      <w:r w:rsidRPr="00924E7E">
        <w:rPr>
          <w:rFonts w:ascii="Times New Roman" w:hAnsi="Times New Roman" w:cs="Times New Roman"/>
          <w:sz w:val="28"/>
          <w:szCs w:val="28"/>
        </w:rPr>
        <w:lastRenderedPageBreak/>
        <w:t>отцу девушки, и в том случае, если они соглашались, вопрос о женитьбе считался решённым.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 В случае отказа мужчина и женщина закуривали свой табак. Тогда жених и сват прощались и отправлялись домой</w:t>
      </w:r>
      <w:r w:rsidR="00CA3F7A">
        <w:rPr>
          <w:rFonts w:ascii="Times New Roman" w:hAnsi="Times New Roman" w:cs="Times New Roman"/>
          <w:sz w:val="28"/>
          <w:szCs w:val="28"/>
        </w:rPr>
        <w:t>[4]</w:t>
      </w:r>
      <w:r w:rsidRPr="00924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Во время свата</w:t>
      </w:r>
      <w:r w:rsidR="00890AE0">
        <w:rPr>
          <w:rFonts w:ascii="Times New Roman" w:hAnsi="Times New Roman" w:cs="Times New Roman"/>
          <w:sz w:val="28"/>
          <w:szCs w:val="28"/>
        </w:rPr>
        <w:t>ния обсуждали размер калыма – вы</w:t>
      </w:r>
      <w:r w:rsidRPr="00924E7E">
        <w:rPr>
          <w:rFonts w:ascii="Times New Roman" w:hAnsi="Times New Roman" w:cs="Times New Roman"/>
          <w:sz w:val="28"/>
          <w:szCs w:val="28"/>
        </w:rPr>
        <w:t>купа, который молодой человек должен выплатить родителям невесты. Жених</w:t>
      </w:r>
      <w:r w:rsidR="00890AE0">
        <w:rPr>
          <w:rFonts w:ascii="Times New Roman" w:hAnsi="Times New Roman" w:cs="Times New Roman"/>
          <w:sz w:val="28"/>
          <w:szCs w:val="28"/>
        </w:rPr>
        <w:t xml:space="preserve">, </w:t>
      </w:r>
      <w:r w:rsidRPr="00924E7E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890AE0">
        <w:rPr>
          <w:rFonts w:ascii="Times New Roman" w:hAnsi="Times New Roman" w:cs="Times New Roman"/>
          <w:sz w:val="28"/>
          <w:szCs w:val="28"/>
        </w:rPr>
        <w:t xml:space="preserve">, </w:t>
      </w:r>
      <w:r w:rsidRPr="00924E7E">
        <w:rPr>
          <w:rFonts w:ascii="Times New Roman" w:hAnsi="Times New Roman" w:cs="Times New Roman"/>
          <w:sz w:val="28"/>
          <w:szCs w:val="28"/>
        </w:rPr>
        <w:t xml:space="preserve"> имел право поинтересоваться приданым, и если оно было слишком маленьким, требовать дополнить его.</w:t>
      </w:r>
      <w:r w:rsidRPr="00924E7E">
        <w:rPr>
          <w:rFonts w:ascii="Times New Roman" w:hAnsi="Times New Roman" w:cs="Times New Roman"/>
          <w:sz w:val="28"/>
          <w:szCs w:val="28"/>
        </w:rPr>
        <w:br/>
        <w:t xml:space="preserve">Ради справедливости следует отметить, что у эвенков калыму и </w:t>
      </w:r>
      <w:r w:rsidR="00890AE0">
        <w:rPr>
          <w:rFonts w:ascii="Times New Roman" w:hAnsi="Times New Roman" w:cs="Times New Roman"/>
          <w:sz w:val="28"/>
          <w:szCs w:val="28"/>
        </w:rPr>
        <w:t xml:space="preserve">приданому не отводилась важная </w:t>
      </w:r>
      <w:r w:rsidRPr="00924E7E">
        <w:rPr>
          <w:rFonts w:ascii="Times New Roman" w:hAnsi="Times New Roman" w:cs="Times New Roman"/>
          <w:sz w:val="28"/>
          <w:szCs w:val="28"/>
        </w:rPr>
        <w:t>роль, основным фактором с</w:t>
      </w:r>
      <w:r w:rsidR="00890AE0">
        <w:rPr>
          <w:rFonts w:ascii="Times New Roman" w:hAnsi="Times New Roman" w:cs="Times New Roman"/>
          <w:sz w:val="28"/>
          <w:szCs w:val="28"/>
        </w:rPr>
        <w:t>читались личные качества молодоженов</w:t>
      </w:r>
      <w:r w:rsidRPr="00924E7E">
        <w:rPr>
          <w:rFonts w:ascii="Times New Roman" w:hAnsi="Times New Roman" w:cs="Times New Roman"/>
          <w:sz w:val="28"/>
          <w:szCs w:val="28"/>
        </w:rPr>
        <w:t>. Когда бы не проходило сватовство, свадьба назначалась на весну, поскольку к этому времени уже завершался отёл оленей и появлялась первая трава, поэтому выпас проходил легко. После сватания семейства жениха и невесты постоянно кочевали по направлению друг к другу, и к моменту свадьбы они были соседями.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Участие шамана в свадебной обрядности тун</w:t>
      </w:r>
      <w:r w:rsidR="00EA0BDA">
        <w:rPr>
          <w:rFonts w:ascii="Times New Roman" w:hAnsi="Times New Roman" w:cs="Times New Roman"/>
          <w:sz w:val="28"/>
          <w:szCs w:val="28"/>
        </w:rPr>
        <w:t>гусов было обязательным</w:t>
      </w:r>
      <w:r w:rsidRPr="00924E7E">
        <w:rPr>
          <w:rFonts w:ascii="Times New Roman" w:hAnsi="Times New Roman" w:cs="Times New Roman"/>
          <w:sz w:val="28"/>
          <w:szCs w:val="28"/>
        </w:rPr>
        <w:t xml:space="preserve">. Шаман не должен был допустить «злых духов» туда, где совершалось заключение брака. Он добивался этого как камланием, так </w:t>
      </w:r>
      <w:proofErr w:type="gramStart"/>
      <w:r w:rsidRPr="00924E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E7E">
        <w:rPr>
          <w:rFonts w:ascii="Times New Roman" w:hAnsi="Times New Roman" w:cs="Times New Roman"/>
          <w:sz w:val="28"/>
          <w:szCs w:val="28"/>
        </w:rPr>
        <w:t>окуриванием</w:t>
      </w:r>
      <w:proofErr w:type="gramEnd"/>
      <w:r w:rsidRPr="00924E7E">
        <w:rPr>
          <w:rFonts w:ascii="Times New Roman" w:hAnsi="Times New Roman" w:cs="Times New Roman"/>
          <w:sz w:val="28"/>
          <w:szCs w:val="28"/>
        </w:rPr>
        <w:t xml:space="preserve"> местности дымом. Прежде чем отец невесты и его родственники приступали к дележу калыма, шаман бросал в огонь кусочек мяса жертвенного оленя и тем самым производил очистительную операцию</w:t>
      </w:r>
      <w:r w:rsidR="003E15DB">
        <w:rPr>
          <w:rFonts w:ascii="Times New Roman" w:hAnsi="Times New Roman" w:cs="Times New Roman"/>
          <w:sz w:val="28"/>
          <w:szCs w:val="28"/>
        </w:rPr>
        <w:t xml:space="preserve"> [3]</w:t>
      </w:r>
      <w:r w:rsidRPr="00924E7E">
        <w:rPr>
          <w:rFonts w:ascii="Times New Roman" w:hAnsi="Times New Roman" w:cs="Times New Roman"/>
          <w:sz w:val="28"/>
          <w:szCs w:val="28"/>
        </w:rPr>
        <w:t xml:space="preserve">. Позднее роль шамана несколько изменилась. К концу XIX—началу XX в. шаман, присутствовавший на тунгусской свадьбе, либо пел, либо произносил благопожелания молодым. Он выступал уже не как шаман, </w:t>
      </w:r>
      <w:r w:rsidR="003E15DB">
        <w:rPr>
          <w:rFonts w:ascii="Times New Roman" w:hAnsi="Times New Roman" w:cs="Times New Roman"/>
          <w:sz w:val="28"/>
          <w:szCs w:val="28"/>
        </w:rPr>
        <w:t>а как «артист»</w:t>
      </w:r>
      <w:r w:rsidRPr="00924E7E">
        <w:rPr>
          <w:rFonts w:ascii="Times New Roman" w:hAnsi="Times New Roman" w:cs="Times New Roman"/>
          <w:sz w:val="28"/>
          <w:szCs w:val="28"/>
        </w:rPr>
        <w:t>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К концу XIX—началу XX в. свадебные традиц</w:t>
      </w:r>
      <w:r w:rsidR="00665306">
        <w:rPr>
          <w:rFonts w:ascii="Times New Roman" w:hAnsi="Times New Roman" w:cs="Times New Roman"/>
          <w:sz w:val="28"/>
          <w:szCs w:val="28"/>
        </w:rPr>
        <w:t xml:space="preserve">ии тунгусов претерпели значительные </w:t>
      </w:r>
      <w:r w:rsidRPr="00924E7E">
        <w:rPr>
          <w:rFonts w:ascii="Times New Roman" w:hAnsi="Times New Roman" w:cs="Times New Roman"/>
          <w:sz w:val="28"/>
          <w:szCs w:val="28"/>
        </w:rPr>
        <w:t>изменения, причиной чему были их длительные тесные связи с соседями, в том числе русскими старожилами, христианизация, распад родовых отношений, а также переход части тунгусов к полуоседлому и даже оседлому быту.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На свадьбу надевали самые дорогие и яркие наряды. Олень, на котором невеста ехала в чум к жениху, наряжался специальным седлом и попоной, уздечка украшалась узорами из бисера. Девушка три раза объезжала вокруг чума, а мужчины в это время стреляли в воздух. Затем молодая заходила в жилище, и все члены семьи вместе с ней водили хоровод вокруг костра по ходу движения солнца. По очереди молодым давали своё благословение родители жениха и невесты.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Свадьба превращалась в долгожданный веселый праздник. Невеста и жених особо выделялись своими нарядами. Когда все было готово к свадьбе, из </w:t>
      </w:r>
      <w:r w:rsidRPr="00924E7E">
        <w:rPr>
          <w:rFonts w:ascii="Times New Roman" w:hAnsi="Times New Roman" w:cs="Times New Roman"/>
          <w:sz w:val="28"/>
          <w:szCs w:val="28"/>
        </w:rPr>
        <w:lastRenderedPageBreak/>
        <w:t xml:space="preserve">стойбища жениха целая свита отправлялась за невестой. Сам жених </w:t>
      </w:r>
      <w:r w:rsidR="00665306">
        <w:rPr>
          <w:rFonts w:ascii="Times New Roman" w:hAnsi="Times New Roman" w:cs="Times New Roman"/>
          <w:sz w:val="28"/>
          <w:szCs w:val="28"/>
        </w:rPr>
        <w:t xml:space="preserve">в этом не участвовал. По обычаю, </w:t>
      </w:r>
      <w:r w:rsidRPr="00924E7E">
        <w:rPr>
          <w:rFonts w:ascii="Times New Roman" w:hAnsi="Times New Roman" w:cs="Times New Roman"/>
          <w:sz w:val="28"/>
          <w:szCs w:val="28"/>
        </w:rPr>
        <w:t>его в это время не должно быть в стойбище.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 Подъехав к чуму жениха, невеста в сопровождении женщин объезжала его вокруг </w:t>
      </w:r>
      <w:r w:rsidR="00665306">
        <w:rPr>
          <w:rFonts w:ascii="Times New Roman" w:hAnsi="Times New Roman" w:cs="Times New Roman"/>
          <w:sz w:val="28"/>
          <w:szCs w:val="28"/>
        </w:rPr>
        <w:t>три раза по направлению хода</w:t>
      </w:r>
      <w:r w:rsidRPr="00924E7E">
        <w:rPr>
          <w:rFonts w:ascii="Times New Roman" w:hAnsi="Times New Roman" w:cs="Times New Roman"/>
          <w:sz w:val="28"/>
          <w:szCs w:val="28"/>
        </w:rPr>
        <w:t xml:space="preserve"> солнца, а мужчины при каждом п</w:t>
      </w:r>
      <w:r w:rsidR="00665306">
        <w:rPr>
          <w:rFonts w:ascii="Times New Roman" w:hAnsi="Times New Roman" w:cs="Times New Roman"/>
          <w:sz w:val="28"/>
          <w:szCs w:val="28"/>
        </w:rPr>
        <w:t>овороте стреляли в воздух холос</w:t>
      </w:r>
      <w:r w:rsidRPr="00924E7E">
        <w:rPr>
          <w:rFonts w:ascii="Times New Roman" w:hAnsi="Times New Roman" w:cs="Times New Roman"/>
          <w:sz w:val="28"/>
          <w:szCs w:val="28"/>
        </w:rPr>
        <w:t>тыми патронами, после чего невеста с сопровождающими подъезжала к входу в чум. Войдя в просторную юрту, все во главе с невестой брались за руку и обходили костер-очаг три раза тоже по движению солнца, затем женщины из рода</w:t>
      </w:r>
      <w:r w:rsidR="00665306">
        <w:rPr>
          <w:rFonts w:ascii="Times New Roman" w:hAnsi="Times New Roman" w:cs="Times New Roman"/>
          <w:sz w:val="28"/>
          <w:szCs w:val="28"/>
        </w:rPr>
        <w:t xml:space="preserve"> жениха усаживали невесту на по</w:t>
      </w:r>
      <w:r w:rsidRPr="00924E7E">
        <w:rPr>
          <w:rFonts w:ascii="Times New Roman" w:hAnsi="Times New Roman" w:cs="Times New Roman"/>
          <w:sz w:val="28"/>
          <w:szCs w:val="28"/>
        </w:rPr>
        <w:t>четное место</w:t>
      </w:r>
      <w:r w:rsidR="00CA3F7A">
        <w:rPr>
          <w:rFonts w:ascii="Times New Roman" w:hAnsi="Times New Roman" w:cs="Times New Roman"/>
          <w:sz w:val="28"/>
          <w:szCs w:val="28"/>
        </w:rPr>
        <w:t>[4]</w:t>
      </w:r>
      <w:r w:rsidRPr="00924E7E">
        <w:rPr>
          <w:rFonts w:ascii="Times New Roman" w:hAnsi="Times New Roman" w:cs="Times New Roman"/>
          <w:sz w:val="28"/>
          <w:szCs w:val="28"/>
        </w:rPr>
        <w:t>. После этого друзья приводили жениха и сажали с невестой так, чтобы она сидела от него справа. Затем усаживались гости и родные с обеих сторон. Тогда вставали родители невесты и молодые получали от них благословение, затем их благословляли родители жениха.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Свадебное угощение отличалось обилием. С обеих сторон щедро одаривали огонь в очаге, чтобы у молодых сложилась счастливая семейная жизнь. Свадебные обряды сопровождались песней-танцем (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хоровод-икэвун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>), который мог длиться с вечера до утра, состязанием певцов, сказителей из различных родов, охотничье-спортивными играми, в которых основную роль занимали скачки на оленях</w:t>
      </w:r>
      <w:r w:rsidR="00665306">
        <w:rPr>
          <w:rFonts w:ascii="Times New Roman" w:hAnsi="Times New Roman" w:cs="Times New Roman"/>
          <w:sz w:val="28"/>
          <w:szCs w:val="28"/>
        </w:rPr>
        <w:t>, борьба, стрельба, поднятие тя</w:t>
      </w:r>
      <w:r w:rsidRPr="00924E7E">
        <w:rPr>
          <w:rFonts w:ascii="Times New Roman" w:hAnsi="Times New Roman" w:cs="Times New Roman"/>
          <w:sz w:val="28"/>
          <w:szCs w:val="28"/>
        </w:rPr>
        <w:t xml:space="preserve">жестей и игры-смекалки. На празднике должно было быть много угощений, гости пели и плясали до самого утра, рассказывали длинные истории, проводили состязания по скачкам, борьбе, стрельбе и </w:t>
      </w:r>
      <w:proofErr w:type="spellStart"/>
      <w:proofErr w:type="gramStart"/>
      <w:r w:rsidRPr="00924E7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A3F7A">
        <w:rPr>
          <w:rFonts w:ascii="Times New Roman" w:hAnsi="Times New Roman" w:cs="Times New Roman"/>
          <w:sz w:val="28"/>
          <w:szCs w:val="28"/>
        </w:rPr>
        <w:t>[4]</w:t>
      </w:r>
      <w:r w:rsidRPr="00924E7E">
        <w:rPr>
          <w:rFonts w:ascii="Times New Roman" w:hAnsi="Times New Roman" w:cs="Times New Roman"/>
          <w:sz w:val="28"/>
          <w:szCs w:val="28"/>
        </w:rPr>
        <w:t>.</w:t>
      </w:r>
    </w:p>
    <w:p w:rsidR="004C2338" w:rsidRPr="00665306" w:rsidRDefault="004C2338" w:rsidP="00665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br/>
      </w:r>
      <w:r w:rsidRPr="00665306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665306" w:rsidRDefault="00665306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якутские и эвенкийские свадебные обряды, мы пришли к выводам: </w:t>
      </w:r>
    </w:p>
    <w:p w:rsidR="004C2338" w:rsidRPr="00665306" w:rsidRDefault="00665306" w:rsidP="00924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C2338" w:rsidRPr="00665306">
        <w:rPr>
          <w:rFonts w:ascii="Times New Roman" w:hAnsi="Times New Roman" w:cs="Times New Roman"/>
          <w:b/>
          <w:sz w:val="28"/>
          <w:szCs w:val="28"/>
        </w:rPr>
        <w:t>ходства в якутских и эвенкийских свадебных обрядах: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1) нельзя жениться на родственниках или представителях своего рода;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2) характерен калым -  плата; выкуп  родителям или родственникам невесты; 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3) свадебные одеяния шились из натурального материала: мех,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ровдуга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(замша из оленьей или лосиной шкуры), кожа;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4) невестами совершались обход будущего жилища по ходу солнца;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5) обряд благословения молодых проводили шаманы или старшие родственники окуриванием «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алгыс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>» у якутов</w:t>
      </w:r>
      <w:proofErr w:type="gramStart"/>
      <w:r w:rsidRPr="00924E7E">
        <w:rPr>
          <w:rFonts w:ascii="Times New Roman" w:hAnsi="Times New Roman" w:cs="Times New Roman"/>
          <w:sz w:val="28"/>
          <w:szCs w:val="28"/>
        </w:rPr>
        <w:t>,  ;</w:t>
      </w:r>
      <w:proofErr w:type="gramEnd"/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6) массовые гуляния двух родов длились несколько дней с проведением состязаний (скачки, борьба, стрельба, свадебные песни, конкурсы сказителей, на смекалку и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>);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lastRenderedPageBreak/>
        <w:t>7) пиршество длилось несколько дней – забивалось очень много оленей, скота;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8) после замужества женщины не должны ходить с непокрытой головой;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9) молодым женам запрещалось после замужества несколько лет навещать своих родителей. </w:t>
      </w:r>
    </w:p>
    <w:p w:rsidR="004C2338" w:rsidRPr="00665306" w:rsidRDefault="00665306" w:rsidP="00924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2338" w:rsidRPr="00665306">
        <w:rPr>
          <w:rFonts w:ascii="Times New Roman" w:hAnsi="Times New Roman" w:cs="Times New Roman"/>
          <w:b/>
          <w:sz w:val="28"/>
          <w:szCs w:val="28"/>
        </w:rPr>
        <w:t>Различия в проведении свадебных обрядов якутов и эвенков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2338" w:rsidRPr="00665306" w:rsidRDefault="00665306" w:rsidP="00924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06">
        <w:rPr>
          <w:rFonts w:ascii="Times New Roman" w:hAnsi="Times New Roman" w:cs="Times New Roman"/>
          <w:b/>
          <w:sz w:val="28"/>
          <w:szCs w:val="28"/>
        </w:rPr>
        <w:t>Якутские свадебные обряды</w:t>
      </w:r>
      <w:r w:rsidR="004C2338" w:rsidRPr="006653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1) молодожены осуществляли в основном свободный выбор;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2) невеста просила разрешения на вход в жилище – приносила жертву очагу: в старину наливали кровь оленя на очаг, в наше время бросают в огонь лучину или кусочек жира;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3) число оленей калыма должно быть нечетным-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кэлтэгэй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>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4)Благословение у якутов проходило также намазыванием углем или золой между газами в знак защиты от злых сил;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4) в знак родства представители двух родов выпивали кумыс из одного деревянного кубка –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одногогочорона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>, пуская по кругу;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5) жених и невеста проходили испытания в новых семьях – они могли длиться несколько дней;</w:t>
      </w:r>
    </w:p>
    <w:p w:rsidR="004C2338" w:rsidRPr="00665306" w:rsidRDefault="004C2338" w:rsidP="00924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06">
        <w:rPr>
          <w:rFonts w:ascii="Times New Roman" w:hAnsi="Times New Roman" w:cs="Times New Roman"/>
          <w:b/>
          <w:sz w:val="28"/>
          <w:szCs w:val="28"/>
        </w:rPr>
        <w:t>Эвенки</w:t>
      </w:r>
      <w:r w:rsidR="00665306" w:rsidRPr="00665306">
        <w:rPr>
          <w:rFonts w:ascii="Times New Roman" w:hAnsi="Times New Roman" w:cs="Times New Roman"/>
          <w:b/>
          <w:sz w:val="28"/>
          <w:szCs w:val="28"/>
        </w:rPr>
        <w:t>йские свадебные обряды</w:t>
      </w:r>
      <w:r w:rsidRPr="00665306">
        <w:rPr>
          <w:rFonts w:ascii="Times New Roman" w:hAnsi="Times New Roman" w:cs="Times New Roman"/>
          <w:b/>
          <w:sz w:val="28"/>
          <w:szCs w:val="28"/>
        </w:rPr>
        <w:t>: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1) выбор жениха или невесты осуществляли родители (даже до рождения ребенка);</w:t>
      </w:r>
    </w:p>
    <w:p w:rsidR="004C2338" w:rsidRPr="00924E7E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2) во время сватовства представители жениха предлагали родителям невесты закурить свой табак – если те соглашались – брали табак, предложенный сватами, если закуривали свой табак – отказ в родстве;</w:t>
      </w:r>
    </w:p>
    <w:p w:rsidR="004C2338" w:rsidRPr="009C6BE3" w:rsidRDefault="004C2338" w:rsidP="00924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3) свадьбы проводились весной, после отела оленей, в пору зеленой молодой травы.</w:t>
      </w:r>
      <w:r w:rsidRPr="00924E7E">
        <w:rPr>
          <w:rFonts w:ascii="Times New Roman" w:hAnsi="Times New Roman" w:cs="Times New Roman"/>
          <w:sz w:val="28"/>
          <w:szCs w:val="28"/>
        </w:rPr>
        <w:br/>
      </w:r>
      <w:r w:rsidR="00CA3F7A">
        <w:rPr>
          <w:rFonts w:ascii="Times New Roman" w:hAnsi="Times New Roman" w:cs="Times New Roman"/>
          <w:sz w:val="28"/>
          <w:szCs w:val="28"/>
        </w:rPr>
        <w:t xml:space="preserve">Таким образом, сходные природные условия, одинаковые виды хозяйственной деятельности привели к тому, что народы Якутии </w:t>
      </w:r>
      <w:r w:rsidR="009C6BE3">
        <w:rPr>
          <w:rFonts w:ascii="Times New Roman" w:hAnsi="Times New Roman" w:cs="Times New Roman"/>
          <w:sz w:val="28"/>
          <w:szCs w:val="28"/>
        </w:rPr>
        <w:t>имеют очень много черт культурного наследия.</w:t>
      </w:r>
    </w:p>
    <w:p w:rsidR="000D5CEF" w:rsidRDefault="000D5CEF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306" w:rsidRDefault="00665306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306" w:rsidRDefault="00665306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306" w:rsidRDefault="00665306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306" w:rsidRDefault="00665306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306" w:rsidRDefault="00665306" w:rsidP="0092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EF" w:rsidRPr="00CA3F7A" w:rsidRDefault="000D5CEF" w:rsidP="00CA3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F7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A37F9" w:rsidRPr="00924E7E" w:rsidRDefault="000A37F9" w:rsidP="00924E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>Денисова, В. В. Некоторые проблемы сохранения и развития культурного наследия коренными малочисленными народами Севера / В. В. Денисова. — Текст</w:t>
      </w:r>
      <w:proofErr w:type="gramStart"/>
      <w:r w:rsidRPr="00924E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4E7E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2018. — № 42 (228). — С. 160-163. — URL: https://moluch.ru/archive/228/53240/ (дата обращения: 06.11.2020).</w:t>
      </w:r>
    </w:p>
    <w:p w:rsidR="000D5CEF" w:rsidRDefault="000D5CEF" w:rsidP="00924E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Ксенофонтов Г.В.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Ураангхай-сахалар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. Очерки по древней истории якутов. – Якутск.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Нац</w:t>
      </w:r>
      <w:proofErr w:type="gramStart"/>
      <w:r w:rsidRPr="00924E7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24E7E">
        <w:rPr>
          <w:rFonts w:ascii="Times New Roman" w:hAnsi="Times New Roman" w:cs="Times New Roman"/>
          <w:sz w:val="28"/>
          <w:szCs w:val="28"/>
        </w:rPr>
        <w:t>здательство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Республики Саха (Якутия), 1992.-416с.</w:t>
      </w:r>
    </w:p>
    <w:p w:rsidR="003E15DB" w:rsidRPr="00924E7E" w:rsidRDefault="003E15DB" w:rsidP="003E15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DB">
        <w:rPr>
          <w:rFonts w:ascii="Times New Roman" w:hAnsi="Times New Roman" w:cs="Times New Roman"/>
          <w:sz w:val="28"/>
          <w:szCs w:val="28"/>
        </w:rPr>
        <w:t>Линденау</w:t>
      </w:r>
      <w:proofErr w:type="spellEnd"/>
      <w:r w:rsidRPr="003E15DB">
        <w:rPr>
          <w:rFonts w:ascii="Times New Roman" w:hAnsi="Times New Roman" w:cs="Times New Roman"/>
          <w:sz w:val="28"/>
          <w:szCs w:val="28"/>
        </w:rPr>
        <w:t xml:space="preserve"> Я. И. Описание народов Сибири (первая половина XVIII века). Историко-этнографические материалы о народах Сибири и Северо-Востока. — Магадан: Магаданское кн. изд-во, 1983. — 176 с.: ил. — Серия «Дальневосточная историческая библиотека».</w:t>
      </w:r>
    </w:p>
    <w:p w:rsidR="000D5CEF" w:rsidRPr="00924E7E" w:rsidRDefault="002825D0" w:rsidP="00924E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Серошевский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В.Л. Якуты. Опыт этнографического исследования. – М., 1993. – 736 с.</w:t>
      </w:r>
    </w:p>
    <w:p w:rsidR="000E4FE5" w:rsidRDefault="000E4FE5" w:rsidP="00924E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E7E">
        <w:rPr>
          <w:rFonts w:ascii="Times New Roman" w:hAnsi="Times New Roman" w:cs="Times New Roman"/>
          <w:sz w:val="28"/>
          <w:szCs w:val="28"/>
        </w:rPr>
        <w:t xml:space="preserve">Обряд записали:    М.А.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Туракин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, председатель Ассоциации народов Севера при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Усть-Джилиндинской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эвенкийской сельской </w:t>
      </w:r>
      <w:proofErr w:type="gramStart"/>
      <w:r w:rsidRPr="00924E7E">
        <w:rPr>
          <w:rFonts w:ascii="Times New Roman" w:hAnsi="Times New Roman" w:cs="Times New Roman"/>
          <w:sz w:val="28"/>
          <w:szCs w:val="28"/>
        </w:rPr>
        <w:t>адми­нистрации</w:t>
      </w:r>
      <w:proofErr w:type="gramEnd"/>
      <w:r w:rsidRPr="00924E7E">
        <w:rPr>
          <w:rFonts w:ascii="Times New Roman" w:hAnsi="Times New Roman" w:cs="Times New Roman"/>
          <w:sz w:val="28"/>
          <w:szCs w:val="28"/>
        </w:rPr>
        <w:t xml:space="preserve">; Н.А.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Найканчин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, председатель Ассоциации народов Севера при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Усойской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эвенкийской администрации; В.М.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Торгонов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proofErr w:type="spellStart"/>
      <w:r w:rsidRPr="00924E7E">
        <w:rPr>
          <w:rFonts w:ascii="Times New Roman" w:hAnsi="Times New Roman" w:cs="Times New Roman"/>
          <w:sz w:val="28"/>
          <w:szCs w:val="28"/>
        </w:rPr>
        <w:t>Баунтовской</w:t>
      </w:r>
      <w:proofErr w:type="spellEnd"/>
      <w:r w:rsidRPr="00924E7E">
        <w:rPr>
          <w:rFonts w:ascii="Times New Roman" w:hAnsi="Times New Roman" w:cs="Times New Roman"/>
          <w:sz w:val="28"/>
          <w:szCs w:val="28"/>
        </w:rPr>
        <w:t xml:space="preserve"> районной Ассоциации малочисленных народов Севера.</w:t>
      </w:r>
    </w:p>
    <w:p w:rsidR="009C6BE3" w:rsidRPr="00924E7E" w:rsidRDefault="009C6BE3" w:rsidP="009C6B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BE3">
        <w:rPr>
          <w:rFonts w:ascii="Times New Roman" w:hAnsi="Times New Roman" w:cs="Times New Roman"/>
          <w:sz w:val="28"/>
          <w:szCs w:val="28"/>
        </w:rPr>
        <w:t xml:space="preserve">Эвенки / Давыдов В. Н., Сирина А. А. // Шервуд — </w:t>
      </w:r>
      <w:proofErr w:type="spellStart"/>
      <w:r w:rsidRPr="009C6BE3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9C6BE3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9C6B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BE3">
        <w:rPr>
          <w:rFonts w:ascii="Times New Roman" w:hAnsi="Times New Roman" w:cs="Times New Roman"/>
          <w:sz w:val="28"/>
          <w:szCs w:val="28"/>
        </w:rPr>
        <w:t xml:space="preserve"> Большая российская энциклопедия, 2017. — С. 202. — (Большая российская энциклопедия</w:t>
      </w:r>
      <w:proofErr w:type="gramStart"/>
      <w:r w:rsidRPr="009C6B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BE3">
        <w:rPr>
          <w:rFonts w:ascii="Times New Roman" w:hAnsi="Times New Roman" w:cs="Times New Roman"/>
          <w:sz w:val="28"/>
          <w:szCs w:val="28"/>
        </w:rPr>
        <w:t xml:space="preserve"> [в 35 т.] / гл. ред. Ю. С. Осипов ; 2004—2017, т. 35). — ISBN 978-5-85270-373-6.</w:t>
      </w:r>
    </w:p>
    <w:sectPr w:rsidR="009C6BE3" w:rsidRPr="00924E7E" w:rsidSect="0031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1B"/>
    <w:multiLevelType w:val="hybridMultilevel"/>
    <w:tmpl w:val="C9CA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78FB"/>
    <w:multiLevelType w:val="hybridMultilevel"/>
    <w:tmpl w:val="27124632"/>
    <w:lvl w:ilvl="0" w:tplc="397A67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287F9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3CBF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B840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7CDB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9085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CE96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3CE4E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C8C0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C8651D0"/>
    <w:multiLevelType w:val="multilevel"/>
    <w:tmpl w:val="C3E0D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2DE78C2"/>
    <w:multiLevelType w:val="hybridMultilevel"/>
    <w:tmpl w:val="E982A112"/>
    <w:lvl w:ilvl="0" w:tplc="9760D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00A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A9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FAD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8297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072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4FD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857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8CC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BB5761"/>
    <w:multiLevelType w:val="hybridMultilevel"/>
    <w:tmpl w:val="EA7EA72A"/>
    <w:lvl w:ilvl="0" w:tplc="A04880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A8CA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64E5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DC4F1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12EA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3EE0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3A5DC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BEE8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52A3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AD14672"/>
    <w:multiLevelType w:val="multilevel"/>
    <w:tmpl w:val="ADDC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E6B0A66"/>
    <w:multiLevelType w:val="multilevel"/>
    <w:tmpl w:val="017EB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DF57196"/>
    <w:multiLevelType w:val="hybridMultilevel"/>
    <w:tmpl w:val="8FD09112"/>
    <w:lvl w:ilvl="0" w:tplc="FDE4C6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B863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56564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204D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C47B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D223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C031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7C5F5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0459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D19"/>
    <w:rsid w:val="000A37F9"/>
    <w:rsid w:val="000D5CEF"/>
    <w:rsid w:val="000E4FE5"/>
    <w:rsid w:val="001A0A2C"/>
    <w:rsid w:val="00265D19"/>
    <w:rsid w:val="002825D0"/>
    <w:rsid w:val="002E7932"/>
    <w:rsid w:val="003153B4"/>
    <w:rsid w:val="003E15DB"/>
    <w:rsid w:val="004C2338"/>
    <w:rsid w:val="00630712"/>
    <w:rsid w:val="00665306"/>
    <w:rsid w:val="00694D80"/>
    <w:rsid w:val="00711797"/>
    <w:rsid w:val="00890AE0"/>
    <w:rsid w:val="00924E7E"/>
    <w:rsid w:val="00957419"/>
    <w:rsid w:val="00971D12"/>
    <w:rsid w:val="009C6BE3"/>
    <w:rsid w:val="00AB7697"/>
    <w:rsid w:val="00AE166D"/>
    <w:rsid w:val="00B429E4"/>
    <w:rsid w:val="00CA3F7A"/>
    <w:rsid w:val="00D76E8A"/>
    <w:rsid w:val="00EA0BDA"/>
    <w:rsid w:val="00F54E3B"/>
    <w:rsid w:val="00FA53F5"/>
    <w:rsid w:val="00FF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4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1%D0%B0%D0%B9%D0%BA%D0%B0%D0%BB%D1%8C%D0%B5" TargetMode="External"/><Relationship Id="rId13" Type="http://schemas.openxmlformats.org/officeDocument/2006/relationships/hyperlink" Target="https://ru.wikipedia.org/wiki/%D0%95%D0%BD%D0%B8%D1%81%D0%B5%D0%B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12" Type="http://schemas.openxmlformats.org/officeDocument/2006/relationships/hyperlink" Target="https://ru.wikipedia.org/wiki/%D0%92%D0%B8%D1%82%D0%B8%D0%BC" TargetMode="External"/><Relationship Id="rId17" Type="http://schemas.openxmlformats.org/officeDocument/2006/relationships/hyperlink" Target="https://ru.wikipedia.org/wiki/%D0%91%D0%B0%D0%B9%D0%BA%D0%B0%D0%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1%80%D0%BE%D1%87%D0%BE%D0%BD%D1%8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E%D0%BD%D0%B3%D0%BE%D0%BB%D0%B8%D1%8F" TargetMode="External"/><Relationship Id="rId11" Type="http://schemas.openxmlformats.org/officeDocument/2006/relationships/hyperlink" Target="https://ru.wikipedia.org/wiki/%D0%92%D0%B8%D0%BB%D1%8E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C%D1%83%D1%80" TargetMode="External"/><Relationship Id="rId10" Type="http://schemas.openxmlformats.org/officeDocument/2006/relationships/hyperlink" Target="https://ru.wikipedia.org/wiki/%D0%90%D0%BD%D0%B3%D0%B0%D1%80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0%B1%D0%B0%D0%B9%D0%BA%D0%B0%D0%BB%D1%8C%D0%B5" TargetMode="External"/><Relationship Id="rId14" Type="http://schemas.openxmlformats.org/officeDocument/2006/relationships/hyperlink" Target="https://ru.wikipedia.org/wiki/%D0%9B%D0%B5%D0%BD%D0%B0_(%D1%80%D0%B5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745B-FD4F-4C64-8977-FAB36E4A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Аюна Аюшеева</dc:creator>
  <cp:keywords/>
  <dc:description/>
  <cp:lastModifiedBy>Админ</cp:lastModifiedBy>
  <cp:revision>21</cp:revision>
  <dcterms:created xsi:type="dcterms:W3CDTF">2020-11-05T02:06:00Z</dcterms:created>
  <dcterms:modified xsi:type="dcterms:W3CDTF">2021-02-28T07:01:00Z</dcterms:modified>
</cp:coreProperties>
</file>