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95" w:rsidRPr="00540195" w:rsidRDefault="00540195" w:rsidP="00540195">
      <w:pPr>
        <w:spacing w:before="100" w:beforeAutospacing="1" w:after="100" w:afterAutospacing="1" w:line="240" w:lineRule="auto"/>
        <w:outlineLvl w:val="0"/>
        <w:rPr>
          <w:rFonts w:ascii="Times New Roman" w:eastAsia="Times New Roman" w:hAnsi="Times New Roman" w:cs="Times New Roman"/>
          <w:b/>
          <w:bCs/>
          <w:color w:val="F83245"/>
          <w:kern w:val="36"/>
          <w:sz w:val="57"/>
          <w:szCs w:val="57"/>
          <w:lang w:eastAsia="ru-RU"/>
        </w:rPr>
      </w:pPr>
      <w:proofErr w:type="spellStart"/>
      <w:r w:rsidRPr="00540195">
        <w:rPr>
          <w:rFonts w:ascii="Times New Roman" w:eastAsia="Times New Roman" w:hAnsi="Times New Roman" w:cs="Times New Roman"/>
          <w:b/>
          <w:bCs/>
          <w:color w:val="F83245"/>
          <w:kern w:val="36"/>
          <w:sz w:val="57"/>
          <w:szCs w:val="57"/>
          <w:lang w:eastAsia="ru-RU"/>
        </w:rPr>
        <w:t>Филимоновская</w:t>
      </w:r>
      <w:proofErr w:type="spellEnd"/>
      <w:r w:rsidRPr="00540195">
        <w:rPr>
          <w:rFonts w:ascii="Times New Roman" w:eastAsia="Times New Roman" w:hAnsi="Times New Roman" w:cs="Times New Roman"/>
          <w:b/>
          <w:bCs/>
          <w:color w:val="F83245"/>
          <w:kern w:val="36"/>
          <w:sz w:val="57"/>
          <w:szCs w:val="57"/>
          <w:lang w:eastAsia="ru-RU"/>
        </w:rPr>
        <w:t xml:space="preserve"> игрушка</w:t>
      </w:r>
    </w:p>
    <w:p w:rsidR="00540195" w:rsidRPr="00540195" w:rsidRDefault="00540195" w:rsidP="00540195">
      <w:pPr>
        <w:spacing w:beforeAutospacing="1" w:after="0" w:afterAutospacing="1" w:line="240" w:lineRule="auto"/>
        <w:rPr>
          <w:rFonts w:ascii="Times New Roman" w:eastAsia="Times New Roman" w:hAnsi="Times New Roman" w:cs="Times New Roman"/>
          <w:color w:val="52593B"/>
          <w:sz w:val="29"/>
          <w:szCs w:val="29"/>
          <w:lang w:eastAsia="ru-RU"/>
        </w:rPr>
      </w:pPr>
      <w:r>
        <w:rPr>
          <w:rFonts w:ascii="Times New Roman" w:eastAsia="Times New Roman" w:hAnsi="Times New Roman" w:cs="Times New Roman"/>
          <w:i/>
          <w:iCs/>
          <w:noProof/>
          <w:color w:val="997300"/>
          <w:sz w:val="29"/>
          <w:szCs w:val="29"/>
          <w:lang w:eastAsia="ru-RU"/>
        </w:rPr>
        <w:drawing>
          <wp:inline distT="0" distB="0" distL="0" distR="0">
            <wp:extent cx="1905000" cy="1362075"/>
            <wp:effectExtent l="0" t="0" r="0" b="9525"/>
            <wp:docPr id="3" name="Рисунок 3" descr="https://www.rukukla.ru/file/0001/418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kukla.ru/file/0001/418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proofErr w:type="spellStart"/>
      <w:r w:rsidRPr="00540195">
        <w:rPr>
          <w:rFonts w:ascii="Times New Roman" w:eastAsia="Times New Roman" w:hAnsi="Times New Roman" w:cs="Times New Roman"/>
          <w:color w:val="52593B"/>
          <w:sz w:val="29"/>
          <w:szCs w:val="29"/>
          <w:lang w:eastAsia="ru-RU"/>
        </w:rPr>
        <w:t>Филимоновская</w:t>
      </w:r>
      <w:proofErr w:type="spellEnd"/>
      <w:r w:rsidRPr="00540195">
        <w:rPr>
          <w:rFonts w:ascii="Times New Roman" w:eastAsia="Times New Roman" w:hAnsi="Times New Roman" w:cs="Times New Roman"/>
          <w:color w:val="52593B"/>
          <w:sz w:val="29"/>
          <w:szCs w:val="29"/>
          <w:lang w:eastAsia="ru-RU"/>
        </w:rPr>
        <w:t xml:space="preserve"> игрушка - </w:t>
      </w:r>
      <w:proofErr w:type="spellStart"/>
      <w:r w:rsidRPr="00540195">
        <w:rPr>
          <w:rFonts w:ascii="Times New Roman" w:eastAsia="Times New Roman" w:hAnsi="Times New Roman" w:cs="Times New Roman"/>
          <w:color w:val="52593B"/>
          <w:sz w:val="29"/>
          <w:szCs w:val="29"/>
          <w:lang w:eastAsia="ru-RU"/>
        </w:rPr>
        <w:t>д</w:t>
      </w:r>
      <w:proofErr w:type="gramStart"/>
      <w:r w:rsidRPr="00540195">
        <w:rPr>
          <w:rFonts w:ascii="Times New Roman" w:eastAsia="Times New Roman" w:hAnsi="Times New Roman" w:cs="Times New Roman"/>
          <w:color w:val="52593B"/>
          <w:sz w:val="29"/>
          <w:szCs w:val="29"/>
          <w:lang w:eastAsia="ru-RU"/>
        </w:rPr>
        <w:t>.Ф</w:t>
      </w:r>
      <w:proofErr w:type="gramEnd"/>
      <w:r w:rsidRPr="00540195">
        <w:rPr>
          <w:rFonts w:ascii="Times New Roman" w:eastAsia="Times New Roman" w:hAnsi="Times New Roman" w:cs="Times New Roman"/>
          <w:color w:val="52593B"/>
          <w:sz w:val="29"/>
          <w:szCs w:val="29"/>
          <w:lang w:eastAsia="ru-RU"/>
        </w:rPr>
        <w:t>илимонова</w:t>
      </w:r>
      <w:proofErr w:type="spellEnd"/>
      <w:r w:rsidRPr="00540195">
        <w:rPr>
          <w:rFonts w:ascii="Times New Roman" w:eastAsia="Times New Roman" w:hAnsi="Times New Roman" w:cs="Times New Roman"/>
          <w:color w:val="52593B"/>
          <w:sz w:val="29"/>
          <w:szCs w:val="29"/>
          <w:lang w:eastAsia="ru-RU"/>
        </w:rPr>
        <w:t xml:space="preserve">, </w:t>
      </w:r>
      <w:proofErr w:type="spellStart"/>
      <w:r w:rsidRPr="00540195">
        <w:rPr>
          <w:rFonts w:ascii="Times New Roman" w:eastAsia="Times New Roman" w:hAnsi="Times New Roman" w:cs="Times New Roman"/>
          <w:color w:val="52593B"/>
          <w:sz w:val="29"/>
          <w:szCs w:val="29"/>
          <w:lang w:eastAsia="ru-RU"/>
        </w:rPr>
        <w:t>г.Одоев</w:t>
      </w:r>
      <w:proofErr w:type="spellEnd"/>
      <w:r w:rsidRPr="00540195">
        <w:rPr>
          <w:rFonts w:ascii="Times New Roman" w:eastAsia="Times New Roman" w:hAnsi="Times New Roman" w:cs="Times New Roman"/>
          <w:color w:val="52593B"/>
          <w:sz w:val="29"/>
          <w:szCs w:val="29"/>
          <w:lang w:eastAsia="ru-RU"/>
        </w:rPr>
        <w:t xml:space="preserve"> Одоевского района Тульской области.</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r w:rsidRPr="00540195">
        <w:rPr>
          <w:rFonts w:ascii="Times New Roman" w:eastAsia="Times New Roman" w:hAnsi="Times New Roman" w:cs="Times New Roman"/>
          <w:color w:val="52593B"/>
          <w:sz w:val="29"/>
          <w:szCs w:val="29"/>
          <w:lang w:eastAsia="ru-RU"/>
        </w:rPr>
        <w:t xml:space="preserve">Промысел игрушки возник на основе местного гончарного промысла в середине XIX в. </w:t>
      </w:r>
      <w:proofErr w:type="gramStart"/>
      <w:r w:rsidRPr="00540195">
        <w:rPr>
          <w:rFonts w:ascii="Times New Roman" w:eastAsia="Times New Roman" w:hAnsi="Times New Roman" w:cs="Times New Roman"/>
          <w:color w:val="52593B"/>
          <w:sz w:val="29"/>
          <w:szCs w:val="29"/>
          <w:lang w:eastAsia="ru-RU"/>
        </w:rPr>
        <w:t>В начале</w:t>
      </w:r>
      <w:proofErr w:type="gramEnd"/>
      <w:r w:rsidRPr="00540195">
        <w:rPr>
          <w:rFonts w:ascii="Times New Roman" w:eastAsia="Times New Roman" w:hAnsi="Times New Roman" w:cs="Times New Roman"/>
          <w:color w:val="52593B"/>
          <w:sz w:val="29"/>
          <w:szCs w:val="29"/>
          <w:lang w:eastAsia="ru-RU"/>
        </w:rPr>
        <w:t xml:space="preserve"> XX в. угас и был восстановлен в 1960-е гг. с помощью старых мастериц. Основной тип изделий - свистульки традиционных форм (барыня, всадник, конь, медведь и др.). Для них характерны вытянутые пропорции, связанные с пластическими свойствами местной глины "</w:t>
      </w:r>
      <w:proofErr w:type="spellStart"/>
      <w:r w:rsidRPr="00540195">
        <w:rPr>
          <w:rFonts w:ascii="Times New Roman" w:eastAsia="Times New Roman" w:hAnsi="Times New Roman" w:cs="Times New Roman"/>
          <w:color w:val="52593B"/>
          <w:sz w:val="29"/>
          <w:szCs w:val="29"/>
          <w:lang w:eastAsia="ru-RU"/>
        </w:rPr>
        <w:t>синики</w:t>
      </w:r>
      <w:proofErr w:type="spellEnd"/>
      <w:r w:rsidRPr="00540195">
        <w:rPr>
          <w:rFonts w:ascii="Times New Roman" w:eastAsia="Times New Roman" w:hAnsi="Times New Roman" w:cs="Times New Roman"/>
          <w:color w:val="52593B"/>
          <w:sz w:val="29"/>
          <w:szCs w:val="29"/>
          <w:lang w:eastAsia="ru-RU"/>
        </w:rPr>
        <w:t>". При обжиге глина дает белую поверхность, на которую наносится цветная роспись с характерными ритмичными полосками.</w:t>
      </w:r>
      <w:r w:rsidRPr="00540195">
        <w:rPr>
          <w:rFonts w:ascii="Times New Roman" w:eastAsia="Times New Roman" w:hAnsi="Times New Roman" w:cs="Times New Roman"/>
          <w:color w:val="52593B"/>
          <w:sz w:val="29"/>
          <w:szCs w:val="29"/>
          <w:lang w:eastAsia="ru-RU"/>
        </w:rPr>
        <w:br/>
      </w:r>
      <w:r w:rsidRPr="00540195">
        <w:rPr>
          <w:rFonts w:ascii="Times New Roman" w:eastAsia="Times New Roman" w:hAnsi="Times New Roman" w:cs="Times New Roman"/>
          <w:color w:val="52593B"/>
          <w:sz w:val="29"/>
          <w:szCs w:val="29"/>
          <w:lang w:eastAsia="ru-RU"/>
        </w:rPr>
        <w:br/>
        <w:t xml:space="preserve">По местным преданиям деревня была названа так в честь горшечника Филимона, открывшего залежи высокосортной глины. Для </w:t>
      </w:r>
      <w:proofErr w:type="spellStart"/>
      <w:r w:rsidRPr="00540195">
        <w:rPr>
          <w:rFonts w:ascii="Times New Roman" w:eastAsia="Times New Roman" w:hAnsi="Times New Roman" w:cs="Times New Roman"/>
          <w:color w:val="52593B"/>
          <w:sz w:val="29"/>
          <w:szCs w:val="29"/>
          <w:lang w:eastAsia="ru-RU"/>
        </w:rPr>
        <w:t>филимоновской</w:t>
      </w:r>
      <w:proofErr w:type="spellEnd"/>
      <w:r w:rsidRPr="00540195">
        <w:rPr>
          <w:rFonts w:ascii="Times New Roman" w:eastAsia="Times New Roman" w:hAnsi="Times New Roman" w:cs="Times New Roman"/>
          <w:color w:val="52593B"/>
          <w:sz w:val="29"/>
          <w:szCs w:val="29"/>
          <w:lang w:eastAsia="ru-RU"/>
        </w:rPr>
        <w:t xml:space="preserve"> игрушки и по </w:t>
      </w:r>
      <w:proofErr w:type="gramStart"/>
      <w:r w:rsidRPr="00540195">
        <w:rPr>
          <w:rFonts w:ascii="Times New Roman" w:eastAsia="Times New Roman" w:hAnsi="Times New Roman" w:cs="Times New Roman"/>
          <w:color w:val="52593B"/>
          <w:sz w:val="29"/>
          <w:szCs w:val="29"/>
          <w:lang w:eastAsia="ru-RU"/>
        </w:rPr>
        <w:t>сей день характерны</w:t>
      </w:r>
      <w:proofErr w:type="gramEnd"/>
      <w:r w:rsidRPr="00540195">
        <w:rPr>
          <w:rFonts w:ascii="Times New Roman" w:eastAsia="Times New Roman" w:hAnsi="Times New Roman" w:cs="Times New Roman"/>
          <w:color w:val="52593B"/>
          <w:sz w:val="29"/>
          <w:szCs w:val="29"/>
          <w:lang w:eastAsia="ru-RU"/>
        </w:rPr>
        <w:t xml:space="preserve"> удлиненные формы и мажорная, необычайно яркая роспись сплошной окраски, с чередующимися цветными полосами алого, малинового, желтого и зеленого цветов. В деревне Филимоново изготовлением игрушек занимались в основном женщины. Мужчины здесь делали посуду: рядом находились </w:t>
      </w:r>
      <w:proofErr w:type="gramStart"/>
      <w:r w:rsidRPr="00540195">
        <w:rPr>
          <w:rFonts w:ascii="Times New Roman" w:eastAsia="Times New Roman" w:hAnsi="Times New Roman" w:cs="Times New Roman"/>
          <w:color w:val="52593B"/>
          <w:sz w:val="29"/>
          <w:szCs w:val="29"/>
          <w:lang w:eastAsia="ru-RU"/>
        </w:rPr>
        <w:t>залежи</w:t>
      </w:r>
      <w:proofErr w:type="gramEnd"/>
      <w:r w:rsidRPr="00540195">
        <w:rPr>
          <w:rFonts w:ascii="Times New Roman" w:eastAsia="Times New Roman" w:hAnsi="Times New Roman" w:cs="Times New Roman"/>
          <w:color w:val="52593B"/>
          <w:sz w:val="29"/>
          <w:szCs w:val="29"/>
          <w:lang w:eastAsia="ru-RU"/>
        </w:rPr>
        <w:t xml:space="preserve"> особенно пластичной глины. Приемы лепки и росписи передавались от бабушек внучкам. Внучек, занимающихся лепкой игрушек, здесь называли свистульками. Готовые игрушки возили продавать на ярмарки, а вырученные от продажи деньги откладывались для приданого. Так что "свистульки" были богатыми невестами.</w:t>
      </w:r>
    </w:p>
    <w:p w:rsidR="00540195" w:rsidRPr="00540195" w:rsidRDefault="00540195" w:rsidP="00540195">
      <w:pPr>
        <w:spacing w:before="100" w:beforeAutospacing="1" w:after="100" w:afterAutospacing="1" w:line="240" w:lineRule="auto"/>
        <w:outlineLvl w:val="2"/>
        <w:rPr>
          <w:rFonts w:ascii="Times New Roman" w:eastAsia="Times New Roman" w:hAnsi="Times New Roman" w:cs="Times New Roman"/>
          <w:b/>
          <w:bCs/>
          <w:color w:val="CC9900"/>
          <w:sz w:val="44"/>
          <w:szCs w:val="44"/>
          <w:lang w:eastAsia="ru-RU"/>
        </w:rPr>
      </w:pPr>
      <w:r w:rsidRPr="00540195">
        <w:rPr>
          <w:rFonts w:ascii="Times New Roman" w:eastAsia="Times New Roman" w:hAnsi="Times New Roman" w:cs="Times New Roman"/>
          <w:b/>
          <w:bCs/>
          <w:color w:val="CC9900"/>
          <w:sz w:val="44"/>
          <w:szCs w:val="44"/>
          <w:lang w:eastAsia="ru-RU"/>
        </w:rPr>
        <w:t>ФИЛИМОНОВСКАЯ ИГРУШКА</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r w:rsidRPr="00540195">
        <w:rPr>
          <w:rFonts w:ascii="Times New Roman" w:eastAsia="Times New Roman" w:hAnsi="Times New Roman" w:cs="Times New Roman"/>
          <w:color w:val="52593B"/>
          <w:sz w:val="29"/>
          <w:szCs w:val="29"/>
          <w:lang w:eastAsia="ru-RU"/>
        </w:rPr>
        <w:t xml:space="preserve">Эта игрушка меньше всего изменилась за последнее время. Искусство </w:t>
      </w:r>
      <w:proofErr w:type="spellStart"/>
      <w:r w:rsidRPr="00540195">
        <w:rPr>
          <w:rFonts w:ascii="Times New Roman" w:eastAsia="Times New Roman" w:hAnsi="Times New Roman" w:cs="Times New Roman"/>
          <w:color w:val="52593B"/>
          <w:sz w:val="29"/>
          <w:szCs w:val="29"/>
          <w:lang w:eastAsia="ru-RU"/>
        </w:rPr>
        <w:t>филимоновских</w:t>
      </w:r>
      <w:proofErr w:type="spellEnd"/>
      <w:r w:rsidRPr="00540195">
        <w:rPr>
          <w:rFonts w:ascii="Times New Roman" w:eastAsia="Times New Roman" w:hAnsi="Times New Roman" w:cs="Times New Roman"/>
          <w:color w:val="52593B"/>
          <w:sz w:val="29"/>
          <w:szCs w:val="29"/>
          <w:lang w:eastAsia="ru-RU"/>
        </w:rPr>
        <w:t xml:space="preserve"> мастериц (а именно женщины со</w:t>
      </w:r>
      <w:r w:rsidRPr="00540195">
        <w:rPr>
          <w:rFonts w:ascii="Times New Roman" w:eastAsia="Times New Roman" w:hAnsi="Times New Roman" w:cs="Times New Roman"/>
          <w:color w:val="52593B"/>
          <w:sz w:val="29"/>
          <w:szCs w:val="29"/>
          <w:lang w:eastAsia="ru-RU"/>
        </w:rPr>
        <w:softHyphen/>
        <w:t>здают ее) было и остается крестьянским. Богатые залежи жирной, словно масло, глины-</w:t>
      </w:r>
      <w:proofErr w:type="spellStart"/>
      <w:r w:rsidRPr="00540195">
        <w:rPr>
          <w:rFonts w:ascii="Times New Roman" w:eastAsia="Times New Roman" w:hAnsi="Times New Roman" w:cs="Times New Roman"/>
          <w:color w:val="52593B"/>
          <w:sz w:val="29"/>
          <w:szCs w:val="29"/>
          <w:lang w:eastAsia="ru-RU"/>
        </w:rPr>
        <w:t>синики</w:t>
      </w:r>
      <w:proofErr w:type="spellEnd"/>
      <w:r w:rsidRPr="00540195">
        <w:rPr>
          <w:rFonts w:ascii="Times New Roman" w:eastAsia="Times New Roman" w:hAnsi="Times New Roman" w:cs="Times New Roman"/>
          <w:color w:val="52593B"/>
          <w:sz w:val="29"/>
          <w:szCs w:val="29"/>
          <w:lang w:eastAsia="ru-RU"/>
        </w:rPr>
        <w:t xml:space="preserve"> как нельзя лучше под</w:t>
      </w:r>
      <w:r w:rsidRPr="00540195">
        <w:rPr>
          <w:rFonts w:ascii="Times New Roman" w:eastAsia="Times New Roman" w:hAnsi="Times New Roman" w:cs="Times New Roman"/>
          <w:color w:val="52593B"/>
          <w:sz w:val="29"/>
          <w:szCs w:val="29"/>
          <w:lang w:eastAsia="ru-RU"/>
        </w:rPr>
        <w:softHyphen/>
        <w:t xml:space="preserve">ходили для лепки игрушек. Именно особенности глины при дали столь необычный вид фигуркам: у них вытянутые шеи, удлиненные пропорции. Дело в том, что жирная глина при сушке оседает </w:t>
      </w:r>
      <w:r w:rsidRPr="00540195">
        <w:rPr>
          <w:rFonts w:ascii="Times New Roman" w:eastAsia="Times New Roman" w:hAnsi="Times New Roman" w:cs="Times New Roman"/>
          <w:color w:val="52593B"/>
          <w:sz w:val="29"/>
          <w:szCs w:val="29"/>
          <w:lang w:eastAsia="ru-RU"/>
        </w:rPr>
        <w:lastRenderedPageBreak/>
        <w:t xml:space="preserve">и трескается, и мастеру приходится несколько раз ее поправлять, пока фигурка окончательно не просохнет. А поправляя, он ее невольно вытягивает — так и родился </w:t>
      </w:r>
      <w:proofErr w:type="spellStart"/>
      <w:r w:rsidRPr="00540195">
        <w:rPr>
          <w:rFonts w:ascii="Times New Roman" w:eastAsia="Times New Roman" w:hAnsi="Times New Roman" w:cs="Times New Roman"/>
          <w:color w:val="52593B"/>
          <w:sz w:val="29"/>
          <w:szCs w:val="29"/>
          <w:lang w:eastAsia="ru-RU"/>
        </w:rPr>
        <w:t>филимоновский</w:t>
      </w:r>
      <w:proofErr w:type="spellEnd"/>
      <w:r w:rsidRPr="00540195">
        <w:rPr>
          <w:rFonts w:ascii="Times New Roman" w:eastAsia="Times New Roman" w:hAnsi="Times New Roman" w:cs="Times New Roman"/>
          <w:color w:val="52593B"/>
          <w:sz w:val="29"/>
          <w:szCs w:val="29"/>
          <w:lang w:eastAsia="ru-RU"/>
        </w:rPr>
        <w:t xml:space="preserve"> стиль, который не спутаешь с другими.</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r w:rsidRPr="00540195">
        <w:rPr>
          <w:rFonts w:ascii="Times New Roman" w:eastAsia="Times New Roman" w:hAnsi="Times New Roman" w:cs="Times New Roman"/>
          <w:color w:val="52593B"/>
          <w:sz w:val="29"/>
          <w:szCs w:val="29"/>
          <w:lang w:eastAsia="ru-RU"/>
        </w:rPr>
        <w:t xml:space="preserve">У </w:t>
      </w:r>
      <w:proofErr w:type="spellStart"/>
      <w:r w:rsidRPr="00540195">
        <w:rPr>
          <w:rFonts w:ascii="Times New Roman" w:eastAsia="Times New Roman" w:hAnsi="Times New Roman" w:cs="Times New Roman"/>
          <w:color w:val="52593B"/>
          <w:sz w:val="29"/>
          <w:szCs w:val="29"/>
          <w:lang w:eastAsia="ru-RU"/>
        </w:rPr>
        <w:t>филимоновских</w:t>
      </w:r>
      <w:proofErr w:type="spellEnd"/>
      <w:r w:rsidRPr="00540195">
        <w:rPr>
          <w:rFonts w:ascii="Times New Roman" w:eastAsia="Times New Roman" w:hAnsi="Times New Roman" w:cs="Times New Roman"/>
          <w:color w:val="52593B"/>
          <w:sz w:val="29"/>
          <w:szCs w:val="29"/>
          <w:lang w:eastAsia="ru-RU"/>
        </w:rPr>
        <w:t xml:space="preserve"> игрушек мало деталей. У барыни — высокие юбки колоколом, с плавным пологим расширением книзу. Юбка кажется большой по отношению к верхней части туловища. Голова и шея почти одинаковой толщины, на ней шляпка или крестьянский головной убор — повойник.</w:t>
      </w:r>
    </w:p>
    <w:p w:rsidR="00540195" w:rsidRPr="00540195" w:rsidRDefault="00540195" w:rsidP="00540195">
      <w:pPr>
        <w:spacing w:beforeAutospacing="1" w:after="0" w:afterAutospacing="1" w:line="240" w:lineRule="auto"/>
        <w:rPr>
          <w:rFonts w:ascii="Times New Roman" w:eastAsia="Times New Roman" w:hAnsi="Times New Roman" w:cs="Times New Roman"/>
          <w:color w:val="52593B"/>
          <w:sz w:val="29"/>
          <w:szCs w:val="29"/>
          <w:lang w:eastAsia="ru-RU"/>
        </w:rPr>
      </w:pPr>
      <w:r>
        <w:rPr>
          <w:rFonts w:ascii="Times New Roman" w:eastAsia="Times New Roman" w:hAnsi="Times New Roman" w:cs="Times New Roman"/>
          <w:i/>
          <w:iCs/>
          <w:noProof/>
          <w:color w:val="997300"/>
          <w:sz w:val="29"/>
          <w:szCs w:val="29"/>
          <w:lang w:eastAsia="ru-RU"/>
        </w:rPr>
        <w:drawing>
          <wp:inline distT="0" distB="0" distL="0" distR="0">
            <wp:extent cx="2381250" cy="1362075"/>
            <wp:effectExtent l="0" t="0" r="0" b="9525"/>
            <wp:docPr id="2" name="Рисунок 2" descr="https://www.rukukla.ru/file/0001/250/418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ukukla.ru/file/0001/250/418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62075"/>
                    </a:xfrm>
                    <a:prstGeom prst="rect">
                      <a:avLst/>
                    </a:prstGeom>
                    <a:noFill/>
                    <a:ln>
                      <a:noFill/>
                    </a:ln>
                  </pic:spPr>
                </pic:pic>
              </a:graphicData>
            </a:graphic>
          </wp:inline>
        </w:drawing>
      </w:r>
      <w:r w:rsidRPr="00540195">
        <w:rPr>
          <w:rFonts w:ascii="Times New Roman" w:eastAsia="Times New Roman" w:hAnsi="Times New Roman" w:cs="Times New Roman"/>
          <w:color w:val="52593B"/>
          <w:sz w:val="29"/>
          <w:szCs w:val="29"/>
          <w:lang w:eastAsia="ru-RU"/>
        </w:rPr>
        <w:t>Мужские фигурки (это чаще всего кавалеры или солдаты) — высокие, длинноногие, в характерных костюмах — мундире с погонами, шляпке с козырьком или полями, в сапогах с каблуком. Каблуки дают дополнительную опору фигурке. Под мышкой солдаты держат птиц.</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r w:rsidRPr="00540195">
        <w:rPr>
          <w:rFonts w:ascii="Times New Roman" w:eastAsia="Times New Roman" w:hAnsi="Times New Roman" w:cs="Times New Roman"/>
          <w:b/>
          <w:bCs/>
          <w:color w:val="CC9900"/>
          <w:sz w:val="29"/>
          <w:szCs w:val="29"/>
          <w:shd w:val="clear" w:color="auto" w:fill="FFF9E6"/>
          <w:lang w:eastAsia="ru-RU"/>
        </w:rPr>
        <w:t xml:space="preserve">В отличие от </w:t>
      </w:r>
      <w:proofErr w:type="gramStart"/>
      <w:r w:rsidRPr="00540195">
        <w:rPr>
          <w:rFonts w:ascii="Times New Roman" w:eastAsia="Times New Roman" w:hAnsi="Times New Roman" w:cs="Times New Roman"/>
          <w:b/>
          <w:bCs/>
          <w:color w:val="CC9900"/>
          <w:sz w:val="29"/>
          <w:szCs w:val="29"/>
          <w:shd w:val="clear" w:color="auto" w:fill="FFF9E6"/>
          <w:lang w:eastAsia="ru-RU"/>
        </w:rPr>
        <w:t>дымковских</w:t>
      </w:r>
      <w:proofErr w:type="gramEnd"/>
      <w:r w:rsidRPr="00540195">
        <w:rPr>
          <w:rFonts w:ascii="Times New Roman" w:eastAsia="Times New Roman" w:hAnsi="Times New Roman" w:cs="Times New Roman"/>
          <w:b/>
          <w:bCs/>
          <w:color w:val="CC9900"/>
          <w:sz w:val="29"/>
          <w:szCs w:val="29"/>
          <w:shd w:val="clear" w:color="auto" w:fill="FFF9E6"/>
          <w:lang w:eastAsia="ru-RU"/>
        </w:rPr>
        <w:t xml:space="preserve"> все </w:t>
      </w:r>
      <w:proofErr w:type="spellStart"/>
      <w:r w:rsidRPr="00540195">
        <w:rPr>
          <w:rFonts w:ascii="Times New Roman" w:eastAsia="Times New Roman" w:hAnsi="Times New Roman" w:cs="Times New Roman"/>
          <w:b/>
          <w:bCs/>
          <w:color w:val="CC9900"/>
          <w:sz w:val="29"/>
          <w:szCs w:val="29"/>
          <w:shd w:val="clear" w:color="auto" w:fill="FFF9E6"/>
          <w:lang w:eastAsia="ru-RU"/>
        </w:rPr>
        <w:t>филимоновские</w:t>
      </w:r>
      <w:proofErr w:type="spellEnd"/>
      <w:r w:rsidRPr="00540195">
        <w:rPr>
          <w:rFonts w:ascii="Times New Roman" w:eastAsia="Times New Roman" w:hAnsi="Times New Roman" w:cs="Times New Roman"/>
          <w:b/>
          <w:bCs/>
          <w:color w:val="CC9900"/>
          <w:sz w:val="29"/>
          <w:szCs w:val="29"/>
          <w:shd w:val="clear" w:color="auto" w:fill="FFF9E6"/>
          <w:lang w:eastAsia="ru-RU"/>
        </w:rPr>
        <w:t xml:space="preserve"> игрушки — свистульки, даже барыни и кавалеры.</w:t>
      </w:r>
      <w:r w:rsidRPr="00540195">
        <w:rPr>
          <w:rFonts w:ascii="Times New Roman" w:eastAsia="Times New Roman" w:hAnsi="Times New Roman" w:cs="Times New Roman"/>
          <w:color w:val="52593B"/>
          <w:sz w:val="29"/>
          <w:szCs w:val="29"/>
          <w:lang w:eastAsia="ru-RU"/>
        </w:rPr>
        <w:t xml:space="preserve"> Но свисток никогда не делали в фигурке, а только в хвосте зверей или птиц, которых давали в руки персонажу. Обожженная игрушка приобретает белый или чуть розоватый цвет. Роспись выполняется анилиновыми красителями, растертыми на яичном желтке или белке, куриным пером. Использовали </w:t>
      </w:r>
      <w:proofErr w:type="gramStart"/>
      <w:r w:rsidRPr="00540195">
        <w:rPr>
          <w:rFonts w:ascii="Times New Roman" w:eastAsia="Times New Roman" w:hAnsi="Times New Roman" w:cs="Times New Roman"/>
          <w:color w:val="52593B"/>
          <w:sz w:val="29"/>
          <w:szCs w:val="29"/>
          <w:lang w:eastAsia="ru-RU"/>
        </w:rPr>
        <w:t>три главные цвета</w:t>
      </w:r>
      <w:proofErr w:type="gramEnd"/>
      <w:r w:rsidRPr="00540195">
        <w:rPr>
          <w:rFonts w:ascii="Times New Roman" w:eastAsia="Times New Roman" w:hAnsi="Times New Roman" w:cs="Times New Roman"/>
          <w:color w:val="52593B"/>
          <w:sz w:val="29"/>
          <w:szCs w:val="29"/>
          <w:lang w:eastAsia="ru-RU"/>
        </w:rPr>
        <w:t xml:space="preserve"> — малиново-красный, желтый и зеленый. Иногда применяли синий или фиолетовый цвета. Каждому персонажу — свой цвет. Из-за того что роспись велась пером (вернее, верхней его час</w:t>
      </w:r>
      <w:r w:rsidRPr="00540195">
        <w:rPr>
          <w:rFonts w:ascii="Times New Roman" w:eastAsia="Times New Roman" w:hAnsi="Times New Roman" w:cs="Times New Roman"/>
          <w:color w:val="52593B"/>
          <w:sz w:val="29"/>
          <w:szCs w:val="29"/>
          <w:lang w:eastAsia="ru-RU"/>
        </w:rPr>
        <w:softHyphen/>
        <w:t>тью, а все остальное очищалось), она кажется небрежной, неумелой, словно это детская работа.</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proofErr w:type="gramStart"/>
      <w:r w:rsidRPr="00540195">
        <w:rPr>
          <w:rFonts w:ascii="Times New Roman" w:eastAsia="Times New Roman" w:hAnsi="Times New Roman" w:cs="Times New Roman"/>
          <w:color w:val="52593B"/>
          <w:sz w:val="29"/>
          <w:szCs w:val="29"/>
          <w:lang w:eastAsia="ru-RU"/>
        </w:rPr>
        <w:t>Роспись очень проста: сочетание цветных полосок, точек, кругов, овалов, звездочек, треугольников.</w:t>
      </w:r>
      <w:proofErr w:type="gramEnd"/>
      <w:r w:rsidRPr="00540195">
        <w:rPr>
          <w:rFonts w:ascii="Times New Roman" w:eastAsia="Times New Roman" w:hAnsi="Times New Roman" w:cs="Times New Roman"/>
          <w:color w:val="52593B"/>
          <w:sz w:val="29"/>
          <w:szCs w:val="29"/>
          <w:lang w:eastAsia="ru-RU"/>
        </w:rPr>
        <w:t xml:space="preserve"> Детали росписи можно расшифровать. Круг — это солнце, треугольник — земля, елочки и ростки — символ растительности и жизни. Все эти узоры напоминают нам о связях человека и природы.</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r w:rsidRPr="00540195">
        <w:rPr>
          <w:rFonts w:ascii="Times New Roman" w:eastAsia="Times New Roman" w:hAnsi="Times New Roman" w:cs="Times New Roman"/>
          <w:color w:val="52593B"/>
          <w:sz w:val="29"/>
          <w:szCs w:val="29"/>
          <w:lang w:eastAsia="ru-RU"/>
        </w:rPr>
        <w:t>Игрушки из Филимонова жизнера</w:t>
      </w:r>
      <w:r w:rsidRPr="00540195">
        <w:rPr>
          <w:rFonts w:ascii="Times New Roman" w:eastAsia="Times New Roman" w:hAnsi="Times New Roman" w:cs="Times New Roman"/>
          <w:color w:val="52593B"/>
          <w:sz w:val="29"/>
          <w:szCs w:val="29"/>
          <w:lang w:eastAsia="ru-RU"/>
        </w:rPr>
        <w:softHyphen/>
        <w:t>достны, в них сочетаются грубоватость и изящество, выразительность силуэта, юмор и добродушие.</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r w:rsidRPr="00540195">
        <w:rPr>
          <w:rFonts w:ascii="Times New Roman" w:eastAsia="Times New Roman" w:hAnsi="Times New Roman" w:cs="Times New Roman"/>
          <w:color w:val="52593B"/>
          <w:sz w:val="29"/>
          <w:szCs w:val="29"/>
          <w:lang w:eastAsia="ru-RU"/>
        </w:rPr>
        <w:lastRenderedPageBreak/>
        <w:t xml:space="preserve">Попробуйте пополнить коллекцию глиняных кукол барыней из Филимонова. Если не удается купить </w:t>
      </w:r>
      <w:proofErr w:type="gramStart"/>
      <w:r w:rsidRPr="00540195">
        <w:rPr>
          <w:rFonts w:ascii="Times New Roman" w:eastAsia="Times New Roman" w:hAnsi="Times New Roman" w:cs="Times New Roman"/>
          <w:color w:val="52593B"/>
          <w:sz w:val="29"/>
          <w:szCs w:val="29"/>
          <w:lang w:eastAsia="ru-RU"/>
        </w:rPr>
        <w:t>настоящую</w:t>
      </w:r>
      <w:proofErr w:type="gramEnd"/>
      <w:r w:rsidRPr="00540195">
        <w:rPr>
          <w:rFonts w:ascii="Times New Roman" w:eastAsia="Times New Roman" w:hAnsi="Times New Roman" w:cs="Times New Roman"/>
          <w:color w:val="52593B"/>
          <w:sz w:val="29"/>
          <w:szCs w:val="29"/>
          <w:lang w:eastAsia="ru-RU"/>
        </w:rPr>
        <w:t>, попытайтесь сделать сами, глядя на рисунки и фотографии.</w:t>
      </w:r>
    </w:p>
    <w:p w:rsidR="00540195" w:rsidRPr="00540195" w:rsidRDefault="00540195" w:rsidP="00540195">
      <w:pPr>
        <w:pBdr>
          <w:top w:val="single" w:sz="6" w:space="0" w:color="CC9900"/>
          <w:bottom w:val="single" w:sz="6" w:space="0" w:color="CC9900"/>
        </w:pBdr>
        <w:spacing w:before="100" w:beforeAutospacing="1" w:after="100" w:afterAutospacing="1" w:line="240" w:lineRule="auto"/>
        <w:outlineLvl w:val="1"/>
        <w:rPr>
          <w:rFonts w:ascii="Times New Roman" w:eastAsia="Times New Roman" w:hAnsi="Times New Roman" w:cs="Times New Roman"/>
          <w:b/>
          <w:bCs/>
          <w:color w:val="CC9900"/>
          <w:sz w:val="49"/>
          <w:szCs w:val="49"/>
          <w:lang w:eastAsia="ru-RU"/>
        </w:rPr>
      </w:pPr>
      <w:r w:rsidRPr="00540195">
        <w:rPr>
          <w:rFonts w:ascii="Times New Roman" w:eastAsia="Times New Roman" w:hAnsi="Times New Roman" w:cs="Times New Roman"/>
          <w:b/>
          <w:bCs/>
          <w:color w:val="CC9900"/>
          <w:sz w:val="49"/>
          <w:szCs w:val="49"/>
          <w:lang w:eastAsia="ru-RU"/>
        </w:rPr>
        <w:t>Тульская игрушка</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r w:rsidRPr="00540195">
        <w:rPr>
          <w:rFonts w:ascii="Times New Roman" w:eastAsia="Times New Roman" w:hAnsi="Times New Roman" w:cs="Times New Roman"/>
          <w:color w:val="52593B"/>
          <w:sz w:val="29"/>
          <w:szCs w:val="29"/>
          <w:lang w:eastAsia="ru-RU"/>
        </w:rPr>
        <w:t>Если их расставить на столе, то получится целая городская сценка. Одежда кукол напоминает городские платья середины XIX в. — с рядом оборок, лент, бантов, кружев. Зонтик крепился на металлический штырек, вделанный в тело фигурки. </w:t>
      </w:r>
      <w:r w:rsidRPr="00540195">
        <w:rPr>
          <w:rFonts w:ascii="Times New Roman" w:eastAsia="Times New Roman" w:hAnsi="Times New Roman" w:cs="Times New Roman"/>
          <w:b/>
          <w:bCs/>
          <w:color w:val="CC9900"/>
          <w:sz w:val="29"/>
          <w:szCs w:val="29"/>
          <w:shd w:val="clear" w:color="auto" w:fill="FFF9E6"/>
          <w:lang w:eastAsia="ru-RU"/>
        </w:rPr>
        <w:t>Размеры фигур достигают 28 см.</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r w:rsidRPr="00540195">
        <w:rPr>
          <w:rFonts w:ascii="Times New Roman" w:eastAsia="Times New Roman" w:hAnsi="Times New Roman" w:cs="Times New Roman"/>
          <w:b/>
          <w:bCs/>
          <w:color w:val="CC9900"/>
          <w:sz w:val="29"/>
          <w:szCs w:val="29"/>
          <w:shd w:val="clear" w:color="auto" w:fill="FFF9E6"/>
          <w:lang w:eastAsia="ru-RU"/>
        </w:rPr>
        <w:t>Роспись соответствовала характеру одежды и велась по побеленной игрушке тонким слоем, чтобы фон «светился» через красочный слой. </w:t>
      </w:r>
      <w:r w:rsidRPr="00540195">
        <w:rPr>
          <w:rFonts w:ascii="Times New Roman" w:eastAsia="Times New Roman" w:hAnsi="Times New Roman" w:cs="Times New Roman"/>
          <w:color w:val="52593B"/>
          <w:sz w:val="29"/>
          <w:szCs w:val="29"/>
          <w:lang w:eastAsia="ru-RU"/>
        </w:rPr>
        <w:t>Применялись нежные пастельные цвета — розовые, серые, зеленоватые, голубоватые, сиреневые.</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r w:rsidRPr="00540195">
        <w:rPr>
          <w:rFonts w:ascii="Times New Roman" w:eastAsia="Times New Roman" w:hAnsi="Times New Roman" w:cs="Times New Roman"/>
          <w:color w:val="52593B"/>
          <w:sz w:val="29"/>
          <w:szCs w:val="29"/>
          <w:lang w:eastAsia="ru-RU"/>
        </w:rPr>
        <w:t xml:space="preserve">В отличие от </w:t>
      </w:r>
      <w:proofErr w:type="spellStart"/>
      <w:r w:rsidRPr="00540195">
        <w:rPr>
          <w:rFonts w:ascii="Times New Roman" w:eastAsia="Times New Roman" w:hAnsi="Times New Roman" w:cs="Times New Roman"/>
          <w:color w:val="52593B"/>
          <w:sz w:val="29"/>
          <w:szCs w:val="29"/>
          <w:lang w:eastAsia="ru-RU"/>
        </w:rPr>
        <w:t>филимоновских</w:t>
      </w:r>
      <w:proofErr w:type="spellEnd"/>
      <w:r w:rsidRPr="00540195">
        <w:rPr>
          <w:rFonts w:ascii="Times New Roman" w:eastAsia="Times New Roman" w:hAnsi="Times New Roman" w:cs="Times New Roman"/>
          <w:color w:val="52593B"/>
          <w:sz w:val="29"/>
          <w:szCs w:val="29"/>
          <w:lang w:eastAsia="ru-RU"/>
        </w:rPr>
        <w:t xml:space="preserve"> игрушек (они все являются свистульками), тульские игрушки свистка не имели, за исключением игрушки «всадник». Эта скульптурная статуэтка больше предназначалась для украшения, нежели для игры, являлась единственной изысканной среди остальных глиняных игрушек, рассчитанная на любование и рассматривание.</w:t>
      </w:r>
    </w:p>
    <w:p w:rsidR="00540195" w:rsidRPr="00540195" w:rsidRDefault="00540195" w:rsidP="00540195">
      <w:pPr>
        <w:spacing w:before="100" w:beforeAutospacing="1" w:after="100" w:afterAutospacing="1" w:line="240" w:lineRule="auto"/>
        <w:rPr>
          <w:rFonts w:ascii="Times New Roman" w:eastAsia="Times New Roman" w:hAnsi="Times New Roman" w:cs="Times New Roman"/>
          <w:color w:val="52593B"/>
          <w:sz w:val="29"/>
          <w:szCs w:val="29"/>
          <w:lang w:eastAsia="ru-RU"/>
        </w:rPr>
      </w:pPr>
      <w:r>
        <w:rPr>
          <w:rFonts w:ascii="Times New Roman" w:eastAsia="Times New Roman" w:hAnsi="Times New Roman" w:cs="Times New Roman"/>
          <w:noProof/>
          <w:color w:val="CC9900"/>
          <w:sz w:val="29"/>
          <w:szCs w:val="29"/>
          <w:lang w:eastAsia="ru-RU"/>
        </w:rPr>
        <w:drawing>
          <wp:inline distT="0" distB="0" distL="0" distR="0">
            <wp:extent cx="4610100" cy="3038475"/>
            <wp:effectExtent l="0" t="0" r="0" b="9525"/>
            <wp:docPr id="1" name="Рисунок 1" descr="https://www.rukukla.ru/file/0001/418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ukukla.ru/file/0001/418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038475"/>
                    </a:xfrm>
                    <a:prstGeom prst="rect">
                      <a:avLst/>
                    </a:prstGeom>
                    <a:noFill/>
                    <a:ln>
                      <a:noFill/>
                    </a:ln>
                  </pic:spPr>
                </pic:pic>
              </a:graphicData>
            </a:graphic>
          </wp:inline>
        </w:drawing>
      </w:r>
      <w:r w:rsidRPr="00540195">
        <w:rPr>
          <w:rFonts w:ascii="Times New Roman" w:eastAsia="Times New Roman" w:hAnsi="Times New Roman" w:cs="Times New Roman"/>
          <w:color w:val="52593B"/>
          <w:sz w:val="29"/>
          <w:szCs w:val="29"/>
          <w:lang w:eastAsia="ru-RU"/>
        </w:rPr>
        <w:br/>
        <w:t> </w:t>
      </w:r>
    </w:p>
    <w:p w:rsidR="00540195" w:rsidRPr="00540195" w:rsidRDefault="00540195" w:rsidP="00540195">
      <w:pPr>
        <w:numPr>
          <w:ilvl w:val="0"/>
          <w:numId w:val="1"/>
        </w:numPr>
        <w:spacing w:before="72" w:after="72" w:line="240" w:lineRule="auto"/>
        <w:ind w:left="960"/>
        <w:rPr>
          <w:rFonts w:ascii="Times New Roman" w:eastAsia="Times New Roman" w:hAnsi="Times New Roman" w:cs="Times New Roman"/>
          <w:color w:val="52593B"/>
          <w:sz w:val="29"/>
          <w:szCs w:val="29"/>
          <w:lang w:eastAsia="ru-RU"/>
        </w:rPr>
      </w:pPr>
      <w:hyperlink r:id="rId12" w:history="1">
        <w:r w:rsidRPr="00540195">
          <w:rPr>
            <w:rFonts w:ascii="Arial" w:eastAsia="Times New Roman" w:hAnsi="Arial" w:cs="Arial"/>
            <w:color w:val="997300"/>
            <w:sz w:val="29"/>
            <w:szCs w:val="29"/>
            <w:u w:val="single"/>
            <w:lang w:eastAsia="ru-RU"/>
          </w:rPr>
          <w:t>Орловская глиняная игрушка</w:t>
        </w:r>
      </w:hyperlink>
    </w:p>
    <w:p w:rsidR="00540195" w:rsidRPr="00540195" w:rsidRDefault="00540195" w:rsidP="00540195">
      <w:pPr>
        <w:numPr>
          <w:ilvl w:val="0"/>
          <w:numId w:val="1"/>
        </w:numPr>
        <w:spacing w:before="72" w:after="72" w:line="240" w:lineRule="auto"/>
        <w:ind w:left="960"/>
        <w:rPr>
          <w:rFonts w:ascii="Times New Roman" w:eastAsia="Times New Roman" w:hAnsi="Times New Roman" w:cs="Times New Roman"/>
          <w:color w:val="52593B"/>
          <w:sz w:val="29"/>
          <w:szCs w:val="29"/>
          <w:lang w:eastAsia="ru-RU"/>
        </w:rPr>
      </w:pPr>
      <w:hyperlink r:id="rId13" w:history="1">
        <w:proofErr w:type="spellStart"/>
        <w:r w:rsidRPr="00540195">
          <w:rPr>
            <w:rFonts w:ascii="Arial" w:eastAsia="Times New Roman" w:hAnsi="Arial" w:cs="Arial"/>
            <w:color w:val="997300"/>
            <w:sz w:val="29"/>
            <w:szCs w:val="29"/>
            <w:u w:val="single"/>
            <w:lang w:eastAsia="ru-RU"/>
          </w:rPr>
          <w:t>Каргопольские</w:t>
        </w:r>
        <w:proofErr w:type="spellEnd"/>
        <w:r w:rsidRPr="00540195">
          <w:rPr>
            <w:rFonts w:ascii="Arial" w:eastAsia="Times New Roman" w:hAnsi="Arial" w:cs="Arial"/>
            <w:color w:val="997300"/>
            <w:sz w:val="29"/>
            <w:szCs w:val="29"/>
            <w:u w:val="single"/>
            <w:lang w:eastAsia="ru-RU"/>
          </w:rPr>
          <w:t xml:space="preserve"> глиняные игрушки</w:t>
        </w:r>
      </w:hyperlink>
    </w:p>
    <w:p w:rsidR="00540195" w:rsidRPr="00540195" w:rsidRDefault="00540195" w:rsidP="00540195">
      <w:pPr>
        <w:numPr>
          <w:ilvl w:val="0"/>
          <w:numId w:val="1"/>
        </w:numPr>
        <w:spacing w:before="72" w:after="72" w:line="240" w:lineRule="auto"/>
        <w:ind w:left="960"/>
        <w:rPr>
          <w:rFonts w:ascii="Times New Roman" w:eastAsia="Times New Roman" w:hAnsi="Times New Roman" w:cs="Times New Roman"/>
          <w:color w:val="52593B"/>
          <w:sz w:val="29"/>
          <w:szCs w:val="29"/>
          <w:lang w:eastAsia="ru-RU"/>
        </w:rPr>
      </w:pPr>
      <w:hyperlink r:id="rId14" w:history="1">
        <w:r w:rsidRPr="00540195">
          <w:rPr>
            <w:rFonts w:ascii="Arial" w:eastAsia="Times New Roman" w:hAnsi="Arial" w:cs="Arial"/>
            <w:color w:val="997300"/>
            <w:sz w:val="29"/>
            <w:szCs w:val="29"/>
            <w:u w:val="single"/>
            <w:lang w:eastAsia="ru-RU"/>
          </w:rPr>
          <w:t>Игрушки-свистульки</w:t>
        </w:r>
      </w:hyperlink>
    </w:p>
    <w:p w:rsidR="00540195" w:rsidRPr="00540195" w:rsidRDefault="00540195" w:rsidP="00540195">
      <w:pPr>
        <w:numPr>
          <w:ilvl w:val="0"/>
          <w:numId w:val="1"/>
        </w:numPr>
        <w:spacing w:before="72" w:after="72" w:line="240" w:lineRule="auto"/>
        <w:ind w:left="960"/>
        <w:rPr>
          <w:rFonts w:ascii="Times New Roman" w:eastAsia="Times New Roman" w:hAnsi="Times New Roman" w:cs="Times New Roman"/>
          <w:color w:val="52593B"/>
          <w:sz w:val="29"/>
          <w:szCs w:val="29"/>
          <w:lang w:eastAsia="ru-RU"/>
        </w:rPr>
      </w:pPr>
      <w:hyperlink r:id="rId15" w:history="1">
        <w:proofErr w:type="spellStart"/>
        <w:r w:rsidRPr="00540195">
          <w:rPr>
            <w:rFonts w:ascii="Arial" w:eastAsia="Times New Roman" w:hAnsi="Arial" w:cs="Arial"/>
            <w:color w:val="997300"/>
            <w:sz w:val="29"/>
            <w:szCs w:val="29"/>
            <w:u w:val="single"/>
            <w:lang w:eastAsia="ru-RU"/>
          </w:rPr>
          <w:t>Старооскольская</w:t>
        </w:r>
        <w:proofErr w:type="spellEnd"/>
        <w:r w:rsidRPr="00540195">
          <w:rPr>
            <w:rFonts w:ascii="Arial" w:eastAsia="Times New Roman" w:hAnsi="Arial" w:cs="Arial"/>
            <w:color w:val="997300"/>
            <w:sz w:val="29"/>
            <w:szCs w:val="29"/>
            <w:u w:val="single"/>
            <w:lang w:eastAsia="ru-RU"/>
          </w:rPr>
          <w:t xml:space="preserve"> народная глиняная игрушка</w:t>
        </w:r>
      </w:hyperlink>
    </w:p>
    <w:p w:rsidR="00540195" w:rsidRPr="00540195" w:rsidRDefault="00540195" w:rsidP="00540195">
      <w:pPr>
        <w:numPr>
          <w:ilvl w:val="0"/>
          <w:numId w:val="1"/>
        </w:numPr>
        <w:spacing w:before="72" w:after="72" w:line="240" w:lineRule="auto"/>
        <w:ind w:left="960"/>
        <w:rPr>
          <w:rFonts w:ascii="Times New Roman" w:eastAsia="Times New Roman" w:hAnsi="Times New Roman" w:cs="Times New Roman"/>
          <w:color w:val="52593B"/>
          <w:sz w:val="29"/>
          <w:szCs w:val="29"/>
          <w:lang w:eastAsia="ru-RU"/>
        </w:rPr>
      </w:pPr>
      <w:hyperlink r:id="rId16" w:history="1">
        <w:proofErr w:type="spellStart"/>
        <w:r w:rsidRPr="00540195">
          <w:rPr>
            <w:rFonts w:ascii="Arial" w:eastAsia="Times New Roman" w:hAnsi="Arial" w:cs="Arial"/>
            <w:color w:val="997300"/>
            <w:sz w:val="29"/>
            <w:szCs w:val="29"/>
            <w:u w:val="single"/>
            <w:lang w:eastAsia="ru-RU"/>
          </w:rPr>
          <w:t>Жбанниковская</w:t>
        </w:r>
        <w:proofErr w:type="spellEnd"/>
        <w:r w:rsidRPr="00540195">
          <w:rPr>
            <w:rFonts w:ascii="Arial" w:eastAsia="Times New Roman" w:hAnsi="Arial" w:cs="Arial"/>
            <w:color w:val="997300"/>
            <w:sz w:val="29"/>
            <w:szCs w:val="29"/>
            <w:u w:val="single"/>
            <w:lang w:eastAsia="ru-RU"/>
          </w:rPr>
          <w:t xml:space="preserve"> глиняная игрушка</w:t>
        </w:r>
      </w:hyperlink>
    </w:p>
    <w:p w:rsidR="00540195" w:rsidRPr="00540195" w:rsidRDefault="00540195" w:rsidP="00540195">
      <w:pPr>
        <w:numPr>
          <w:ilvl w:val="0"/>
          <w:numId w:val="1"/>
        </w:numPr>
        <w:spacing w:before="72" w:after="72" w:line="240" w:lineRule="auto"/>
        <w:ind w:left="960"/>
        <w:rPr>
          <w:rFonts w:ascii="Times New Roman" w:eastAsia="Times New Roman" w:hAnsi="Times New Roman" w:cs="Times New Roman"/>
          <w:color w:val="52593B"/>
          <w:sz w:val="29"/>
          <w:szCs w:val="29"/>
          <w:lang w:eastAsia="ru-RU"/>
        </w:rPr>
      </w:pPr>
      <w:hyperlink r:id="rId17" w:history="1">
        <w:r w:rsidRPr="00540195">
          <w:rPr>
            <w:rFonts w:ascii="Arial" w:eastAsia="Times New Roman" w:hAnsi="Arial" w:cs="Arial"/>
            <w:color w:val="997300"/>
            <w:sz w:val="29"/>
            <w:szCs w:val="29"/>
            <w:u w:val="single"/>
            <w:lang w:eastAsia="ru-RU"/>
          </w:rPr>
          <w:t>Тульская глиняная игрушка</w:t>
        </w:r>
      </w:hyperlink>
    </w:p>
    <w:p w:rsidR="00540195" w:rsidRPr="00540195" w:rsidRDefault="00540195" w:rsidP="00540195">
      <w:pPr>
        <w:numPr>
          <w:ilvl w:val="0"/>
          <w:numId w:val="1"/>
        </w:numPr>
        <w:spacing w:before="72" w:after="72" w:line="240" w:lineRule="auto"/>
        <w:ind w:left="960"/>
        <w:rPr>
          <w:rFonts w:ascii="Times New Roman" w:eastAsia="Times New Roman" w:hAnsi="Times New Roman" w:cs="Times New Roman"/>
          <w:color w:val="52593B"/>
          <w:sz w:val="29"/>
          <w:szCs w:val="29"/>
          <w:lang w:eastAsia="ru-RU"/>
        </w:rPr>
      </w:pPr>
      <w:hyperlink r:id="rId18" w:history="1">
        <w:proofErr w:type="spellStart"/>
        <w:r w:rsidRPr="00540195">
          <w:rPr>
            <w:rFonts w:ascii="Arial" w:eastAsia="Times New Roman" w:hAnsi="Arial" w:cs="Arial"/>
            <w:color w:val="997300"/>
            <w:sz w:val="29"/>
            <w:szCs w:val="29"/>
            <w:u w:val="single"/>
            <w:lang w:eastAsia="ru-RU"/>
          </w:rPr>
          <w:t>Чернышенская</w:t>
        </w:r>
        <w:proofErr w:type="spellEnd"/>
        <w:r w:rsidRPr="00540195">
          <w:rPr>
            <w:rFonts w:ascii="Arial" w:eastAsia="Times New Roman" w:hAnsi="Arial" w:cs="Arial"/>
            <w:color w:val="997300"/>
            <w:sz w:val="29"/>
            <w:szCs w:val="29"/>
            <w:u w:val="single"/>
            <w:lang w:eastAsia="ru-RU"/>
          </w:rPr>
          <w:t xml:space="preserve"> глиняная игрушка</w:t>
        </w:r>
      </w:hyperlink>
    </w:p>
    <w:p w:rsidR="005142E5" w:rsidRDefault="005142E5">
      <w:bookmarkStart w:id="0" w:name="_GoBack"/>
      <w:bookmarkEnd w:id="0"/>
    </w:p>
    <w:sectPr w:rsidR="00514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221"/>
    <w:multiLevelType w:val="multilevel"/>
    <w:tmpl w:val="115E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AA"/>
    <w:rsid w:val="000515AA"/>
    <w:rsid w:val="005142E5"/>
    <w:rsid w:val="00540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0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01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0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1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01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019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40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0195"/>
    <w:rPr>
      <w:color w:val="0000FF"/>
      <w:u w:val="single"/>
    </w:rPr>
  </w:style>
  <w:style w:type="character" w:styleId="a5">
    <w:name w:val="Strong"/>
    <w:basedOn w:val="a0"/>
    <w:uiPriority w:val="22"/>
    <w:qFormat/>
    <w:rsid w:val="00540195"/>
    <w:rPr>
      <w:b/>
      <w:bCs/>
    </w:rPr>
  </w:style>
  <w:style w:type="paragraph" w:styleId="a6">
    <w:name w:val="Balloon Text"/>
    <w:basedOn w:val="a"/>
    <w:link w:val="a7"/>
    <w:uiPriority w:val="99"/>
    <w:semiHidden/>
    <w:unhideWhenUsed/>
    <w:rsid w:val="005401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0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01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0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1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01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019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40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0195"/>
    <w:rPr>
      <w:color w:val="0000FF"/>
      <w:u w:val="single"/>
    </w:rPr>
  </w:style>
  <w:style w:type="character" w:styleId="a5">
    <w:name w:val="Strong"/>
    <w:basedOn w:val="a0"/>
    <w:uiPriority w:val="22"/>
    <w:qFormat/>
    <w:rsid w:val="00540195"/>
    <w:rPr>
      <w:b/>
      <w:bCs/>
    </w:rPr>
  </w:style>
  <w:style w:type="paragraph" w:styleId="a6">
    <w:name w:val="Balloon Text"/>
    <w:basedOn w:val="a"/>
    <w:link w:val="a7"/>
    <w:uiPriority w:val="99"/>
    <w:semiHidden/>
    <w:unhideWhenUsed/>
    <w:rsid w:val="005401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62112">
      <w:bodyDiv w:val="1"/>
      <w:marLeft w:val="0"/>
      <w:marRight w:val="0"/>
      <w:marTop w:val="0"/>
      <w:marBottom w:val="0"/>
      <w:divBdr>
        <w:top w:val="none" w:sz="0" w:space="0" w:color="auto"/>
        <w:left w:val="none" w:sz="0" w:space="0" w:color="auto"/>
        <w:bottom w:val="none" w:sz="0" w:space="0" w:color="auto"/>
        <w:right w:val="none" w:sz="0" w:space="0" w:color="auto"/>
      </w:divBdr>
      <w:divsChild>
        <w:div w:id="109976735">
          <w:marLeft w:val="240"/>
          <w:marRight w:val="0"/>
          <w:marTop w:val="0"/>
          <w:marBottom w:val="0"/>
          <w:divBdr>
            <w:top w:val="none" w:sz="0" w:space="0" w:color="auto"/>
            <w:left w:val="none" w:sz="0" w:space="0" w:color="auto"/>
            <w:bottom w:val="none" w:sz="0" w:space="0" w:color="auto"/>
            <w:right w:val="none" w:sz="0" w:space="0" w:color="auto"/>
          </w:divBdr>
        </w:div>
        <w:div w:id="184628646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kukla.ru/file/0001/600/4183.jpg" TargetMode="External"/><Relationship Id="rId13" Type="http://schemas.openxmlformats.org/officeDocument/2006/relationships/hyperlink" Target="https://www.rukukla.ru/article/gigr/vid/kargopolckie_glinanye_igru6ki.htm" TargetMode="External"/><Relationship Id="rId18" Type="http://schemas.openxmlformats.org/officeDocument/2006/relationships/hyperlink" Target="https://www.rukukla.ru/article/gigr/vid/4erny6enckaa_glinanaa_igru6ka_.ht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rukukla.ru/article/gigr/vid/orlovckaa_glinanaa_igru6ka.htm" TargetMode="External"/><Relationship Id="rId17" Type="http://schemas.openxmlformats.org/officeDocument/2006/relationships/hyperlink" Target="https://www.rukukla.ru/article/gigr/vid/tula.htm" TargetMode="External"/><Relationship Id="rId2" Type="http://schemas.openxmlformats.org/officeDocument/2006/relationships/styles" Target="styles.xml"/><Relationship Id="rId16" Type="http://schemas.openxmlformats.org/officeDocument/2006/relationships/hyperlink" Target="https://www.rukukla.ru/article/gigr/vid/gbannikovckaa_glinanaa_igru6ka.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ukukla.ru/file/0001/600/4182.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rukukla.ru/article/gigr/vid/starooskolskaya_folk_clay_toys" TargetMode="External"/><Relationship Id="rId10" Type="http://schemas.openxmlformats.org/officeDocument/2006/relationships/hyperlink" Target="https://www.rukukla.ru/file/0001/600/4184.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ukukla.ru/article/gigr/lepka/igru6kicvictulk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2021-02-04T17:03:00Z</dcterms:created>
  <dcterms:modified xsi:type="dcterms:W3CDTF">2021-02-04T17:03:00Z</dcterms:modified>
</cp:coreProperties>
</file>