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89" w:rsidRDefault="00C97989" w:rsidP="00C97989">
      <w:pPr>
        <w:pStyle w:val="a3"/>
        <w:spacing w:before="0" w:beforeAutospacing="0" w:after="0" w:afterAutospacing="0"/>
      </w:pPr>
    </w:p>
    <w:p w:rsidR="00C97989" w:rsidRDefault="00D64F2B" w:rsidP="00C97989">
      <w:pPr>
        <w:pStyle w:val="a4"/>
        <w:jc w:val="center"/>
        <w:rPr>
          <w:b/>
        </w:rPr>
      </w:pPr>
      <w:r>
        <w:rPr>
          <w:b/>
        </w:rPr>
        <w:t xml:space="preserve">Статья </w:t>
      </w:r>
      <w:r w:rsidR="00C97989">
        <w:rPr>
          <w:b/>
        </w:rPr>
        <w:t>на тему:</w:t>
      </w:r>
    </w:p>
    <w:p w:rsidR="00C97989" w:rsidRDefault="00C97989" w:rsidP="00C97989">
      <w:pPr>
        <w:pStyle w:val="a4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</w:rPr>
        <w:t>Педагогическая профессия, ее роль в современном обществе.</w:t>
      </w:r>
    </w:p>
    <w:p w:rsidR="00C97989" w:rsidRPr="00496E5C" w:rsidRDefault="00C97989" w:rsidP="00D64F2B">
      <w:pPr>
        <w:pStyle w:val="a4"/>
        <w:jc w:val="both"/>
      </w:pPr>
      <w:r w:rsidRPr="00496E5C">
        <w:t xml:space="preserve">     </w:t>
      </w:r>
      <w:r w:rsidR="00496E5C">
        <w:t xml:space="preserve">  </w:t>
      </w:r>
      <w:r>
        <w:t>Педагогическая профессия</w:t>
      </w:r>
      <w:r>
        <w:rPr>
          <w:rStyle w:val="apple-converted-space"/>
          <w:color w:val="000000"/>
        </w:rPr>
        <w:t> </w:t>
      </w:r>
      <w:r>
        <w:t>– это вид трудовой деятельности, являющийся источником к существованию специально подготовленных в педагогических учебных заведениях людей, содер</w:t>
      </w:r>
      <w:r w:rsidR="005E20E4">
        <w:t>жанием и целью которой является</w:t>
      </w:r>
      <w:r>
        <w:t xml:space="preserve"> создание условий для становления и развития личности другого человека.</w:t>
      </w:r>
    </w:p>
    <w:p w:rsidR="00C97989" w:rsidRDefault="00C97989" w:rsidP="005E20E4">
      <w:pPr>
        <w:pStyle w:val="a4"/>
        <w:jc w:val="both"/>
        <w:rPr>
          <w:rFonts w:ascii="Arial" w:hAnsi="Arial" w:cs="Arial"/>
          <w:sz w:val="21"/>
          <w:szCs w:val="21"/>
        </w:rPr>
      </w:pPr>
      <w:r>
        <w:t xml:space="preserve">      Профессия педагога</w:t>
      </w:r>
      <w:r>
        <w:rPr>
          <w:rStyle w:val="apple-converted-space"/>
          <w:color w:val="000000"/>
        </w:rPr>
        <w:t> </w:t>
      </w:r>
      <w:r>
        <w:t>- одна из древнейших и почетных в истории человечества. В течение</w:t>
      </w:r>
      <w:r w:rsidR="005E20E4">
        <w:t xml:space="preserve"> большого исторического отрезка </w:t>
      </w:r>
      <w:r>
        <w:t>времени</w:t>
      </w:r>
      <w:r>
        <w:rPr>
          <w:rStyle w:val="apple-converted-space"/>
          <w:color w:val="000000"/>
        </w:rPr>
        <w:t> </w:t>
      </w:r>
      <w:r>
        <w:t>воспитание осуществлялось без профессионально подготовленных специалистов</w:t>
      </w:r>
      <w:r>
        <w:rPr>
          <w:rStyle w:val="apple-converted-space"/>
          <w:color w:val="000000"/>
        </w:rPr>
        <w:t> </w:t>
      </w:r>
      <w:r>
        <w:t>в ходе естественных жизненных отношений старшего поколения с младшими.</w:t>
      </w:r>
    </w:p>
    <w:p w:rsidR="00C97989" w:rsidRDefault="00C97989" w:rsidP="00C97989">
      <w:pPr>
        <w:pStyle w:val="a4"/>
        <w:jc w:val="both"/>
        <w:rPr>
          <w:rFonts w:ascii="Arial" w:hAnsi="Arial" w:cs="Arial"/>
          <w:sz w:val="21"/>
          <w:szCs w:val="21"/>
        </w:rPr>
      </w:pPr>
      <w:r>
        <w:t xml:space="preserve">      Слово «педагог» возникло в Древней Греции.</w:t>
      </w:r>
      <w:r>
        <w:rPr>
          <w:rFonts w:ascii="Arial" w:hAnsi="Arial" w:cs="Arial"/>
          <w:sz w:val="21"/>
          <w:szCs w:val="21"/>
        </w:rPr>
        <w:t xml:space="preserve"> </w:t>
      </w:r>
      <w:r>
        <w:t>Позднее</w:t>
      </w:r>
      <w:r>
        <w:rPr>
          <w:rStyle w:val="apple-converted-space"/>
          <w:color w:val="000000"/>
        </w:rPr>
        <w:t> </w:t>
      </w:r>
      <w:r>
        <w:t>педагогами</w:t>
      </w:r>
      <w:r>
        <w:rPr>
          <w:rStyle w:val="apple-converted-space"/>
          <w:color w:val="000000"/>
        </w:rPr>
        <w:t> </w:t>
      </w:r>
      <w:r>
        <w:t>стали называть</w:t>
      </w:r>
      <w:r>
        <w:rPr>
          <w:rStyle w:val="apple-converted-space"/>
          <w:color w:val="000000"/>
        </w:rPr>
        <w:t> </w:t>
      </w:r>
      <w:r>
        <w:t>профессиональных воспитателей, а затем и преподавателей, учителей.</w:t>
      </w:r>
      <w:r>
        <w:rPr>
          <w:rStyle w:val="apple-converted-space"/>
          <w:color w:val="000000"/>
        </w:rPr>
        <w:t> </w:t>
      </w:r>
      <w:r>
        <w:t>В современном понимании</w:t>
      </w:r>
      <w:r>
        <w:rPr>
          <w:rStyle w:val="apple-converted-space"/>
          <w:b/>
          <w:bCs/>
          <w:color w:val="000000"/>
        </w:rPr>
        <w:t> </w:t>
      </w:r>
      <w:r>
        <w:t>учитель -</w:t>
      </w:r>
      <w:r>
        <w:rPr>
          <w:rStyle w:val="apple-converted-space"/>
          <w:b/>
          <w:bCs/>
          <w:color w:val="000000"/>
        </w:rPr>
        <w:t> </w:t>
      </w:r>
      <w:r>
        <w:t>это профессия, содержанием которой являются обучение и воспитание.</w:t>
      </w:r>
    </w:p>
    <w:p w:rsidR="00C97989" w:rsidRDefault="00C97989" w:rsidP="00C97989">
      <w:pPr>
        <w:pStyle w:val="a4"/>
        <w:jc w:val="both"/>
        <w:rPr>
          <w:rFonts w:ascii="Arial" w:hAnsi="Arial" w:cs="Arial"/>
          <w:sz w:val="21"/>
          <w:szCs w:val="21"/>
        </w:rPr>
      </w:pPr>
      <w:r>
        <w:t xml:space="preserve">       Педагог является одной</w:t>
      </w:r>
      <w:r w:rsidR="00D64F2B">
        <w:rPr>
          <w:rStyle w:val="apple-converted-space"/>
          <w:color w:val="000000"/>
        </w:rPr>
        <w:t xml:space="preserve"> </w:t>
      </w:r>
      <w:r>
        <w:t>из самых</w:t>
      </w:r>
      <w:r>
        <w:rPr>
          <w:rStyle w:val="apple-converted-space"/>
          <w:color w:val="000000"/>
        </w:rPr>
        <w:t> </w:t>
      </w:r>
      <w:bookmarkStart w:id="0" w:name="_GoBack"/>
      <w:bookmarkEnd w:id="0"/>
      <w:r>
        <w:t xml:space="preserve">социально значимых </w:t>
      </w:r>
      <w:proofErr w:type="spellStart"/>
      <w:r>
        <w:t>человековедческих</w:t>
      </w:r>
      <w:proofErr w:type="spellEnd"/>
      <w:r w:rsidR="00496E5C">
        <w:t xml:space="preserve"> </w:t>
      </w:r>
      <w:r>
        <w:rPr>
          <w:rStyle w:val="apple-converted-space"/>
          <w:color w:val="000000"/>
        </w:rPr>
        <w:t> </w:t>
      </w:r>
      <w:r>
        <w:t>профессий.</w:t>
      </w:r>
      <w:r>
        <w:rPr>
          <w:rStyle w:val="apple-converted-space"/>
          <w:color w:val="000000"/>
        </w:rPr>
        <w:t> </w:t>
      </w:r>
      <w:r w:rsidR="00496E5C">
        <w:rPr>
          <w:rStyle w:val="apple-converted-space"/>
          <w:color w:val="000000"/>
        </w:rPr>
        <w:t xml:space="preserve"> </w:t>
      </w:r>
      <w:r>
        <w:t>Его деятельность</w:t>
      </w:r>
      <w:r>
        <w:rPr>
          <w:rStyle w:val="apple-converted-space"/>
          <w:color w:val="000000"/>
        </w:rPr>
        <w:t> </w:t>
      </w:r>
      <w:r>
        <w:t>направлена</w:t>
      </w:r>
      <w:r>
        <w:rPr>
          <w:rStyle w:val="apple-converted-space"/>
          <w:color w:val="000000"/>
        </w:rPr>
        <w:t> </w:t>
      </w:r>
      <w:r>
        <w:t>на развитие и формирование человека.</w:t>
      </w:r>
    </w:p>
    <w:p w:rsidR="005E20E4" w:rsidRDefault="00C97989" w:rsidP="00C97989">
      <w:pPr>
        <w:pStyle w:val="a4"/>
        <w:jc w:val="both"/>
      </w:pPr>
      <w:r>
        <w:t xml:space="preserve">      Функция современного педагога</w:t>
      </w:r>
      <w:r>
        <w:rPr>
          <w:rStyle w:val="apple-converted-space"/>
          <w:color w:val="000000"/>
        </w:rPr>
        <w:t> </w:t>
      </w:r>
      <w:r>
        <w:t>помогать</w:t>
      </w:r>
      <w:r>
        <w:rPr>
          <w:rStyle w:val="apple-converted-space"/>
          <w:color w:val="000000"/>
        </w:rPr>
        <w:t> </w:t>
      </w:r>
      <w:r>
        <w:t>воспитанникам</w:t>
      </w:r>
      <w:r>
        <w:rPr>
          <w:rStyle w:val="apple-converted-space"/>
          <w:color w:val="000000"/>
        </w:rPr>
        <w:t> </w:t>
      </w:r>
      <w:r>
        <w:t>приспособиться к меняющейся социокультурной ситуации</w:t>
      </w:r>
      <w:r>
        <w:rPr>
          <w:rStyle w:val="apple-converted-space"/>
          <w:color w:val="000000"/>
        </w:rPr>
        <w:t> </w:t>
      </w:r>
      <w:r>
        <w:t>современного общества,</w:t>
      </w:r>
      <w:r>
        <w:rPr>
          <w:rStyle w:val="apple-converted-space"/>
          <w:color w:val="000000"/>
        </w:rPr>
        <w:t> </w:t>
      </w:r>
      <w:r>
        <w:t>учить их жить по законам и нормам</w:t>
      </w:r>
      <w:r w:rsidR="005E20E4">
        <w:t>.</w:t>
      </w:r>
      <w:r>
        <w:t xml:space="preserve">      </w:t>
      </w:r>
    </w:p>
    <w:p w:rsidR="00C97989" w:rsidRDefault="005E20E4" w:rsidP="00C97989">
      <w:pPr>
        <w:pStyle w:val="a4"/>
        <w:jc w:val="both"/>
        <w:rPr>
          <w:rFonts w:ascii="Arial" w:hAnsi="Arial" w:cs="Arial"/>
          <w:sz w:val="21"/>
          <w:szCs w:val="21"/>
        </w:rPr>
      </w:pPr>
      <w:r>
        <w:t xml:space="preserve">      </w:t>
      </w:r>
      <w:proofErr w:type="spellStart"/>
      <w:r w:rsidR="00C97989">
        <w:t>Гуманизация</w:t>
      </w:r>
      <w:proofErr w:type="spellEnd"/>
      <w:r w:rsidR="00C97989">
        <w:t xml:space="preserve"> и демократизация всех сфер общественной жизни, и прежде всего системы народного образования, обусловили</w:t>
      </w:r>
      <w:r w:rsidR="00C97989">
        <w:rPr>
          <w:rStyle w:val="apple-converted-space"/>
          <w:color w:val="000000"/>
        </w:rPr>
        <w:t> </w:t>
      </w:r>
      <w:r w:rsidR="00C97989">
        <w:t>усиление социальных функций</w:t>
      </w:r>
      <w:r w:rsidR="00C97989">
        <w:rPr>
          <w:rStyle w:val="apple-converted-space"/>
          <w:color w:val="000000"/>
        </w:rPr>
        <w:t> </w:t>
      </w:r>
      <w:r w:rsidR="00C97989">
        <w:t>педагога.</w:t>
      </w:r>
    </w:p>
    <w:p w:rsidR="00C97989" w:rsidRPr="00D64F2B" w:rsidRDefault="00C97989" w:rsidP="00496E5C">
      <w:pPr>
        <w:pStyle w:val="a4"/>
        <w:jc w:val="both"/>
        <w:rPr>
          <w:rFonts w:ascii="Arial" w:hAnsi="Arial" w:cs="Arial"/>
          <w:sz w:val="21"/>
          <w:szCs w:val="21"/>
        </w:rPr>
      </w:pPr>
      <w:r>
        <w:t xml:space="preserve">      Таким образом, в современном мире</w:t>
      </w:r>
      <w:r>
        <w:rPr>
          <w:rStyle w:val="apple-converted-space"/>
          <w:color w:val="000000"/>
        </w:rPr>
        <w:t> </w:t>
      </w:r>
      <w:r>
        <w:t>растет объективная социальная значимость профессии педагога</w:t>
      </w:r>
      <w:r w:rsidR="005E20E4">
        <w:t>.</w:t>
      </w:r>
      <w:r>
        <w:t xml:space="preserve">  Существует три понятия: учитель, воспитатель, педагог.</w:t>
      </w:r>
    </w:p>
    <w:p w:rsidR="00C97989" w:rsidRDefault="00496E5C" w:rsidP="00C97989">
      <w:pPr>
        <w:pStyle w:val="a4"/>
        <w:jc w:val="both"/>
      </w:pPr>
      <w:r>
        <w:t xml:space="preserve">    </w:t>
      </w:r>
      <w:r w:rsidR="00C97989">
        <w:t>Педагогическая профессия, является одновременно преобразующей и управляющей. А для того чтобы управлять развитием личности, нужно быть компетентным. Понятие профессиональной компетентности педагога поэтому выражает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  <w:r w:rsidR="00C97989">
        <w:br/>
      </w:r>
      <w:r>
        <w:t xml:space="preserve">   </w:t>
      </w:r>
      <w:r w:rsidR="00C97989">
        <w:t>Педагогическое мастерство учителя, являясь составляющей авторитета, находится с ним в неразрывном единстве. С одной стороны, невозможно построить авторитетные отношения при слабовыраженном педагогическом мастерстве или, тем более, при его отсутствии. С другой - авторитетные отношения способствуют самореализации личности педагога, придают его педагогическому мастерству более рельефные формы.</w:t>
      </w:r>
    </w:p>
    <w:p w:rsidR="005E20E4" w:rsidRDefault="005E20E4" w:rsidP="00C97989">
      <w:pPr>
        <w:pStyle w:val="a4"/>
        <w:jc w:val="both"/>
      </w:pPr>
    </w:p>
    <w:sectPr w:rsidR="005E20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195E"/>
    <w:multiLevelType w:val="hybridMultilevel"/>
    <w:tmpl w:val="EE66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0800"/>
    <w:multiLevelType w:val="hybridMultilevel"/>
    <w:tmpl w:val="7B64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DF"/>
    <w:rsid w:val="003B385A"/>
    <w:rsid w:val="00412F55"/>
    <w:rsid w:val="00496E5C"/>
    <w:rsid w:val="004A45F0"/>
    <w:rsid w:val="005E20E4"/>
    <w:rsid w:val="006C0B77"/>
    <w:rsid w:val="00782D03"/>
    <w:rsid w:val="008242FF"/>
    <w:rsid w:val="00870751"/>
    <w:rsid w:val="008726DF"/>
    <w:rsid w:val="0092125D"/>
    <w:rsid w:val="00922C48"/>
    <w:rsid w:val="00B915B7"/>
    <w:rsid w:val="00C97989"/>
    <w:rsid w:val="00D64F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76A5-49A2-49A2-9860-504BE95B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8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798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C9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2021-01-11T18:01:00Z</dcterms:created>
  <dcterms:modified xsi:type="dcterms:W3CDTF">2021-02-18T16:28:00Z</dcterms:modified>
</cp:coreProperties>
</file>