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УДК 811.111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САМООРГАНИЗАЦИЯ ШКОЛЬНИКОВ ПРИ ДИСТАНЦИОННОМ ОБУЧЕНИИ ИНОСТРАННОМУ ЯЗЫКУ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Капелист Юлия Олеговна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учитель английского языка, МБОУ «Сосновская СОШ» Кемеровская область, Гурьевский район, посёлок Сосновка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  <w:lang w:val="en-US"/>
        </w:rPr>
        <w:t>ykapelist@bk.ru</w:t>
      </w:r>
    </w:p>
    <w:p>
      <w:pPr>
        <w:pStyle w:val="1"/>
        <w:spacing w:beforeAutospacing="0" w:before="0" w:afterAutospacing="0" w:after="0"/>
        <w:ind w:firstLine="709"/>
        <w:jc w:val="both"/>
        <w:rPr>
          <w:b w:val="false"/>
          <w:b w:val="false"/>
          <w:bCs w:val="false"/>
          <w:sz w:val="28"/>
          <w:szCs w:val="28"/>
          <w:highlight w:val="white"/>
        </w:rPr>
      </w:pPr>
      <w:r>
        <w:rPr>
          <w:b w:val="false"/>
          <w:sz w:val="28"/>
          <w:szCs w:val="28"/>
        </w:rPr>
        <w:t>Аннотация.</w:t>
      </w:r>
      <w:r>
        <w:rPr>
          <w:b w:val="false"/>
          <w:bCs w:val="false"/>
          <w:sz w:val="28"/>
          <w:szCs w:val="28"/>
          <w:shd w:fill="FFFFFF" w:val="clear"/>
        </w:rPr>
        <w:t xml:space="preserve"> Статья посвящена проблеме самоорганизации школьников при дистанционном обучении иностранному языку, которое получает все более широкое распространение в изучении иностранных языков, но все еще мало используется российскими образовательными организациями. Обсуждаются новые возможности, которые открывает эта форма обучения, ее положительные и отрицательные аспекты. Анализируется опыт дистанционного обучения английскому языку.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kern w:val="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shd w:fill="FFFFFF" w:val="clear"/>
        </w:rPr>
        <w:t>Ключевые слова и фразы:</w:t>
      </w:r>
      <w:r>
        <w:rPr>
          <w:rFonts w:eastAsia="Times New Roman" w:cs="Times New Roman" w:ascii="Times New Roman" w:hAnsi="Times New Roman"/>
          <w:i/>
          <w:iCs/>
          <w:kern w:val="2"/>
          <w:sz w:val="28"/>
          <w:szCs w:val="28"/>
          <w:shd w:fill="FFFFFF" w:val="clear"/>
        </w:rPr>
        <w:t> </w:t>
      </w:r>
      <w:r>
        <w:rPr>
          <w:rFonts w:eastAsia="Times New Roman" w:cs="Times New Roman" w:ascii="Times New Roman" w:hAnsi="Times New Roman"/>
          <w:kern w:val="2"/>
          <w:sz w:val="28"/>
          <w:szCs w:val="28"/>
          <w:shd w:fill="FFFFFF" w:val="clear"/>
        </w:rPr>
        <w:t>дистанционное обучение; иноязычная коммуникативная компетенция; информационные и коммуникационные технологии, самоорганизация.</w:t>
      </w:r>
    </w:p>
    <w:p>
      <w:pPr>
        <w:pStyle w:val="NormalWeb"/>
        <w:spacing w:before="280" w:after="2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SELF-ORGANIZATION OF STUDENTS IN DISTANCE LEARNING OF A FOREIGN LANGUAGE</w:t>
      </w:r>
    </w:p>
    <w:p>
      <w:pPr>
        <w:pStyle w:val="NormalWeb"/>
        <w:spacing w:before="280" w:after="2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Kapelist Julia Olegovna</w:t>
      </w:r>
    </w:p>
    <w:p>
      <w:pPr>
        <w:pStyle w:val="NormalWeb"/>
        <w:spacing w:before="280" w:after="2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English teacher, MBOU «Sosnovskaya secondary school» Kemerovo region, Guryevsky district, the village of Sosnovka</w:t>
      </w:r>
    </w:p>
    <w:p>
      <w:pPr>
        <w:pStyle w:val="NormalWeb"/>
        <w:spacing w:before="280" w:after="2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kapppelist@gmail.com</w:t>
      </w:r>
    </w:p>
    <w:p>
      <w:pPr>
        <w:pStyle w:val="NormalWeb"/>
        <w:spacing w:before="280" w:after="2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Keywords: distance learning; foreign language communication competence; information and communication technologies, self-organization.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bCs w:val="false"/>
          <w:color w:val="183741"/>
          <w:sz w:val="28"/>
          <w:szCs w:val="28"/>
          <w:highlight w:val="white"/>
          <w:lang w:val="en-US"/>
        </w:rPr>
      </w:pPr>
      <w:r>
        <w:rPr>
          <w:b w:val="false"/>
          <w:bCs w:val="false"/>
          <w:color w:val="183741"/>
          <w:sz w:val="28"/>
          <w:szCs w:val="28"/>
          <w:shd w:fill="FFFFFF" w:val="clear"/>
          <w:lang w:val="en-US"/>
        </w:rPr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bCs w:val="false"/>
          <w:color w:val="183741"/>
          <w:sz w:val="28"/>
          <w:szCs w:val="28"/>
          <w:highlight w:val="white"/>
          <w:lang w:val="en-US"/>
        </w:rPr>
      </w:pPr>
      <w:r>
        <w:rPr>
          <w:b w:val="false"/>
          <w:bCs w:val="false"/>
          <w:color w:val="183741"/>
          <w:sz w:val="28"/>
          <w:szCs w:val="28"/>
          <w:shd w:fill="FFFFFF" w:val="clear"/>
          <w:lang w:val="en-US"/>
        </w:rPr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bCs w:val="false"/>
          <w:color w:val="183741"/>
          <w:sz w:val="28"/>
          <w:szCs w:val="28"/>
          <w:highlight w:val="white"/>
          <w:lang w:val="en-US"/>
        </w:rPr>
      </w:pPr>
      <w:r>
        <w:rPr>
          <w:b w:val="false"/>
          <w:bCs w:val="false"/>
          <w:color w:val="183741"/>
          <w:sz w:val="28"/>
          <w:szCs w:val="28"/>
          <w:shd w:fill="FFFFFF" w:val="clear"/>
          <w:lang w:val="en-US"/>
        </w:rPr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bCs w:val="false"/>
          <w:color w:val="183741"/>
          <w:sz w:val="28"/>
          <w:szCs w:val="28"/>
          <w:highlight w:val="white"/>
          <w:lang w:val="en-US"/>
        </w:rPr>
      </w:pPr>
      <w:r>
        <w:rPr>
          <w:b w:val="false"/>
          <w:bCs w:val="false"/>
          <w:color w:val="183741"/>
          <w:sz w:val="28"/>
          <w:szCs w:val="28"/>
          <w:shd w:fill="FFFFFF" w:val="clear"/>
          <w:lang w:val="en-US"/>
        </w:rPr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bCs w:val="false"/>
          <w:color w:val="183741"/>
          <w:sz w:val="28"/>
          <w:szCs w:val="28"/>
          <w:highlight w:val="white"/>
          <w:lang w:val="en-US"/>
        </w:rPr>
      </w:pPr>
      <w:r>
        <w:rPr>
          <w:b w:val="false"/>
          <w:bCs w:val="false"/>
          <w:color w:val="183741"/>
          <w:sz w:val="28"/>
          <w:szCs w:val="28"/>
          <w:shd w:fill="FFFFFF" w:val="clear"/>
          <w:lang w:val="en-US"/>
        </w:rPr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bCs w:val="false"/>
          <w:color w:val="183741"/>
          <w:sz w:val="28"/>
          <w:szCs w:val="28"/>
          <w:highlight w:val="white"/>
          <w:lang w:val="en-US"/>
        </w:rPr>
      </w:pPr>
      <w:r>
        <w:rPr>
          <w:b w:val="false"/>
          <w:bCs w:val="false"/>
          <w:color w:val="183741"/>
          <w:sz w:val="28"/>
          <w:szCs w:val="28"/>
          <w:shd w:fill="FFFFFF" w:val="clear"/>
          <w:lang w:val="en-US"/>
        </w:rPr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Дистанционное обучение иностранному языку - это самостоятельное обучение, где основным способом являются информационные технологии.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Дистанционному обучению присущи следующие плюсы:</w:t>
      </w:r>
    </w:p>
    <w:p>
      <w:pPr>
        <w:pStyle w:val="1"/>
        <w:numPr>
          <w:ilvl w:val="0"/>
          <w:numId w:val="4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Данное обучение позволяет сократить расходы на проведение обучения (аренду помещений, дорогу до места учебы школьников и работы учителей).</w:t>
      </w:r>
    </w:p>
    <w:p>
      <w:pPr>
        <w:pStyle w:val="1"/>
        <w:numPr>
          <w:ilvl w:val="0"/>
          <w:numId w:val="4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Такой метод обучения допускает обучать большее количество учащихся.</w:t>
      </w:r>
    </w:p>
    <w:p>
      <w:pPr>
        <w:pStyle w:val="1"/>
        <w:numPr>
          <w:ilvl w:val="0"/>
          <w:numId w:val="4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Настоящий способ способствует повышению качества образования благодаря использованию современных информационных технологий, внушительных электронных библиотек и т.п.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Выделяя ключевые режимы дистанционного обучения - онлайн и оффлайн, исследователи указывают, что учебный процесс через Интернет характерен гибкостью - школьники могут учиться в удобное для них время и в любом комфортном месте.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Нужно отметить, что дистанционный процесс обучения иностранному языку все еще мало используется российскими школами, хотя этот способ обучения расширяет возможности для школьников, прежде всего, возможность коммуницировать с носителем языка. В настоящий момент, к сожалению, не хватает учебно-методических материалов для дистанционного процесса обучения иностранному языку, а также методических указаний по использованию современных технологий.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Использование персональных компьютеров в процессе обучения повышает интерес и к самому предмету. «У будущего профессионала включаются мотивационные желания: стремление к знаниям, заинтересованность, стремление к руководящей должности, воображение, поиск - учащийся самостоятельно уделяет время на решение определенных задач, рождается стремление к постоянному обучению».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Использование компьютера в преподавании иностранного языка позволяет учитывать отдельные качества учеников, предоставить индивидуальные задания для каждого из них. Компьютер обеспечивает конфиденциальность. В том случае, если учитель не ведет итоговой записи, то только сам ученик знает, какие у него ошибки, и не переживает из-за того, что другие его одноклассники узнают его результаты. Именно поэтому, самооценка ученика не снижается, и на уроке складывается психологически комфортная обстановка.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Обучать и изучать иностранный язык дистанционно возможно при использовании веб-камеры, и без нее. Каждый учитель самостоятельно выбирает, вариант обучения. Многим ученикам сначала бывает довольно трудно приспособиться к таким условиям процесса обучения с вебкамерой, так как они постоянно думают, как они выглядят с другой стороны экрана, что, безусловно, мешает преодолевать языковой барьер. Наверное, сказывается то, что ученик привык видеть учителя в непосредственной близи, а не виртуально. Таким образом, в первую очередь необходимо справляться с определенными зажимами ученика в начале урока с включенной камерой.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При дистанционной форме процесса обучения увеличиваются сроки окончания курса. Это приводит к определенной расслабленности и к наибольшей сосредоточенности в других сферах труда. Доступным вариантом является планирование графика своих занятий по дням недели.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Правильная обстановка деятельностного процесса очень важна. Правила для комфортного дистанционного обучения:</w:t>
      </w:r>
      <w:r>
        <w:rPr>
          <w:b w:val="false"/>
          <w:sz w:val="28"/>
          <w:szCs w:val="28"/>
        </w:rPr>
        <w:br/>
      </w:r>
      <w:r>
        <w:rPr>
          <w:b w:val="false"/>
          <w:sz w:val="28"/>
          <w:szCs w:val="28"/>
          <w:shd w:fill="FFFFFF" w:val="clear"/>
        </w:rPr>
        <w:t>Первое правило – предметы и объекты в момент занятия, не должны отвлекать вас. Для этого нужно убрать все ненужные предметы с рабочего стола, в том числе и гаджеты.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Второе правило – уютная и благоприятная атмосфера для обучения. В лучшем случае комната должна быть хорошо проветрена и освещена.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В процессе занятия необходимо настроиться внутренне на получение новых знаний. Занятия необходимо распределить по времени или по пройденному материалу. Не нужно торопиться и пытаться в более короткий срок успевать больше, чем вы смогли бы. Качество полученных знаний имеет важное значение, ведь они будут использоваться в будущей работе.</w:t>
      </w:r>
      <w:r>
        <w:rPr>
          <w:b w:val="false"/>
          <w:sz w:val="28"/>
          <w:szCs w:val="28"/>
        </w:rPr>
        <w:br/>
      </w:r>
      <w:r>
        <w:rPr>
          <w:b w:val="false"/>
          <w:sz w:val="28"/>
          <w:szCs w:val="28"/>
          <w:shd w:fill="FFFFFF" w:val="clear"/>
        </w:rPr>
        <w:t>В настоящее время мы пробуем не стандартный процесс обучения – освоение программы школы в инновационной и непривычной для всех нас форме дистанционного обучения.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Одной из основных проблем, с которой столкнулись ученики, считается самоорганизация, ведь дистанционное обучение требует высокой самостоятельности, мотивации к обучению.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Необходимо правильно и продуктивно планировать свое время и мотивировать себя обучаться.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Приемы самоорганизации для учеников на дистанционном обучении.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  <w:shd w:fill="FFFFFF" w:val="clear"/>
        </w:rPr>
        <w:t>Обставить рабочий стол.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shd w:fill="FFFFFF" w:val="clear"/>
        </w:rPr>
        <w:t>Наиболее неудачный вариант — ноутбук на коленках, подходящий — отдельный рабочий стол. Рабочее место необходимо четко отделить от зоны вашего отдыха (не кушать, не смотреть сериалы за рабочим столом). Не работайте на кровати или на диване, где спите.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Договориться с собой (родителями) перед занятиями о времени и продолжительности уроков. Необходимо быть готовым к нерабочему настроению, и подсознательно вы будете думать, что у вас выходной. Поэтому, необходимо продуктивно настраиваться на обучение, нужно постараться убедить себя, что вы на обучении. И нет, вы не можете позволить себе посмотреть сериал, поиграть в игру. Вы заняты!!!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Составить план на неделю (день)</w:t>
      </w:r>
      <w:r>
        <w:rPr>
          <w:b w:val="false"/>
          <w:sz w:val="28"/>
          <w:szCs w:val="28"/>
        </w:rPr>
        <w:br/>
      </w:r>
      <w:r>
        <w:rPr>
          <w:b w:val="false"/>
          <w:sz w:val="28"/>
          <w:szCs w:val="28"/>
          <w:shd w:fill="FFFFFF" w:val="clear"/>
        </w:rPr>
        <w:t>План при самоорганизации незаменим. Письменный план - лучше воспринимается вами. Именно это удерживает вас в продуктивном настрое и подсказывает, что у вас дальше, когда следующая цель выполнена. План продемонстрирует вам, что за определенное время вы многое сделали. Вполне вероятно, не всё, что хотели, но вы прилагали к этому усилия: вы написали, прочитали, решили задачи, отправили задания, выучили стих. Утешающее вычёркивание постулатов из списка запланированных дел в конце дня схоже с поглаживанием себя по голове («какой я молодец!»). Даже не до конца выполненные задания повысят вашу самооценку и прибавят веры в себя ...</w:t>
      </w:r>
    </w:p>
    <w:p>
      <w:pPr>
        <w:pStyle w:val="1"/>
        <w:numPr>
          <w:ilvl w:val="0"/>
          <w:numId w:val="1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Соблюдать режим!!! Так как меры карантина временны, необходимо придерживаться обычного распорядка. Вставать в то же самое время (не позже чем на час от привычного времени), завтракать, переодеваться из пижамы, заправлять кровать, причесываться.... Не нужно менять свой привычный день исходя из того факта, что в данный момент вы не в школе, именно поэтому нет веских причин менять свои привычные утренние ритуалы. Они наладят на рабочее настроение.</w:t>
      </w:r>
    </w:p>
    <w:p>
      <w:pPr>
        <w:pStyle w:val="1"/>
        <w:spacing w:lineRule="auto" w:line="360" w:beforeAutospacing="0" w:before="0" w:afterAutospacing="0" w:after="0"/>
        <w:ind w:left="709" w:hanging="0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</w:r>
    </w:p>
    <w:p>
      <w:pPr>
        <w:pStyle w:val="1"/>
        <w:spacing w:lineRule="auto" w:line="360" w:beforeAutospacing="0" w:before="0" w:afterAutospacing="0" w:after="0"/>
        <w:ind w:left="709" w:hanging="0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Список использованных источников:</w:t>
      </w:r>
    </w:p>
    <w:p>
      <w:pPr>
        <w:pStyle w:val="1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color w:val="000000"/>
          <w:sz w:val="28"/>
          <w:szCs w:val="28"/>
          <w:shd w:fill="FFFFFF" w:val="clear"/>
        </w:rPr>
        <w:t>Аркусова И. В. Современные педагогические технологии при обучении иностранному языку (структурно-логические таблицы и практика применения); НОУ ВПО МПСИ - Моск</w:t>
      </w:r>
      <w:r>
        <w:rPr>
          <w:b w:val="false"/>
          <w:sz w:val="28"/>
          <w:szCs w:val="28"/>
          <w:shd w:fill="FFFFFF" w:val="clear"/>
        </w:rPr>
        <w:t>ва, </w:t>
      </w:r>
      <w:r>
        <w:rPr>
          <w:rStyle w:val="Strong"/>
          <w:b/>
          <w:sz w:val="28"/>
          <w:szCs w:val="28"/>
          <w:shd w:fill="FFFFFF" w:val="clear"/>
        </w:rPr>
        <w:t>2012</w:t>
      </w:r>
      <w:r>
        <w:rPr>
          <w:b w:val="false"/>
          <w:sz w:val="28"/>
          <w:szCs w:val="28"/>
          <w:shd w:fill="FFFFFF" w:val="clear"/>
        </w:rPr>
        <w:t>. - 128 c.</w:t>
      </w:r>
    </w:p>
    <w:p>
      <w:pPr>
        <w:pStyle w:val="1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Китайгородская Г. А. Интенсивное обучение иностранным языкам. Теория и практика; Высшая школа, Школа Китайгородской - Москва, </w:t>
      </w:r>
      <w:r>
        <w:rPr>
          <w:rStyle w:val="Strong"/>
          <w:b/>
          <w:sz w:val="28"/>
          <w:szCs w:val="28"/>
          <w:shd w:fill="FFFFFF" w:val="clear"/>
        </w:rPr>
        <w:t>2014</w:t>
      </w:r>
      <w:r>
        <w:rPr>
          <w:sz w:val="28"/>
          <w:szCs w:val="28"/>
          <w:shd w:fill="FFFFFF" w:val="clear"/>
        </w:rPr>
        <w:t>. -</w:t>
      </w:r>
      <w:r>
        <w:rPr>
          <w:b w:val="false"/>
          <w:sz w:val="28"/>
          <w:szCs w:val="28"/>
          <w:shd w:fill="FFFFFF" w:val="clear"/>
        </w:rPr>
        <w:t xml:space="preserve"> 280 c.</w:t>
      </w:r>
    </w:p>
    <w:p>
      <w:pPr>
        <w:pStyle w:val="1"/>
        <w:numPr>
          <w:ilvl w:val="0"/>
          <w:numId w:val="2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Колесникова И. Л., Долгина О. А. Англо-русский терминологический справочник по методике преподавания иностранных языков; ДРОФА - , </w:t>
      </w:r>
      <w:r>
        <w:rPr>
          <w:rStyle w:val="Strong"/>
          <w:b/>
          <w:sz w:val="28"/>
          <w:szCs w:val="28"/>
          <w:shd w:fill="FFFFFF" w:val="clear"/>
        </w:rPr>
        <w:t>2011</w:t>
      </w:r>
      <w:r>
        <w:rPr>
          <w:b w:val="false"/>
          <w:sz w:val="28"/>
          <w:szCs w:val="28"/>
          <w:shd w:fill="FFFFFF" w:val="clear"/>
        </w:rPr>
        <w:t>. - 432 c.</w:t>
      </w:r>
    </w:p>
    <w:p>
      <w:pPr>
        <w:pStyle w:val="1"/>
        <w:spacing w:lineRule="auto" w:line="360" w:beforeAutospacing="0" w:before="0" w:afterAutospacing="0" w:after="0"/>
        <w:ind w:left="709" w:hanging="0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Интернет - источники:</w:t>
      </w:r>
    </w:p>
    <w:p>
      <w:pPr>
        <w:pStyle w:val="1"/>
        <w:numPr>
          <w:ilvl w:val="0"/>
          <w:numId w:val="3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  <w:highlight w:val="white"/>
        </w:rPr>
      </w:pPr>
      <w:hyperlink r:id="rId2"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https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://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videouroki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.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net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/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razrabotki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/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stat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ia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iz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opyta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raboty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ispol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zovaniie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distantsionnykh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obrazovatiel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nykh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-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tiekhno</w:t>
        </w:r>
        <w:r>
          <w:rPr>
            <w:b w:val="false"/>
            <w:color w:val="000000"/>
            <w:sz w:val="28"/>
            <w:szCs w:val="28"/>
            <w:highlight w:val="white"/>
            <w:u w:val="none"/>
          </w:rPr>
          <w:t>.</w:t>
        </w:r>
        <w:r>
          <w:rPr>
            <w:b w:val="false"/>
            <w:color w:val="000000"/>
            <w:sz w:val="28"/>
            <w:szCs w:val="28"/>
            <w:highlight w:val="white"/>
            <w:u w:val="none"/>
            <w:lang w:val="en-US"/>
          </w:rPr>
          <w:t>html</w:t>
        </w:r>
      </w:hyperlink>
    </w:p>
    <w:p>
      <w:pPr>
        <w:pStyle w:val="1"/>
        <w:numPr>
          <w:ilvl w:val="0"/>
          <w:numId w:val="3"/>
        </w:numPr>
        <w:spacing w:lineRule="auto" w:line="360" w:beforeAutospacing="0" w:before="0" w:afterAutospacing="0" w:after="0"/>
        <w:ind w:left="0" w:firstLine="709"/>
        <w:jc w:val="both"/>
        <w:rPr>
          <w:b w:val="false"/>
          <w:b w:val="false"/>
          <w:sz w:val="28"/>
          <w:szCs w:val="28"/>
          <w:highlight w:val="white"/>
        </w:rPr>
      </w:pPr>
      <w:r>
        <w:rPr>
          <w:b w:val="false"/>
          <w:sz w:val="28"/>
          <w:szCs w:val="28"/>
          <w:shd w:fill="FFFFFF" w:val="clear"/>
        </w:rPr>
        <w:t>https://infourok.ru/rekomendacii-shkolniku-po-samoorganizacii-v-rezhime-distancionnogo-obucheniya-4445728.html</w:t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0310441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904c0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04c09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ord" w:customStyle="1">
    <w:name w:val="word"/>
    <w:basedOn w:val="DefaultParagraphFont"/>
    <w:qFormat/>
    <w:rsid w:val="00306aab"/>
    <w:rPr/>
  </w:style>
  <w:style w:type="character" w:styleId="Strong">
    <w:name w:val="Strong"/>
    <w:basedOn w:val="DefaultParagraphFont"/>
    <w:uiPriority w:val="22"/>
    <w:qFormat/>
    <w:rsid w:val="00dd0860"/>
    <w:rPr>
      <w:b/>
      <w:bCs/>
    </w:rPr>
  </w:style>
  <w:style w:type="character" w:styleId="Style13">
    <w:name w:val="Интернет-ссылка"/>
    <w:basedOn w:val="DefaultParagraphFont"/>
    <w:uiPriority w:val="99"/>
    <w:unhideWhenUsed/>
    <w:rsid w:val="00dd0860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6"/>
    <w:uiPriority w:val="99"/>
    <w:semiHidden/>
    <w:qFormat/>
    <w:rsid w:val="00dd0860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dd0860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04c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semiHidden/>
    <w:unhideWhenUsed/>
    <w:rsid w:val="00dd086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dd086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deouroki.net/razrabotki/stat-ia-iz-opyta-raboty-ispol-zovaniie-distantsionnykh-obrazovatiel-nykh-tiekhno.htm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CF61-402C-495F-B1D1-D96D6AF0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Application>LibreOffice/6.4.2.2$Windows_X86_64 LibreOffice_project/4e471d8c02c9c90f512f7f9ead8875b57fcb1ec3</Application>
  <Pages>5</Pages>
  <Words>995</Words>
  <Characters>6953</Characters>
  <CharactersWithSpaces>7900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2020-10-28T14:19:00Z</dcterms:created>
  <dc:creator>Пользователь</dc:creator>
  <dc:description/>
  <dc:language>ru-RU</dc:language>
  <cp:lastModifiedBy/>
  <dcterms:modified xsi:type="dcterms:W3CDTF">2021-01-28T11:56:12Z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