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УДК 811.111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САМООРГАНИЗАЦИЯ ШКОЛЬНИКОВ ПРИ ДИСТАНЦИОННОМ ОБУЧЕНИИ ИНОСТРАННОМУ ЯЗЫКУ</w:t>
      </w:r>
    </w:p>
    <w:p>
      <w:pPr>
        <w:pStyle w:val="NormalWeb"/>
        <w:spacing w:before="280" w:after="280"/>
        <w:rPr>
          <w:sz w:val="28"/>
          <w:szCs w:val="28"/>
        </w:rPr>
      </w:pPr>
      <w:r>
        <w:rPr>
          <w:sz w:val="28"/>
          <w:szCs w:val="28"/>
        </w:rPr>
        <w:t>Капелист Юлия Олеговна</w:t>
      </w:r>
    </w:p>
    <w:p>
      <w:pPr>
        <w:pStyle w:val="NormalWeb"/>
        <w:spacing w:before="280" w:after="280"/>
        <w:rPr>
          <w:sz w:val="28"/>
          <w:szCs w:val="28"/>
        </w:rPr>
      </w:pPr>
      <w:r>
        <w:rPr>
          <w:sz w:val="28"/>
          <w:szCs w:val="28"/>
        </w:rPr>
        <w:t>учитель английского языка, МБОУ «Сосновская СОШ» Кемеровская область, Гурьевский район, посёлок Сосновка</w:t>
      </w:r>
    </w:p>
    <w:p>
      <w:pPr>
        <w:pStyle w:val="NormalWeb"/>
        <w:spacing w:before="280" w:after="280"/>
        <w:rPr>
          <w:sz w:val="28"/>
          <w:szCs w:val="28"/>
        </w:rPr>
      </w:pPr>
      <w:r>
        <w:rPr>
          <w:sz w:val="28"/>
          <w:szCs w:val="28"/>
          <w:lang w:val="en-US"/>
        </w:rPr>
        <w:t>ykapelist@bk.ru</w:t>
      </w:r>
    </w:p>
    <w:p>
      <w:pPr>
        <w:pStyle w:val="1"/>
        <w:spacing w:beforeAutospacing="0" w:before="0" w:afterAutospacing="0" w:after="0"/>
        <w:ind w:firstLine="709"/>
        <w:jc w:val="both"/>
        <w:rPr>
          <w:b w:val="false"/>
          <w:b w:val="false"/>
          <w:bCs w:val="false"/>
          <w:sz w:val="28"/>
          <w:szCs w:val="28"/>
          <w:highlight w:val="white"/>
        </w:rPr>
      </w:pPr>
      <w:r>
        <w:rPr>
          <w:b w:val="false"/>
          <w:sz w:val="28"/>
          <w:szCs w:val="28"/>
        </w:rPr>
        <w:t>Аннотация.</w:t>
      </w:r>
      <w:r>
        <w:rPr>
          <w:b w:val="false"/>
          <w:bCs w:val="false"/>
          <w:sz w:val="28"/>
          <w:szCs w:val="28"/>
          <w:shd w:fill="FFFFFF" w:val="clear"/>
        </w:rPr>
        <w:t xml:space="preserve"> Статья посвящена проблеме самоорганизации школьников при дистанционном обучении иностранному языку, которое получает все более широкое распространение в изучении иностранных языков, но все еще мало используется российскими образовательными организациями. Обсуждаются новые возможности, которые открывает эта форма обучения, ее положительные и отрицательные аспекты. Анализируется опыт дистанционного обучения английскому языку.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0"/>
        <w:rPr>
          <w:rFonts w:ascii="Times New Roman" w:hAnsi="Times New Roman" w:eastAsia="Times New Roman" w:cs="Times New Roman"/>
          <w:kern w:val="2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shd w:fill="FFFFFF" w:val="clear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0"/>
        <w:rPr>
          <w:rFonts w:ascii="Times New Roman" w:hAnsi="Times New Roman" w:eastAsia="Times New Roman" w:cs="Times New Roman"/>
          <w:kern w:val="2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shd w:fill="FFFFFF" w:val="clear"/>
        </w:rPr>
        <w:t>Ключевые слова и фразы:</w:t>
      </w:r>
      <w:r>
        <w:rPr>
          <w:rFonts w:eastAsia="Times New Roman" w:cs="Times New Roman" w:ascii="Times New Roman" w:hAnsi="Times New Roman"/>
          <w:i/>
          <w:iCs/>
          <w:kern w:val="2"/>
          <w:sz w:val="28"/>
          <w:szCs w:val="28"/>
          <w:shd w:fill="FFFFFF" w:val="clear"/>
        </w:rPr>
        <w:t> </w:t>
      </w:r>
      <w:r>
        <w:rPr>
          <w:rFonts w:eastAsia="Times New Roman" w:cs="Times New Roman" w:ascii="Times New Roman" w:hAnsi="Times New Roman"/>
          <w:kern w:val="2"/>
          <w:sz w:val="28"/>
          <w:szCs w:val="28"/>
          <w:shd w:fill="FFFFFF" w:val="clear"/>
        </w:rPr>
        <w:t>дистанционное обучение; иноязычная коммуникативная компетенция; информационные и коммуникационные технологии, самоорганизация.</w:t>
      </w:r>
    </w:p>
    <w:p>
      <w:pPr>
        <w:pStyle w:val="NormalWeb"/>
        <w:spacing w:before="280" w:after="2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SELF-ORGANIZATION OF STUDENTS IN DISTANCE LEARNING OF A FOREIGN LANGUAGE</w:t>
      </w:r>
    </w:p>
    <w:p>
      <w:pPr>
        <w:pStyle w:val="NormalWeb"/>
        <w:spacing w:before="280" w:after="2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Kapelist Julia Olegovna</w:t>
      </w:r>
    </w:p>
    <w:p>
      <w:pPr>
        <w:pStyle w:val="NormalWeb"/>
        <w:spacing w:before="280" w:after="2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English teacher, MBOU «Sosnovskaya secondary school» Kemerovo region, Guryevsky district, the village of Sosnovka</w:t>
      </w:r>
    </w:p>
    <w:p>
      <w:pPr>
        <w:pStyle w:val="NormalWeb"/>
        <w:spacing w:before="280" w:after="2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kapppelist@gmail.com</w:t>
      </w:r>
    </w:p>
    <w:p>
      <w:pPr>
        <w:pStyle w:val="NormalWeb"/>
        <w:spacing w:before="280" w:after="2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Keywords: distance learning; foreign language communication competence; information and communication technologies, self-organization.</w:t>
      </w:r>
    </w:p>
    <w:p>
      <w:pPr>
        <w:pStyle w:val="1"/>
        <w:spacing w:lineRule="auto" w:line="360" w:beforeAutospacing="0" w:before="0" w:afterAutospacing="0" w:after="0"/>
        <w:ind w:firstLine="709"/>
        <w:jc w:val="both"/>
        <w:rPr>
          <w:b w:val="false"/>
          <w:b w:val="false"/>
          <w:bCs w:val="false"/>
          <w:color w:val="183741"/>
          <w:sz w:val="28"/>
          <w:szCs w:val="28"/>
          <w:highlight w:val="white"/>
          <w:lang w:val="en-US"/>
        </w:rPr>
      </w:pPr>
      <w:r>
        <w:rPr>
          <w:b w:val="false"/>
          <w:bCs w:val="false"/>
          <w:color w:val="183741"/>
          <w:sz w:val="28"/>
          <w:szCs w:val="28"/>
          <w:shd w:fill="FFFFFF" w:val="clear"/>
          <w:lang w:val="en-US"/>
        </w:rPr>
      </w:r>
    </w:p>
    <w:p>
      <w:pPr>
        <w:pStyle w:val="1"/>
        <w:spacing w:lineRule="auto" w:line="360" w:beforeAutospacing="0" w:before="0" w:afterAutospacing="0" w:after="0"/>
        <w:ind w:firstLine="709"/>
        <w:jc w:val="both"/>
        <w:rPr>
          <w:b w:val="false"/>
          <w:b w:val="false"/>
          <w:bCs w:val="false"/>
          <w:color w:val="183741"/>
          <w:sz w:val="28"/>
          <w:szCs w:val="28"/>
          <w:highlight w:val="white"/>
          <w:lang w:val="en-US"/>
        </w:rPr>
      </w:pPr>
      <w:r>
        <w:rPr>
          <w:b w:val="false"/>
          <w:bCs w:val="false"/>
          <w:color w:val="183741"/>
          <w:sz w:val="28"/>
          <w:szCs w:val="28"/>
          <w:shd w:fill="FFFFFF" w:val="clear"/>
          <w:lang w:val="en-US"/>
        </w:rPr>
      </w:r>
    </w:p>
    <w:p>
      <w:pPr>
        <w:pStyle w:val="1"/>
        <w:spacing w:lineRule="auto" w:line="360" w:beforeAutospacing="0" w:before="0" w:afterAutospacing="0" w:after="0"/>
        <w:ind w:firstLine="709"/>
        <w:jc w:val="both"/>
        <w:rPr>
          <w:b w:val="false"/>
          <w:b w:val="false"/>
          <w:bCs w:val="false"/>
          <w:color w:val="183741"/>
          <w:sz w:val="28"/>
          <w:szCs w:val="28"/>
          <w:highlight w:val="white"/>
          <w:lang w:val="en-US"/>
        </w:rPr>
      </w:pPr>
      <w:r>
        <w:rPr>
          <w:b w:val="false"/>
          <w:bCs w:val="false"/>
          <w:color w:val="183741"/>
          <w:sz w:val="28"/>
          <w:szCs w:val="28"/>
          <w:shd w:fill="FFFFFF" w:val="clear"/>
          <w:lang w:val="en-US"/>
        </w:rPr>
      </w:r>
    </w:p>
    <w:p>
      <w:pPr>
        <w:pStyle w:val="1"/>
        <w:spacing w:lineRule="auto" w:line="360" w:beforeAutospacing="0" w:before="0" w:afterAutospacing="0" w:after="0"/>
        <w:ind w:firstLine="709"/>
        <w:jc w:val="both"/>
        <w:rPr>
          <w:b w:val="false"/>
          <w:b w:val="false"/>
          <w:bCs w:val="false"/>
          <w:color w:val="183741"/>
          <w:sz w:val="28"/>
          <w:szCs w:val="28"/>
          <w:highlight w:val="white"/>
          <w:lang w:val="en-US"/>
        </w:rPr>
      </w:pPr>
      <w:r>
        <w:rPr>
          <w:b w:val="false"/>
          <w:bCs w:val="false"/>
          <w:color w:val="183741"/>
          <w:sz w:val="28"/>
          <w:szCs w:val="28"/>
          <w:shd w:fill="FFFFFF" w:val="clear"/>
          <w:lang w:val="en-US"/>
        </w:rPr>
      </w:r>
    </w:p>
    <w:p>
      <w:pPr>
        <w:pStyle w:val="1"/>
        <w:spacing w:lineRule="auto" w:line="360" w:beforeAutospacing="0" w:before="0" w:afterAutospacing="0" w:after="0"/>
        <w:ind w:firstLine="709"/>
        <w:jc w:val="both"/>
        <w:rPr>
          <w:b w:val="false"/>
          <w:b w:val="false"/>
          <w:bCs w:val="false"/>
          <w:color w:val="183741"/>
          <w:sz w:val="28"/>
          <w:szCs w:val="28"/>
          <w:highlight w:val="white"/>
          <w:lang w:val="en-US"/>
        </w:rPr>
      </w:pPr>
      <w:r>
        <w:rPr>
          <w:b w:val="false"/>
          <w:bCs w:val="false"/>
          <w:color w:val="183741"/>
          <w:sz w:val="28"/>
          <w:szCs w:val="28"/>
          <w:shd w:fill="FFFFFF" w:val="clear"/>
          <w:lang w:val="en-US"/>
        </w:rPr>
      </w:r>
    </w:p>
    <w:p>
      <w:pPr>
        <w:pStyle w:val="1"/>
        <w:spacing w:lineRule="auto" w:line="360" w:beforeAutospacing="0" w:before="0" w:afterAutospacing="0" w:after="0"/>
        <w:ind w:firstLine="709"/>
        <w:jc w:val="both"/>
        <w:rPr>
          <w:b w:val="false"/>
          <w:b w:val="false"/>
          <w:bCs w:val="false"/>
          <w:color w:val="183741"/>
          <w:sz w:val="28"/>
          <w:szCs w:val="28"/>
          <w:highlight w:val="white"/>
          <w:lang w:val="en-US"/>
        </w:rPr>
      </w:pPr>
      <w:r>
        <w:rPr>
          <w:b w:val="false"/>
          <w:bCs w:val="false"/>
          <w:color w:val="183741"/>
          <w:sz w:val="28"/>
          <w:szCs w:val="28"/>
          <w:shd w:fill="FFFFFF" w:val="clear"/>
          <w:lang w:val="en-US"/>
        </w:rPr>
      </w:r>
    </w:p>
    <w:p>
      <w:pPr>
        <w:pStyle w:val="1"/>
        <w:spacing w:lineRule="auto" w:line="360" w:beforeAutospacing="0" w:before="0" w:afterAutospacing="0" w:after="0"/>
        <w:ind w:firstLine="709"/>
        <w:jc w:val="both"/>
        <w:rPr>
          <w:b w:val="false"/>
          <w:b w:val="false"/>
          <w:sz w:val="28"/>
          <w:szCs w:val="28"/>
          <w:highlight w:val="white"/>
        </w:rPr>
      </w:pPr>
      <w:r>
        <w:rPr>
          <w:b w:val="false"/>
          <w:sz w:val="28"/>
          <w:szCs w:val="28"/>
          <w:shd w:fill="FFFFFF" w:val="clear"/>
        </w:rPr>
        <w:t>Дистанционное обучение иностранному языку - это самостоятельное обучение, где основным способом являются информационные технологии.</w:t>
      </w:r>
    </w:p>
    <w:p>
      <w:pPr>
        <w:pStyle w:val="1"/>
        <w:spacing w:lineRule="auto" w:line="360" w:beforeAutospacing="0" w:before="0" w:afterAutospacing="0" w:after="0"/>
        <w:ind w:firstLine="709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  <w:shd w:fill="FFFFFF" w:val="clear"/>
        </w:rPr>
        <w:t>Дистанционному обучению присущи следующие плюсы:</w:t>
      </w:r>
    </w:p>
    <w:p>
      <w:pPr>
        <w:pStyle w:val="1"/>
        <w:numPr>
          <w:ilvl w:val="0"/>
          <w:numId w:val="4"/>
        </w:numPr>
        <w:spacing w:lineRule="auto" w:line="360" w:beforeAutospacing="0" w:before="0" w:afterAutospacing="0" w:after="0"/>
        <w:ind w:left="0" w:firstLine="709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  <w:shd w:fill="FFFFFF" w:val="clear"/>
        </w:rPr>
        <w:t>Данное обучение позволяет сократить расходы на проведение обучения (аренду помещений, дорогу до места учебы школьников и работы учителей).</w:t>
      </w:r>
    </w:p>
    <w:p>
      <w:pPr>
        <w:pStyle w:val="1"/>
        <w:numPr>
          <w:ilvl w:val="0"/>
          <w:numId w:val="4"/>
        </w:numPr>
        <w:spacing w:lineRule="auto" w:line="360" w:beforeAutospacing="0" w:before="0" w:afterAutospacing="0" w:after="0"/>
        <w:ind w:left="0" w:firstLine="709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  <w:shd w:fill="FFFFFF" w:val="clear"/>
        </w:rPr>
        <w:t>Такой метод обучения допускает обучать большее количество учащихся.</w:t>
      </w:r>
    </w:p>
    <w:p>
      <w:pPr>
        <w:pStyle w:val="1"/>
        <w:numPr>
          <w:ilvl w:val="0"/>
          <w:numId w:val="4"/>
        </w:numPr>
        <w:spacing w:lineRule="auto" w:line="360" w:beforeAutospacing="0" w:before="0" w:afterAutospacing="0" w:after="0"/>
        <w:ind w:left="0" w:firstLine="709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  <w:shd w:fill="FFFFFF" w:val="clear"/>
        </w:rPr>
        <w:t>Настоящий способ способствует повышению качества образования благодаря использованию современных информационных технологий, внушительных электронных библиотек и т.п.</w:t>
      </w:r>
    </w:p>
    <w:p>
      <w:pPr>
        <w:pStyle w:val="1"/>
        <w:spacing w:lineRule="auto" w:line="360" w:beforeAutospacing="0" w:before="0" w:afterAutospacing="0" w:after="0"/>
        <w:ind w:firstLine="709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  <w:shd w:fill="FFFFFF" w:val="clear"/>
        </w:rPr>
        <w:t>Выделяя ключевые режимы дистанционного обучения - онлайн и оффлайн, исследователи указывают, что учебный процесс через Интернет характерен гибкостью - школьники могут учиться в удобное для них время и в любом комфортном месте.</w:t>
      </w:r>
    </w:p>
    <w:p>
      <w:pPr>
        <w:pStyle w:val="1"/>
        <w:spacing w:lineRule="auto" w:line="360" w:beforeAutospacing="0" w:before="0" w:afterAutospacing="0" w:after="0"/>
        <w:ind w:firstLine="709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  <w:shd w:fill="FFFFFF" w:val="clear"/>
        </w:rPr>
        <w:t>Нужно отметить, что дистанционный процесс обучения иностранному языку все еще мало используется российскими школами, хотя этот способ обучения расширяет возможности для школьников, прежде всего, возможность коммуницировать с носителем языка. В настоящий момент, к сожалению, не хватает учебно-методических материалов для дистанционного процесса обучения иностранному языку, а также методических указаний по использованию современных технологий.</w:t>
      </w:r>
    </w:p>
    <w:p>
      <w:pPr>
        <w:pStyle w:val="1"/>
        <w:spacing w:lineRule="auto" w:line="360" w:beforeAutospacing="0" w:before="0" w:afterAutospacing="0" w:after="0"/>
        <w:ind w:firstLine="709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  <w:shd w:fill="FFFFFF" w:val="clear"/>
        </w:rPr>
        <w:t>Использование персональных компьютеров в процессе обучения повышает интерес и к самому предмету. «У будущего профессионала включаются мотивационные желания: стремление к знаниям, заинтересованность, стремление к руководящей должности, воображение, поиск - учащийся самостоятельно уделяет время на решение определенных задач, рождается стремление к постоянному обучению».</w:t>
      </w:r>
    </w:p>
    <w:p>
      <w:pPr>
        <w:pStyle w:val="1"/>
        <w:spacing w:lineRule="auto" w:line="360" w:beforeAutospacing="0" w:before="0" w:afterAutospacing="0" w:after="0"/>
        <w:ind w:firstLine="709"/>
        <w:jc w:val="both"/>
        <w:rPr>
          <w:b w:val="false"/>
          <w:b w:val="false"/>
          <w:sz w:val="28"/>
          <w:szCs w:val="28"/>
          <w:highlight w:val="white"/>
        </w:rPr>
      </w:pPr>
      <w:r>
        <w:rPr>
          <w:b w:val="false"/>
          <w:sz w:val="28"/>
          <w:szCs w:val="28"/>
          <w:shd w:fill="FFFFFF" w:val="clear"/>
        </w:rPr>
        <w:t>Использование компьютера в преподавании иностранного языка позволяет учитывать отдельные качества учеников, предоставить индивидуальные задания для каждого из них. Компьютер обеспечивает конфиденциальность. В том случае, если учитель не ведет итоговой записи, то только сам ученик знает, какие у него ошибки, и не переживает из-за того, что другие его одноклассники узнают его результаты. Именно поэтому, самооценка ученика не снижается, и на уроке складывается психологически комфортная обстановка.</w:t>
      </w:r>
    </w:p>
    <w:p>
      <w:pPr>
        <w:pStyle w:val="1"/>
        <w:spacing w:lineRule="auto" w:line="360" w:beforeAutospacing="0" w:before="0" w:afterAutospacing="0" w:after="0"/>
        <w:ind w:firstLine="709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  <w:shd w:fill="FFFFFF" w:val="clear"/>
        </w:rPr>
        <w:t>Обучать и изучать иностранный язык дистанционно возможно при использовании веб-камеры, и без нее. Каждый учитель самостоятельно выбирает, вариант обучения. Многим ученикам сначала бывает довольно трудно приспособиться к таким условиям процесса обучения с вебкамерой, так как они постоянно думают, как они выглядят с другой стороны экрана, что, безусловно, мешает преодолевать языковой барьер. Наверное, сказывается то, что ученик привык видеть учителя в непосредственной близи, а не виртуально. Таким образом, в первую очередь необходимо справляться с определенными зажимами ученика в начале урока с включенной камерой.</w:t>
      </w:r>
    </w:p>
    <w:p>
      <w:pPr>
        <w:pStyle w:val="1"/>
        <w:spacing w:lineRule="auto" w:line="360" w:beforeAutospacing="0" w:before="0" w:afterAutospacing="0" w:after="0"/>
        <w:ind w:firstLine="709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  <w:shd w:fill="FFFFFF" w:val="clear"/>
        </w:rPr>
        <w:t>При дистанционной форме процесса обучения увеличиваются сроки окончания курса. Это приводит к определенной расслабленности и к наибольшей сосредоточенности в других сферах труда. Доступным вариантом является планирование графика своих занятий по дням недели.</w:t>
      </w:r>
    </w:p>
    <w:p>
      <w:pPr>
        <w:pStyle w:val="1"/>
        <w:spacing w:lineRule="auto" w:line="360" w:beforeAutospacing="0" w:before="0" w:afterAutospacing="0" w:after="0"/>
        <w:ind w:firstLine="709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  <w:shd w:fill="FFFFFF" w:val="clear"/>
        </w:rPr>
        <w:t>Правильная обстановка деятельностного процесса очень важна. Правила для комфортного дистанционного обучения:</w:t>
      </w:r>
      <w:r>
        <w:rPr>
          <w:b w:val="false"/>
          <w:sz w:val="28"/>
          <w:szCs w:val="28"/>
        </w:rPr>
        <w:br/>
      </w:r>
      <w:r>
        <w:rPr>
          <w:b w:val="false"/>
          <w:sz w:val="28"/>
          <w:szCs w:val="28"/>
          <w:shd w:fill="FFFFFF" w:val="clear"/>
        </w:rPr>
        <w:t>Первое правило – предметы и объекты в момент занятия, не должны отвлекать вас. Для этого нужно убрать все ненужные предметы с рабочего стола, в том числе и гаджеты.</w:t>
      </w:r>
    </w:p>
    <w:p>
      <w:pPr>
        <w:pStyle w:val="1"/>
        <w:spacing w:lineRule="auto" w:line="360" w:beforeAutospacing="0" w:before="0" w:afterAutospacing="0" w:after="0"/>
        <w:ind w:firstLine="709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  <w:shd w:fill="FFFFFF" w:val="clear"/>
        </w:rPr>
        <w:t>Второе правило – уютная и благоприятная атмосфера для обучения. В лучшем случае комната должна быть хорошо проветрена и освещена.</w:t>
      </w:r>
    </w:p>
    <w:p>
      <w:pPr>
        <w:pStyle w:val="1"/>
        <w:spacing w:lineRule="auto" w:line="360" w:beforeAutospacing="0" w:before="0" w:afterAutospacing="0" w:after="0"/>
        <w:ind w:firstLine="709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  <w:shd w:fill="FFFFFF" w:val="clear"/>
        </w:rPr>
        <w:t>В процессе занятия необходимо настроиться внутренне на получение новых знаний. Занятия необходимо распределить по времени или по пройденному материалу. Не нужно торопиться и пытаться в более короткий срок успевать больше, чем вы смогли бы. Качество полученных знаний имеет важное значение, ведь они будут использоваться в будущей работе.</w:t>
      </w:r>
      <w:r>
        <w:rPr>
          <w:b w:val="false"/>
          <w:sz w:val="28"/>
          <w:szCs w:val="28"/>
        </w:rPr>
        <w:br/>
      </w:r>
      <w:r>
        <w:rPr>
          <w:b w:val="false"/>
          <w:sz w:val="28"/>
          <w:szCs w:val="28"/>
          <w:shd w:fill="FFFFFF" w:val="clear"/>
        </w:rPr>
        <w:t>В настоящее время мы пробуем не стандартный процесс обучения – освоение программы школы в инновационной и непривычной для всех нас форме дистанционного обучения.</w:t>
      </w:r>
    </w:p>
    <w:p>
      <w:pPr>
        <w:pStyle w:val="1"/>
        <w:spacing w:lineRule="auto" w:line="360" w:beforeAutospacing="0" w:before="0" w:afterAutospacing="0" w:after="0"/>
        <w:ind w:firstLine="709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  <w:shd w:fill="FFFFFF" w:val="clear"/>
        </w:rPr>
        <w:t>Одной из основных проблем, с которой столкнулись ученики, считается самоорганизация, ведь дистанционное обучение требует высокой самостоятельности, мотивации к обучению.</w:t>
      </w:r>
    </w:p>
    <w:p>
      <w:pPr>
        <w:pStyle w:val="1"/>
        <w:spacing w:lineRule="auto" w:line="360" w:beforeAutospacing="0" w:before="0" w:afterAutospacing="0" w:after="0"/>
        <w:ind w:firstLine="709"/>
        <w:jc w:val="both"/>
        <w:rPr>
          <w:b w:val="false"/>
          <w:b w:val="false"/>
          <w:sz w:val="28"/>
          <w:szCs w:val="28"/>
          <w:highlight w:val="white"/>
        </w:rPr>
      </w:pPr>
      <w:r>
        <w:rPr>
          <w:b w:val="false"/>
          <w:sz w:val="28"/>
          <w:szCs w:val="28"/>
          <w:shd w:fill="FFFFFF" w:val="clear"/>
        </w:rPr>
        <w:t>Необходимо правильно и продуктивно планировать свое время и мотивировать себя обучаться.</w:t>
      </w:r>
    </w:p>
    <w:p>
      <w:pPr>
        <w:pStyle w:val="1"/>
        <w:spacing w:lineRule="auto" w:line="360" w:beforeAutospacing="0" w:before="0" w:afterAutospacing="0" w:after="0"/>
        <w:ind w:firstLine="709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  <w:shd w:fill="FFFFFF" w:val="clear"/>
        </w:rPr>
        <w:t>Приемы самоорганизации для учеников на дистанционном обучении.</w:t>
      </w:r>
    </w:p>
    <w:p>
      <w:pPr>
        <w:pStyle w:val="1"/>
        <w:numPr>
          <w:ilvl w:val="0"/>
          <w:numId w:val="1"/>
        </w:numPr>
        <w:spacing w:lineRule="auto" w:line="360" w:beforeAutospacing="0" w:before="0" w:afterAutospacing="0" w:after="0"/>
        <w:ind w:left="0" w:firstLine="709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  <w:shd w:fill="FFFFFF" w:val="clear"/>
        </w:rPr>
        <w:t>Обставить рабочий стол.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sz w:val="28"/>
          <w:szCs w:val="28"/>
          <w:shd w:fill="FFFFFF" w:val="clear"/>
        </w:rPr>
        <w:t>Наиболее неудачный вариант — ноутбук на коленках, подходящий — отдельный рабочий стол. Рабочее место необходимо четко отделить от зоны вашего отдыха (не кушать, не смотреть сериалы за рабочим столом). Не работайте на кровати или на диване, где спите.</w:t>
      </w:r>
    </w:p>
    <w:p>
      <w:pPr>
        <w:pStyle w:val="1"/>
        <w:numPr>
          <w:ilvl w:val="0"/>
          <w:numId w:val="1"/>
        </w:numPr>
        <w:spacing w:lineRule="auto" w:line="360" w:beforeAutospacing="0" w:before="0" w:afterAutospacing="0" w:after="0"/>
        <w:ind w:left="0" w:firstLine="709"/>
        <w:jc w:val="both"/>
        <w:rPr>
          <w:b w:val="false"/>
          <w:b w:val="false"/>
          <w:sz w:val="28"/>
          <w:szCs w:val="28"/>
          <w:highlight w:val="white"/>
        </w:rPr>
      </w:pPr>
      <w:r>
        <w:rPr>
          <w:b w:val="false"/>
          <w:sz w:val="28"/>
          <w:szCs w:val="28"/>
          <w:shd w:fill="FFFFFF" w:val="clear"/>
        </w:rPr>
        <w:t>Договориться с собой (родителями) перед занятиями о времени и продолжительности уроков. Необходимо быть готовым к нерабочему настроению, и подсознательно вы будете думать, что у вас выходной. Поэтому, необходимо продуктивно настраиваться на обучение, нужно постараться убедить себя, что вы на обучении. И нет, вы не можете позволить себе посмотреть сериал, поиграть в игру. Вы заняты!!!</w:t>
      </w:r>
    </w:p>
    <w:p>
      <w:pPr>
        <w:pStyle w:val="1"/>
        <w:numPr>
          <w:ilvl w:val="0"/>
          <w:numId w:val="1"/>
        </w:numPr>
        <w:spacing w:lineRule="auto" w:line="360" w:beforeAutospacing="0" w:before="0" w:afterAutospacing="0" w:after="0"/>
        <w:ind w:left="0" w:firstLine="709"/>
        <w:jc w:val="both"/>
        <w:rPr>
          <w:b w:val="false"/>
          <w:b w:val="false"/>
          <w:sz w:val="28"/>
          <w:szCs w:val="28"/>
          <w:highlight w:val="white"/>
        </w:rPr>
      </w:pPr>
      <w:r>
        <w:rPr>
          <w:b w:val="false"/>
          <w:sz w:val="28"/>
          <w:szCs w:val="28"/>
          <w:shd w:fill="FFFFFF" w:val="clear"/>
        </w:rPr>
        <w:t>Составить план на неделю (день)</w:t>
      </w:r>
      <w:r>
        <w:rPr>
          <w:b w:val="false"/>
          <w:sz w:val="28"/>
          <w:szCs w:val="28"/>
        </w:rPr>
        <w:br/>
      </w:r>
      <w:r>
        <w:rPr>
          <w:b w:val="false"/>
          <w:sz w:val="28"/>
          <w:szCs w:val="28"/>
          <w:shd w:fill="FFFFFF" w:val="clear"/>
        </w:rPr>
        <w:t>План при самоорганизации незаменим. Письменный план - лучше воспринимается вами. Именно это удерживает вас в продуктивном настрое и подсказывает, что у вас дальше, когда следующая цель выполнена. План продемонстрирует вам, что за определенное время вы многое сделали. Вполне вероятно, не всё, что хотели, но вы прилагали к этому усилия: вы написали, прочитали, решили задачи, отправили задания, выучили стих. Утешающее вычёркивание постулатов из списка запланированных дел в конце дня схоже с поглаживанием себя по голове («какой я молодец!»). Даже не до конца выполненные задания повысят вашу самооценку и прибавят веры в себя ...</w:t>
      </w:r>
    </w:p>
    <w:p>
      <w:pPr>
        <w:pStyle w:val="1"/>
        <w:numPr>
          <w:ilvl w:val="0"/>
          <w:numId w:val="1"/>
        </w:numPr>
        <w:spacing w:lineRule="auto" w:line="360" w:beforeAutospacing="0" w:before="0" w:afterAutospacing="0" w:after="0"/>
        <w:ind w:left="0" w:firstLine="709"/>
        <w:jc w:val="both"/>
        <w:rPr>
          <w:b w:val="false"/>
          <w:b w:val="false"/>
          <w:sz w:val="28"/>
          <w:szCs w:val="28"/>
          <w:highlight w:val="white"/>
        </w:rPr>
      </w:pPr>
      <w:r>
        <w:rPr>
          <w:b w:val="false"/>
          <w:sz w:val="28"/>
          <w:szCs w:val="28"/>
          <w:shd w:fill="FFFFFF" w:val="clear"/>
        </w:rPr>
        <w:t>Соблюдать режим!!! Так как меры карантина временны, необходимо придерживаться обычного распорядка. Вставать в то же самое время (не позже чем на час от привычного времени), завтракать, переодеваться из пижамы, заправлять кровать, причесываться.... Не нужно менять свой привычный день исходя из того факта, что в данный момент вы не в школе, именно поэтому нет веских причин менять свои привычные утренние ритуалы. Они наладят на рабочее настроение.</w:t>
      </w:r>
    </w:p>
    <w:p>
      <w:pPr>
        <w:pStyle w:val="1"/>
        <w:spacing w:lineRule="auto" w:line="360" w:beforeAutospacing="0" w:before="0" w:afterAutospacing="0" w:after="0"/>
        <w:ind w:left="709" w:hanging="0"/>
        <w:jc w:val="both"/>
        <w:rPr>
          <w:b w:val="false"/>
          <w:b w:val="false"/>
          <w:sz w:val="28"/>
          <w:szCs w:val="28"/>
          <w:highlight w:val="white"/>
        </w:rPr>
      </w:pPr>
      <w:r>
        <w:rPr>
          <w:b w:val="false"/>
          <w:sz w:val="28"/>
          <w:szCs w:val="28"/>
          <w:shd w:fill="FFFFFF" w:val="clear"/>
        </w:rPr>
      </w:r>
    </w:p>
    <w:p>
      <w:pPr>
        <w:pStyle w:val="1"/>
        <w:spacing w:lineRule="auto" w:line="360" w:beforeAutospacing="0" w:before="0" w:afterAutospacing="0" w:after="0"/>
        <w:ind w:left="709" w:hanging="0"/>
        <w:jc w:val="both"/>
        <w:rPr>
          <w:b w:val="false"/>
          <w:b w:val="false"/>
          <w:sz w:val="28"/>
          <w:szCs w:val="28"/>
          <w:highlight w:val="white"/>
        </w:rPr>
      </w:pPr>
      <w:r>
        <w:rPr>
          <w:b w:val="false"/>
          <w:sz w:val="28"/>
          <w:szCs w:val="28"/>
          <w:shd w:fill="FFFFFF" w:val="clear"/>
        </w:rPr>
        <w:t>Список использованных источников:</w:t>
      </w:r>
    </w:p>
    <w:p>
      <w:pPr>
        <w:pStyle w:val="1"/>
        <w:numPr>
          <w:ilvl w:val="0"/>
          <w:numId w:val="2"/>
        </w:numPr>
        <w:spacing w:lineRule="auto" w:line="360" w:beforeAutospacing="0" w:before="0" w:afterAutospacing="0" w:after="0"/>
        <w:ind w:left="0" w:firstLine="709"/>
        <w:jc w:val="both"/>
        <w:rPr>
          <w:b w:val="false"/>
          <w:b w:val="false"/>
          <w:sz w:val="28"/>
          <w:szCs w:val="28"/>
          <w:highlight w:val="white"/>
        </w:rPr>
      </w:pPr>
      <w:r>
        <w:rPr>
          <w:b w:val="false"/>
          <w:color w:val="000000"/>
          <w:sz w:val="28"/>
          <w:szCs w:val="28"/>
          <w:shd w:fill="FFFFFF" w:val="clear"/>
        </w:rPr>
        <w:t>Аркусова И. В. Современные педагогические технологии при обучении иностранному языку (структурно-логические таблицы и практика применения); НОУ ВПО МПСИ - Моск</w:t>
      </w:r>
      <w:r>
        <w:rPr>
          <w:b w:val="false"/>
          <w:sz w:val="28"/>
          <w:szCs w:val="28"/>
          <w:shd w:fill="FFFFFF" w:val="clear"/>
        </w:rPr>
        <w:t>ва, </w:t>
      </w:r>
      <w:r>
        <w:rPr>
          <w:rStyle w:val="Strong"/>
          <w:b/>
          <w:sz w:val="28"/>
          <w:szCs w:val="28"/>
          <w:shd w:fill="FFFFFF" w:val="clear"/>
        </w:rPr>
        <w:t>2012</w:t>
      </w:r>
      <w:r>
        <w:rPr>
          <w:b w:val="false"/>
          <w:sz w:val="28"/>
          <w:szCs w:val="28"/>
          <w:shd w:fill="FFFFFF" w:val="clear"/>
        </w:rPr>
        <w:t>. - 128 c.</w:t>
      </w:r>
    </w:p>
    <w:p>
      <w:pPr>
        <w:pStyle w:val="1"/>
        <w:numPr>
          <w:ilvl w:val="0"/>
          <w:numId w:val="2"/>
        </w:numPr>
        <w:spacing w:lineRule="auto" w:line="360" w:beforeAutospacing="0" w:before="0" w:afterAutospacing="0" w:after="0"/>
        <w:ind w:left="0" w:firstLine="709"/>
        <w:jc w:val="both"/>
        <w:rPr>
          <w:b w:val="false"/>
          <w:b w:val="false"/>
          <w:sz w:val="28"/>
          <w:szCs w:val="28"/>
          <w:highlight w:val="white"/>
        </w:rPr>
      </w:pPr>
      <w:r>
        <w:rPr>
          <w:b w:val="false"/>
          <w:sz w:val="28"/>
          <w:szCs w:val="28"/>
          <w:shd w:fill="FFFFFF" w:val="clear"/>
        </w:rPr>
        <w:t>Китайгородская Г. А. Интенсивное обучение иностранным языкам. Теория и практика; Высшая школа, Школа Китайгородской - Москва, </w:t>
      </w:r>
      <w:r>
        <w:rPr>
          <w:rStyle w:val="Strong"/>
          <w:b/>
          <w:sz w:val="28"/>
          <w:szCs w:val="28"/>
          <w:shd w:fill="FFFFFF" w:val="clear"/>
        </w:rPr>
        <w:t>2014</w:t>
      </w:r>
      <w:r>
        <w:rPr>
          <w:sz w:val="28"/>
          <w:szCs w:val="28"/>
          <w:shd w:fill="FFFFFF" w:val="clear"/>
        </w:rPr>
        <w:t>. -</w:t>
      </w:r>
      <w:r>
        <w:rPr>
          <w:b w:val="false"/>
          <w:sz w:val="28"/>
          <w:szCs w:val="28"/>
          <w:shd w:fill="FFFFFF" w:val="clear"/>
        </w:rPr>
        <w:t xml:space="preserve"> 280 c.</w:t>
      </w:r>
    </w:p>
    <w:p>
      <w:pPr>
        <w:pStyle w:val="1"/>
        <w:numPr>
          <w:ilvl w:val="0"/>
          <w:numId w:val="2"/>
        </w:numPr>
        <w:spacing w:lineRule="auto" w:line="360" w:beforeAutospacing="0" w:before="0" w:afterAutospacing="0" w:after="0"/>
        <w:ind w:left="0" w:firstLine="709"/>
        <w:jc w:val="both"/>
        <w:rPr>
          <w:b w:val="false"/>
          <w:b w:val="false"/>
          <w:sz w:val="28"/>
          <w:szCs w:val="28"/>
          <w:highlight w:val="white"/>
        </w:rPr>
      </w:pPr>
      <w:r>
        <w:rPr>
          <w:b w:val="false"/>
          <w:sz w:val="28"/>
          <w:szCs w:val="28"/>
          <w:shd w:fill="FFFFFF" w:val="clear"/>
        </w:rPr>
        <w:t>Колесникова И. Л., Долгина О. А. Англо-русский терминологический справочник по методике преподавания иностранных языков; ДРОФА - , </w:t>
      </w:r>
      <w:r>
        <w:rPr>
          <w:rStyle w:val="Strong"/>
          <w:b/>
          <w:sz w:val="28"/>
          <w:szCs w:val="28"/>
          <w:shd w:fill="FFFFFF" w:val="clear"/>
        </w:rPr>
        <w:t>2011</w:t>
      </w:r>
      <w:r>
        <w:rPr>
          <w:b w:val="false"/>
          <w:sz w:val="28"/>
          <w:szCs w:val="28"/>
          <w:shd w:fill="FFFFFF" w:val="clear"/>
        </w:rPr>
        <w:t>. - 432 c.</w:t>
      </w:r>
    </w:p>
    <w:p>
      <w:pPr>
        <w:pStyle w:val="1"/>
        <w:spacing w:lineRule="auto" w:line="360" w:beforeAutospacing="0" w:before="0" w:afterAutospacing="0" w:after="0"/>
        <w:ind w:left="709" w:hanging="0"/>
        <w:jc w:val="both"/>
        <w:rPr>
          <w:b w:val="false"/>
          <w:b w:val="false"/>
          <w:sz w:val="28"/>
          <w:szCs w:val="28"/>
          <w:highlight w:val="white"/>
        </w:rPr>
      </w:pPr>
      <w:r>
        <w:rPr>
          <w:b w:val="false"/>
          <w:sz w:val="28"/>
          <w:szCs w:val="28"/>
          <w:shd w:fill="FFFFFF" w:val="clear"/>
        </w:rPr>
        <w:t>Интернет - источники:</w:t>
      </w:r>
    </w:p>
    <w:p>
      <w:pPr>
        <w:pStyle w:val="1"/>
        <w:numPr>
          <w:ilvl w:val="0"/>
          <w:numId w:val="3"/>
        </w:numPr>
        <w:spacing w:lineRule="auto" w:line="360" w:beforeAutospacing="0" w:before="0" w:afterAutospacing="0" w:after="0"/>
        <w:ind w:left="0" w:firstLine="709"/>
        <w:jc w:val="both"/>
        <w:rPr>
          <w:b w:val="false"/>
          <w:b w:val="false"/>
          <w:sz w:val="28"/>
          <w:szCs w:val="28"/>
          <w:highlight w:val="white"/>
        </w:rPr>
      </w:pPr>
      <w:hyperlink r:id="rId2">
        <w:r>
          <w:rPr>
            <w:b w:val="false"/>
            <w:color w:val="000000"/>
            <w:sz w:val="28"/>
            <w:szCs w:val="28"/>
            <w:highlight w:val="white"/>
            <w:u w:val="none"/>
            <w:lang w:val="en-US"/>
          </w:rPr>
          <w:t>https</w:t>
        </w:r>
        <w:r>
          <w:rPr>
            <w:b w:val="false"/>
            <w:color w:val="000000"/>
            <w:sz w:val="28"/>
            <w:szCs w:val="28"/>
            <w:highlight w:val="white"/>
            <w:u w:val="none"/>
          </w:rPr>
          <w:t>://</w:t>
        </w:r>
        <w:r>
          <w:rPr>
            <w:b w:val="false"/>
            <w:color w:val="000000"/>
            <w:sz w:val="28"/>
            <w:szCs w:val="28"/>
            <w:highlight w:val="white"/>
            <w:u w:val="none"/>
            <w:lang w:val="en-US"/>
          </w:rPr>
          <w:t>videouroki</w:t>
        </w:r>
        <w:r>
          <w:rPr>
            <w:b w:val="false"/>
            <w:color w:val="000000"/>
            <w:sz w:val="28"/>
            <w:szCs w:val="28"/>
            <w:highlight w:val="white"/>
            <w:u w:val="none"/>
          </w:rPr>
          <w:t>.</w:t>
        </w:r>
        <w:r>
          <w:rPr>
            <w:b w:val="false"/>
            <w:color w:val="000000"/>
            <w:sz w:val="28"/>
            <w:szCs w:val="28"/>
            <w:highlight w:val="white"/>
            <w:u w:val="none"/>
            <w:lang w:val="en-US"/>
          </w:rPr>
          <w:t>net</w:t>
        </w:r>
        <w:r>
          <w:rPr>
            <w:b w:val="false"/>
            <w:color w:val="000000"/>
            <w:sz w:val="28"/>
            <w:szCs w:val="28"/>
            <w:highlight w:val="white"/>
            <w:u w:val="none"/>
          </w:rPr>
          <w:t>/</w:t>
        </w:r>
        <w:r>
          <w:rPr>
            <w:b w:val="false"/>
            <w:color w:val="000000"/>
            <w:sz w:val="28"/>
            <w:szCs w:val="28"/>
            <w:highlight w:val="white"/>
            <w:u w:val="none"/>
            <w:lang w:val="en-US"/>
          </w:rPr>
          <w:t>razrabotki</w:t>
        </w:r>
        <w:r>
          <w:rPr>
            <w:b w:val="false"/>
            <w:color w:val="000000"/>
            <w:sz w:val="28"/>
            <w:szCs w:val="28"/>
            <w:highlight w:val="white"/>
            <w:u w:val="none"/>
          </w:rPr>
          <w:t>/</w:t>
        </w:r>
        <w:r>
          <w:rPr>
            <w:b w:val="false"/>
            <w:color w:val="000000"/>
            <w:sz w:val="28"/>
            <w:szCs w:val="28"/>
            <w:highlight w:val="white"/>
            <w:u w:val="none"/>
            <w:lang w:val="en-US"/>
          </w:rPr>
          <w:t>stat</w:t>
        </w:r>
        <w:r>
          <w:rPr>
            <w:b w:val="false"/>
            <w:color w:val="000000"/>
            <w:sz w:val="28"/>
            <w:szCs w:val="28"/>
            <w:highlight w:val="white"/>
            <w:u w:val="none"/>
          </w:rPr>
          <w:t>-</w:t>
        </w:r>
        <w:r>
          <w:rPr>
            <w:b w:val="false"/>
            <w:color w:val="000000"/>
            <w:sz w:val="28"/>
            <w:szCs w:val="28"/>
            <w:highlight w:val="white"/>
            <w:u w:val="none"/>
            <w:lang w:val="en-US"/>
          </w:rPr>
          <w:t>ia</w:t>
        </w:r>
        <w:r>
          <w:rPr>
            <w:b w:val="false"/>
            <w:color w:val="000000"/>
            <w:sz w:val="28"/>
            <w:szCs w:val="28"/>
            <w:highlight w:val="white"/>
            <w:u w:val="none"/>
          </w:rPr>
          <w:t>-</w:t>
        </w:r>
        <w:r>
          <w:rPr>
            <w:b w:val="false"/>
            <w:color w:val="000000"/>
            <w:sz w:val="28"/>
            <w:szCs w:val="28"/>
            <w:highlight w:val="white"/>
            <w:u w:val="none"/>
            <w:lang w:val="en-US"/>
          </w:rPr>
          <w:t>iz</w:t>
        </w:r>
        <w:r>
          <w:rPr>
            <w:b w:val="false"/>
            <w:color w:val="000000"/>
            <w:sz w:val="28"/>
            <w:szCs w:val="28"/>
            <w:highlight w:val="white"/>
            <w:u w:val="none"/>
          </w:rPr>
          <w:t>-</w:t>
        </w:r>
        <w:r>
          <w:rPr>
            <w:b w:val="false"/>
            <w:color w:val="000000"/>
            <w:sz w:val="28"/>
            <w:szCs w:val="28"/>
            <w:highlight w:val="white"/>
            <w:u w:val="none"/>
            <w:lang w:val="en-US"/>
          </w:rPr>
          <w:t>opyta</w:t>
        </w:r>
        <w:r>
          <w:rPr>
            <w:b w:val="false"/>
            <w:color w:val="000000"/>
            <w:sz w:val="28"/>
            <w:szCs w:val="28"/>
            <w:highlight w:val="white"/>
            <w:u w:val="none"/>
          </w:rPr>
          <w:t>-</w:t>
        </w:r>
        <w:r>
          <w:rPr>
            <w:b w:val="false"/>
            <w:color w:val="000000"/>
            <w:sz w:val="28"/>
            <w:szCs w:val="28"/>
            <w:highlight w:val="white"/>
            <w:u w:val="none"/>
            <w:lang w:val="en-US"/>
          </w:rPr>
          <w:t>raboty</w:t>
        </w:r>
        <w:r>
          <w:rPr>
            <w:b w:val="false"/>
            <w:color w:val="000000"/>
            <w:sz w:val="28"/>
            <w:szCs w:val="28"/>
            <w:highlight w:val="white"/>
            <w:u w:val="none"/>
          </w:rPr>
          <w:t>-</w:t>
        </w:r>
        <w:r>
          <w:rPr>
            <w:b w:val="false"/>
            <w:color w:val="000000"/>
            <w:sz w:val="28"/>
            <w:szCs w:val="28"/>
            <w:highlight w:val="white"/>
            <w:u w:val="none"/>
            <w:lang w:val="en-US"/>
          </w:rPr>
          <w:t>ispol</w:t>
        </w:r>
        <w:r>
          <w:rPr>
            <w:b w:val="false"/>
            <w:color w:val="000000"/>
            <w:sz w:val="28"/>
            <w:szCs w:val="28"/>
            <w:highlight w:val="white"/>
            <w:u w:val="none"/>
          </w:rPr>
          <w:t>-</w:t>
        </w:r>
        <w:r>
          <w:rPr>
            <w:b w:val="false"/>
            <w:color w:val="000000"/>
            <w:sz w:val="28"/>
            <w:szCs w:val="28"/>
            <w:highlight w:val="white"/>
            <w:u w:val="none"/>
            <w:lang w:val="en-US"/>
          </w:rPr>
          <w:t>zovaniie</w:t>
        </w:r>
        <w:r>
          <w:rPr>
            <w:b w:val="false"/>
            <w:color w:val="000000"/>
            <w:sz w:val="28"/>
            <w:szCs w:val="28"/>
            <w:highlight w:val="white"/>
            <w:u w:val="none"/>
          </w:rPr>
          <w:t>-</w:t>
        </w:r>
        <w:r>
          <w:rPr>
            <w:b w:val="false"/>
            <w:color w:val="000000"/>
            <w:sz w:val="28"/>
            <w:szCs w:val="28"/>
            <w:highlight w:val="white"/>
            <w:u w:val="none"/>
            <w:lang w:val="en-US"/>
          </w:rPr>
          <w:t>distantsionnykh</w:t>
        </w:r>
        <w:r>
          <w:rPr>
            <w:b w:val="false"/>
            <w:color w:val="000000"/>
            <w:sz w:val="28"/>
            <w:szCs w:val="28"/>
            <w:highlight w:val="white"/>
            <w:u w:val="none"/>
          </w:rPr>
          <w:t>-</w:t>
        </w:r>
        <w:r>
          <w:rPr>
            <w:b w:val="false"/>
            <w:color w:val="000000"/>
            <w:sz w:val="28"/>
            <w:szCs w:val="28"/>
            <w:highlight w:val="white"/>
            <w:u w:val="none"/>
            <w:lang w:val="en-US"/>
          </w:rPr>
          <w:t>obrazovatiel</w:t>
        </w:r>
        <w:r>
          <w:rPr>
            <w:b w:val="false"/>
            <w:color w:val="000000"/>
            <w:sz w:val="28"/>
            <w:szCs w:val="28"/>
            <w:highlight w:val="white"/>
            <w:u w:val="none"/>
          </w:rPr>
          <w:t>-</w:t>
        </w:r>
        <w:r>
          <w:rPr>
            <w:b w:val="false"/>
            <w:color w:val="000000"/>
            <w:sz w:val="28"/>
            <w:szCs w:val="28"/>
            <w:highlight w:val="white"/>
            <w:u w:val="none"/>
            <w:lang w:val="en-US"/>
          </w:rPr>
          <w:t>nykh</w:t>
        </w:r>
        <w:r>
          <w:rPr>
            <w:b w:val="false"/>
            <w:color w:val="000000"/>
            <w:sz w:val="28"/>
            <w:szCs w:val="28"/>
            <w:highlight w:val="white"/>
            <w:u w:val="none"/>
          </w:rPr>
          <w:t>-</w:t>
        </w:r>
        <w:r>
          <w:rPr>
            <w:b w:val="false"/>
            <w:color w:val="000000"/>
            <w:sz w:val="28"/>
            <w:szCs w:val="28"/>
            <w:highlight w:val="white"/>
            <w:u w:val="none"/>
            <w:lang w:val="en-US"/>
          </w:rPr>
          <w:t>tiekhno</w:t>
        </w:r>
        <w:r>
          <w:rPr>
            <w:b w:val="false"/>
            <w:color w:val="000000"/>
            <w:sz w:val="28"/>
            <w:szCs w:val="28"/>
            <w:highlight w:val="white"/>
            <w:u w:val="none"/>
          </w:rPr>
          <w:t>.</w:t>
        </w:r>
        <w:r>
          <w:rPr>
            <w:b w:val="false"/>
            <w:color w:val="000000"/>
            <w:sz w:val="28"/>
            <w:szCs w:val="28"/>
            <w:highlight w:val="white"/>
            <w:u w:val="none"/>
            <w:lang w:val="en-US"/>
          </w:rPr>
          <w:t>html</w:t>
        </w:r>
      </w:hyperlink>
    </w:p>
    <w:p>
      <w:pPr>
        <w:pStyle w:val="1"/>
        <w:numPr>
          <w:ilvl w:val="0"/>
          <w:numId w:val="3"/>
        </w:numPr>
        <w:spacing w:lineRule="auto" w:line="360" w:beforeAutospacing="0" w:before="0" w:afterAutospacing="0" w:after="0"/>
        <w:ind w:left="0" w:firstLine="709"/>
        <w:jc w:val="both"/>
        <w:rPr>
          <w:b w:val="false"/>
          <w:b w:val="false"/>
          <w:sz w:val="28"/>
          <w:szCs w:val="28"/>
          <w:highlight w:val="white"/>
        </w:rPr>
      </w:pPr>
      <w:r>
        <w:rPr>
          <w:b w:val="false"/>
          <w:sz w:val="28"/>
          <w:szCs w:val="28"/>
          <w:shd w:fill="FFFFFF" w:val="clear"/>
        </w:rPr>
        <w:t>https://infourok.ru/rekomendacii-shkolniku-po-samoorganizacii-v-rezhime-distancionnogo-obucheniya-4445728.html</w:t>
      </w:r>
    </w:p>
    <w:sectPr>
      <w:footerReference w:type="default" r:id="rId3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40310441"/>
    </w:sdtPr>
    <w:sdtContent>
      <w:p>
        <w:pPr>
          <w:pStyle w:val="Style23"/>
          <w:jc w:val="center"/>
          <w:rPr/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5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</w:sdtContent>
  </w:sdt>
  <w:p>
    <w:pPr>
      <w:pStyle w:val="Style23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904c09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04c09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Word" w:customStyle="1">
    <w:name w:val="word"/>
    <w:basedOn w:val="DefaultParagraphFont"/>
    <w:qFormat/>
    <w:rsid w:val="00306aab"/>
    <w:rPr/>
  </w:style>
  <w:style w:type="character" w:styleId="Strong">
    <w:name w:val="Strong"/>
    <w:basedOn w:val="DefaultParagraphFont"/>
    <w:uiPriority w:val="22"/>
    <w:qFormat/>
    <w:rsid w:val="00dd0860"/>
    <w:rPr>
      <w:b/>
      <w:bCs/>
    </w:rPr>
  </w:style>
  <w:style w:type="character" w:styleId="Style13">
    <w:name w:val="Интернет-ссылка"/>
    <w:basedOn w:val="DefaultParagraphFont"/>
    <w:uiPriority w:val="99"/>
    <w:unhideWhenUsed/>
    <w:rsid w:val="00dd0860"/>
    <w:rPr>
      <w:color w:val="0000FF" w:themeColor="hyperlink"/>
      <w:u w:val="single"/>
    </w:rPr>
  </w:style>
  <w:style w:type="character" w:styleId="Style14" w:customStyle="1">
    <w:name w:val="Верхний колонтитул Знак"/>
    <w:basedOn w:val="DefaultParagraphFont"/>
    <w:link w:val="a6"/>
    <w:uiPriority w:val="99"/>
    <w:semiHidden/>
    <w:qFormat/>
    <w:rsid w:val="00dd0860"/>
    <w:rPr/>
  </w:style>
  <w:style w:type="character" w:styleId="Style15" w:customStyle="1">
    <w:name w:val="Нижний колонтитул Знак"/>
    <w:basedOn w:val="DefaultParagraphFont"/>
    <w:link w:val="a8"/>
    <w:uiPriority w:val="99"/>
    <w:qFormat/>
    <w:rsid w:val="00dd0860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904c0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7"/>
    <w:uiPriority w:val="99"/>
    <w:semiHidden/>
    <w:unhideWhenUsed/>
    <w:rsid w:val="00dd086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9"/>
    <w:uiPriority w:val="99"/>
    <w:unhideWhenUsed/>
    <w:rsid w:val="00dd086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ideouroki.net/razrabotki/stat-ia-iz-opyta-raboty-ispol-zovaniie-distantsionnykh-obrazovatiel-nykh-tiekhno.html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8CF61-402C-495F-B1D1-D96D6AF0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Application>LibreOffice/6.4.2.2$Windows_X86_64 LibreOffice_project/4e471d8c02c9c90f512f7f9ead8875b57fcb1ec3</Application>
  <Pages>5</Pages>
  <Words>995</Words>
  <Characters>6953</Characters>
  <CharactersWithSpaces>7900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2020-10-28T14:19:00Z</dcterms:created>
  <dc:creator>Пользователь</dc:creator>
  <dc:description/>
  <dc:language>ru-RU</dc:language>
  <cp:lastModifiedBy/>
  <dcterms:modified xsi:type="dcterms:W3CDTF">2021-01-28T11:56:12Z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