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09" w:rsidRDefault="008F4B09" w:rsidP="008F4B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Коржевская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</w:p>
    <w:p w:rsidR="008F4B09" w:rsidRDefault="008F4B09" w:rsidP="008F4B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преподаватель кафедры</w:t>
      </w:r>
    </w:p>
    <w:p w:rsidR="008F4B09" w:rsidRDefault="008F4B09" w:rsidP="008F4B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начального образования и </w:t>
      </w:r>
    </w:p>
    <w:p w:rsidR="008F4B09" w:rsidRDefault="008F4B09" w:rsidP="008F4B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гуманитарных дисциплин</w:t>
      </w:r>
    </w:p>
    <w:p w:rsidR="008F4B09" w:rsidRDefault="008F4B09" w:rsidP="008F4B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Филиала СГПИ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Буденновске</w:t>
      </w:r>
    </w:p>
    <w:p w:rsidR="008F4B09" w:rsidRDefault="008F4B09" w:rsidP="002B4C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CC4" w:rsidRDefault="002B4CC4" w:rsidP="002B4C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FC">
        <w:rPr>
          <w:rFonts w:ascii="Times New Roman" w:hAnsi="Times New Roman" w:cs="Times New Roman"/>
          <w:b/>
          <w:sz w:val="28"/>
          <w:szCs w:val="28"/>
        </w:rPr>
        <w:t>Педагогика как область искусства</w:t>
      </w:r>
    </w:p>
    <w:p w:rsidR="002B4CC4" w:rsidRDefault="002B4CC4" w:rsidP="002B4C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CC4" w:rsidRPr="006B2673" w:rsidRDefault="002B4CC4" w:rsidP="002B4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673">
        <w:rPr>
          <w:rFonts w:ascii="Times New Roman" w:hAnsi="Times New Roman" w:cs="Times New Roman"/>
          <w:sz w:val="28"/>
          <w:szCs w:val="28"/>
        </w:rPr>
        <w:t>Педагогическое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охарактеризовано не только как эффективное использование педагогических знаний, но и как применение художественной логики при  решении собственно педагогических задач, что обеспечивает совершенствование творческого потенциала личности через систему эмоционально-образных механизмов.</w:t>
      </w:r>
    </w:p>
    <w:p w:rsidR="002B4CC4" w:rsidRPr="00AF4AE4" w:rsidRDefault="002B4CC4" w:rsidP="002B4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E4">
        <w:rPr>
          <w:rFonts w:ascii="Times New Roman" w:hAnsi="Times New Roman" w:cs="Times New Roman"/>
          <w:sz w:val="28"/>
          <w:szCs w:val="28"/>
        </w:rPr>
        <w:t>В синтетической культуре информационной эпохи востребова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ны личност</w:t>
      </w:r>
      <w:proofErr w:type="gramStart"/>
      <w:r w:rsidRPr="00AF4AE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F4AE4">
        <w:rPr>
          <w:rFonts w:ascii="Times New Roman" w:hAnsi="Times New Roman" w:cs="Times New Roman"/>
          <w:sz w:val="28"/>
          <w:szCs w:val="28"/>
        </w:rPr>
        <w:t>«универсалы», широко мыслящие, владеющие язы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ками разных дисциплин и культурных кодов, способные при не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обходимости к смене направления и содержания своей деятель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ности. Именно универсальные знания, преодолевающие стену раз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общенности и закрытости отдельных дисциплин, заключают в себе возможность формирования таких свойств.</w:t>
      </w:r>
    </w:p>
    <w:p w:rsidR="002B4CC4" w:rsidRPr="00AF4AE4" w:rsidRDefault="002B4CC4" w:rsidP="002B4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E4">
        <w:rPr>
          <w:rFonts w:ascii="Times New Roman" w:hAnsi="Times New Roman" w:cs="Times New Roman"/>
          <w:sz w:val="28"/>
          <w:szCs w:val="28"/>
        </w:rPr>
        <w:t>Сравнивая науку и искусство как два способа познания, изве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стный отечественный психолог, автор культурно-исторической теории, положившей начало одной из школ современной психо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логии,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 xml:space="preserve"> (1896—1934) говорил о невозможности сведения функции искусства к функции собственно познаватель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ной, гностической. «Искусство есть работа мысли, но </w:t>
      </w:r>
      <w:proofErr w:type="gramStart"/>
      <w:r w:rsidRPr="00AF4AE4">
        <w:rPr>
          <w:rFonts w:ascii="Times New Roman" w:hAnsi="Times New Roman" w:cs="Times New Roman"/>
          <w:sz w:val="28"/>
          <w:szCs w:val="28"/>
        </w:rPr>
        <w:t>совершенно особенного</w:t>
      </w:r>
      <w:proofErr w:type="gramEnd"/>
      <w:r w:rsidRPr="00AF4AE4">
        <w:rPr>
          <w:rFonts w:ascii="Times New Roman" w:hAnsi="Times New Roman" w:cs="Times New Roman"/>
          <w:sz w:val="28"/>
          <w:szCs w:val="28"/>
        </w:rPr>
        <w:t xml:space="preserve"> эмоционального мышления»</w:t>
      </w:r>
      <w:r w:rsidRPr="00707003">
        <w:rPr>
          <w:rFonts w:ascii="Times New Roman" w:hAnsi="Times New Roman" w:cs="Times New Roman"/>
          <w:sz w:val="28"/>
          <w:szCs w:val="28"/>
        </w:rPr>
        <w:t xml:space="preserve"> </w:t>
      </w:r>
      <w:r w:rsidRPr="002B4CC4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-  пишет он. Цель ис</w:t>
      </w:r>
      <w:r>
        <w:rPr>
          <w:rFonts w:ascii="Times New Roman" w:hAnsi="Times New Roman" w:cs="Times New Roman"/>
          <w:sz w:val="28"/>
          <w:szCs w:val="28"/>
        </w:rPr>
        <w:softHyphen/>
        <w:t>кусства -</w:t>
      </w:r>
      <w:r w:rsidRPr="00AF4AE4">
        <w:rPr>
          <w:rFonts w:ascii="Times New Roman" w:hAnsi="Times New Roman" w:cs="Times New Roman"/>
          <w:sz w:val="28"/>
          <w:szCs w:val="28"/>
        </w:rPr>
        <w:t xml:space="preserve"> дать ощущение вещи и при этом возможность пережить процесс ее «деланья». Искусство проводит к тому же, что и наука, но другим путем. Познавательная ценность искусства заключает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ся, по Л. С.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Выготскому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>, в его способности помочь человеку по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нять то, чего нельзя постичь разумом. При этом психолог тесно связывает форму искусства с его содержанием. Например, воз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можность звуков стать выразительными сопрягается со смыслом слова, со стихом. Л. С.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 xml:space="preserve"> объясняет </w:t>
      </w:r>
      <w:r w:rsidRPr="00AF4AE4">
        <w:rPr>
          <w:rFonts w:ascii="Times New Roman" w:hAnsi="Times New Roman" w:cs="Times New Roman"/>
          <w:sz w:val="28"/>
          <w:szCs w:val="28"/>
        </w:rPr>
        <w:lastRenderedPageBreak/>
        <w:t>механизм связи ис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кусства с чувствами людей таким образом: не произведения ис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ку</w:t>
      </w:r>
      <w:r>
        <w:rPr>
          <w:rFonts w:ascii="Times New Roman" w:hAnsi="Times New Roman" w:cs="Times New Roman"/>
          <w:sz w:val="28"/>
          <w:szCs w:val="28"/>
        </w:rPr>
        <w:t>сства пробуждают в нас чувства -</w:t>
      </w:r>
      <w:r w:rsidRPr="00AF4AE4">
        <w:rPr>
          <w:rFonts w:ascii="Times New Roman" w:hAnsi="Times New Roman" w:cs="Times New Roman"/>
          <w:sz w:val="28"/>
          <w:szCs w:val="28"/>
        </w:rPr>
        <w:t xml:space="preserve"> мы изнутри себя вносим в произведение, «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вчувствуем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>» в него те или иные чувства. Чудо ис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кусства ученый ср</w:t>
      </w:r>
      <w:r>
        <w:rPr>
          <w:rFonts w:ascii="Times New Roman" w:hAnsi="Times New Roman" w:cs="Times New Roman"/>
          <w:sz w:val="28"/>
          <w:szCs w:val="28"/>
        </w:rPr>
        <w:t xml:space="preserve">авнивает с евангельским чудом - </w:t>
      </w:r>
      <w:r w:rsidRPr="00AF4AE4">
        <w:rPr>
          <w:rFonts w:ascii="Times New Roman" w:hAnsi="Times New Roman" w:cs="Times New Roman"/>
          <w:sz w:val="28"/>
          <w:szCs w:val="28"/>
        </w:rPr>
        <w:t>претворени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ем воды в вино. Он отмечает, что настоящая природа искусства всегда несет в себе нечто претворяющее, преодолевающее обык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новенные чувства. Под воздействием искусства в человеке возни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кает нечто сверх того, что содержится в чувствах. Отсюд</w:t>
      </w:r>
      <w:r>
        <w:rPr>
          <w:rFonts w:ascii="Times New Roman" w:hAnsi="Times New Roman" w:cs="Times New Roman"/>
          <w:sz w:val="28"/>
          <w:szCs w:val="28"/>
        </w:rPr>
        <w:t>а главное назначение искусства -</w:t>
      </w:r>
      <w:r w:rsidRPr="00AF4AE4">
        <w:rPr>
          <w:rFonts w:ascii="Times New Roman" w:hAnsi="Times New Roman" w:cs="Times New Roman"/>
          <w:sz w:val="28"/>
          <w:szCs w:val="28"/>
        </w:rPr>
        <w:t xml:space="preserve"> давать сверх материала жизни нечто та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кое, что в свойствах самого материала еще не содержится. Л. С.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Вы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готский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 xml:space="preserve"> обращает особое внимание на способность эстетических эмоций, накопляясь и повторяясь, приводить к практическим ре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зультатам, оказывать влияние на поступки людей, сообщая на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правление их действиям.</w:t>
      </w:r>
    </w:p>
    <w:p w:rsidR="002B4CC4" w:rsidRPr="00AF4AE4" w:rsidRDefault="002B4CC4" w:rsidP="002B4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E4">
        <w:rPr>
          <w:rFonts w:ascii="Times New Roman" w:hAnsi="Times New Roman" w:cs="Times New Roman"/>
          <w:sz w:val="28"/>
          <w:szCs w:val="28"/>
        </w:rPr>
        <w:t xml:space="preserve">Л. С.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 xml:space="preserve"> утверждает специфику и значимость гно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стической функции искусства. Искусство, по его мнению, обла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дает большими возможностями для познания явлений, чем нау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ка, потому что там, где наука в своей прямолинейности и одно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значности оказывается бессильной, искусство путем иносказания дает возможность проникнуть в суть и не только понять ее, но и познать нечто большее сверх того, что лежит на поверхности. Осо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бое значение искусства, по Л. С.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Выготскому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 xml:space="preserve">, заключается в том, что, являясь, казалось бы, сферой умозрительной, абстрактной, нематериальной, </w:t>
      </w:r>
      <w:proofErr w:type="gramStart"/>
      <w:r w:rsidRPr="00AF4AE4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AF4AE4">
        <w:rPr>
          <w:rFonts w:ascii="Times New Roman" w:hAnsi="Times New Roman" w:cs="Times New Roman"/>
          <w:sz w:val="28"/>
          <w:szCs w:val="28"/>
        </w:rPr>
        <w:t xml:space="preserve"> тем не менее оказывается способным на активное вмешательство в жизнь людей, так как задает вектор движения их действиям, ненавязчиво, исподволь «заставляя» их поступать так, а не иначе.</w:t>
      </w:r>
    </w:p>
    <w:p w:rsidR="004F32E7" w:rsidRPr="004F32E7" w:rsidRDefault="002B4CC4" w:rsidP="002B4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AE4">
        <w:rPr>
          <w:rFonts w:ascii="Times New Roman" w:hAnsi="Times New Roman" w:cs="Times New Roman"/>
          <w:sz w:val="28"/>
          <w:szCs w:val="28"/>
        </w:rPr>
        <w:t xml:space="preserve">Последователь Л. С.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>, один из создателей и органи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заторов российской психологиче</w:t>
      </w:r>
      <w:r>
        <w:rPr>
          <w:rFonts w:ascii="Times New Roman" w:hAnsi="Times New Roman" w:cs="Times New Roman"/>
          <w:sz w:val="28"/>
          <w:szCs w:val="28"/>
        </w:rPr>
        <w:t xml:space="preserve">ской науки А. Н.Леонтьев (1903 - </w:t>
      </w:r>
      <w:r w:rsidRPr="00AF4AE4">
        <w:rPr>
          <w:rFonts w:ascii="Times New Roman" w:hAnsi="Times New Roman" w:cs="Times New Roman"/>
          <w:sz w:val="28"/>
          <w:szCs w:val="28"/>
        </w:rPr>
        <w:t>1979) раскрыл великую миссию искусства, определив, что оно обеспечивает переход «значений» в «личностный смысл». При этом под значением подразумевались представления, понятия, идеи, т. е. то, что всеми понимается одинаково и связано с обществен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ным опытом, а под личностным смыслом — то, что лично пере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жито человеком, связано с индивидуальным </w:t>
      </w:r>
      <w:r w:rsidRPr="00AF4AE4">
        <w:rPr>
          <w:rFonts w:ascii="Times New Roman" w:hAnsi="Times New Roman" w:cs="Times New Roman"/>
          <w:sz w:val="28"/>
          <w:szCs w:val="28"/>
        </w:rPr>
        <w:lastRenderedPageBreak/>
        <w:t>опытом, обладает чертами уникального и неповторимого. Согласно А.Н.Леонтьеву, «в отличие от значений личностные смыслы, как и чувственная ткань сознания, не имеют своего "надындивидуального", своего "непсихологического" существования. Если внешняя чувственность связывает в сознании субъекта значения с реальностью объектив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ного мира, то личностный смысл связывает их с реальностью са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мой его жизни в этом мире, с ее мотивами»</w:t>
      </w:r>
      <w:r w:rsidRPr="007070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32E7" w:rsidRPr="004F32E7">
        <w:rPr>
          <w:rFonts w:ascii="Times New Roman" w:hAnsi="Times New Roman" w:cs="Times New Roman"/>
          <w:sz w:val="28"/>
          <w:szCs w:val="28"/>
        </w:rPr>
        <w:t>[8]</w:t>
      </w:r>
      <w:r w:rsidR="004F32E7">
        <w:rPr>
          <w:rFonts w:ascii="Times New Roman" w:hAnsi="Times New Roman" w:cs="Times New Roman"/>
          <w:sz w:val="28"/>
          <w:szCs w:val="28"/>
        </w:rPr>
        <w:t>.</w:t>
      </w:r>
    </w:p>
    <w:p w:rsidR="005D566D" w:rsidRPr="005D566D" w:rsidRDefault="002B4CC4" w:rsidP="002B4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E4">
        <w:rPr>
          <w:rFonts w:ascii="Times New Roman" w:hAnsi="Times New Roman" w:cs="Times New Roman"/>
          <w:sz w:val="28"/>
          <w:szCs w:val="28"/>
        </w:rPr>
        <w:t>А. Н. Леонтьев также отмечает, что познавательная функция в искусстве как форме эс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тетической деятельности осуществляется не с помощью понятий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ного мышления, как в науке, а с помощью образных чувственных форм, чувственно-образного представления. Если познание — это осознание в системе значений, то эстетическая деятельность — процесс проникновения за значение. Увеличение познаний чело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века об объективных особенностях мира может являться задачей эстетической деятельности, но далеко не главной. Задачу эстети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ческой деятельности А. Н. Леонтьев </w:t>
      </w:r>
      <w:proofErr w:type="gramStart"/>
      <w:r w:rsidRPr="00AF4AE4">
        <w:rPr>
          <w:rFonts w:ascii="Times New Roman" w:hAnsi="Times New Roman" w:cs="Times New Roman"/>
          <w:sz w:val="28"/>
          <w:szCs w:val="28"/>
        </w:rPr>
        <w:t>видит</w:t>
      </w:r>
      <w:proofErr w:type="gramEnd"/>
      <w:r w:rsidRPr="00AF4AE4">
        <w:rPr>
          <w:rFonts w:ascii="Times New Roman" w:hAnsi="Times New Roman" w:cs="Times New Roman"/>
          <w:sz w:val="28"/>
          <w:szCs w:val="28"/>
        </w:rPr>
        <w:t xml:space="preserve"> прежде всего в откры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тии жизни, показе того, что лежит за «равнодушными» объектив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ными значениями. По его мнению, искусство — это та единствен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ная деятельность, которая отвечает задаче открытия, выражения и коммуникации личностного смысла действительности, реаль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ности: «Искусство не информирует, оно движет людей, подвига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ет их, в смысле подвига, к жизни... Искусство — не только для человека, как значение, как познание. Искусство за человека, в этом его главное отличие»</w:t>
      </w:r>
      <w:r w:rsidRPr="00707003">
        <w:rPr>
          <w:rFonts w:ascii="Times New Roman" w:hAnsi="Times New Roman" w:cs="Times New Roman"/>
          <w:sz w:val="28"/>
          <w:szCs w:val="28"/>
        </w:rPr>
        <w:t xml:space="preserve"> </w:t>
      </w:r>
      <w:r w:rsidR="005D566D">
        <w:rPr>
          <w:rFonts w:ascii="Times New Roman" w:hAnsi="Times New Roman" w:cs="Times New Roman"/>
          <w:sz w:val="28"/>
          <w:szCs w:val="28"/>
          <w:lang w:val="en-US"/>
        </w:rPr>
        <w:t>[7]</w:t>
      </w:r>
      <w:r w:rsidR="005D566D">
        <w:rPr>
          <w:rFonts w:ascii="Times New Roman" w:hAnsi="Times New Roman" w:cs="Times New Roman"/>
          <w:sz w:val="28"/>
          <w:szCs w:val="28"/>
        </w:rPr>
        <w:t>.</w:t>
      </w:r>
    </w:p>
    <w:p w:rsidR="002B4CC4" w:rsidRPr="00AF4AE4" w:rsidRDefault="002B4CC4" w:rsidP="002B4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E4">
        <w:rPr>
          <w:rFonts w:ascii="Times New Roman" w:hAnsi="Times New Roman" w:cs="Times New Roman"/>
          <w:sz w:val="28"/>
          <w:szCs w:val="28"/>
        </w:rPr>
        <w:t>Крайне важной для процесса воспитания и развития человека, помощи ему в открытии нового в себе и мире является динамика смысловых процессов, происходящая под воздействием искусства на личность.</w:t>
      </w:r>
    </w:p>
    <w:p w:rsidR="00A467E2" w:rsidRPr="00A467E2" w:rsidRDefault="002B4CC4" w:rsidP="002B4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E4">
        <w:rPr>
          <w:rFonts w:ascii="Times New Roman" w:hAnsi="Times New Roman" w:cs="Times New Roman"/>
          <w:sz w:val="28"/>
          <w:szCs w:val="28"/>
        </w:rPr>
        <w:t>При полноценном восприятии искусства происходит внутренняя работа сознания, которая несводима лишь к познавательному или эмоциональному отражению, а заключается в «переплавке чувств» (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>), в «художественном переживании» (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Е.М.Целма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>, Ю.М.Шор), т.е. во внутренних трансформациях. Это ведет к пе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ресозданию действительности, открытию </w:t>
      </w:r>
      <w:r w:rsidRPr="00AF4AE4">
        <w:rPr>
          <w:rFonts w:ascii="Times New Roman" w:hAnsi="Times New Roman" w:cs="Times New Roman"/>
          <w:sz w:val="28"/>
          <w:szCs w:val="28"/>
        </w:rPr>
        <w:lastRenderedPageBreak/>
        <w:t>«третьего содержания» (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Б.М.Рунин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>), появлению «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сверхинформации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>» (Ю.М.Лотман), «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сверхсмыслового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 xml:space="preserve"> остатка» (Ю. Б.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Борев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эмерджентности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 xml:space="preserve"> (М. С. Ка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ган), формированию «целого с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надмножественной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 xml:space="preserve"> интегральной жизнеспособностью» (Ю. А. Филипьев), формированию «новых личностных конструктов, в которых субъект воспринимает дей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ствительность» (Д. А. Леонтьев). Согласно В.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Дильтею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>, сущность ис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кусства заключается в «пребывании в сфере свободной игры», но в н</w:t>
      </w:r>
      <w:r>
        <w:rPr>
          <w:rFonts w:ascii="Times New Roman" w:hAnsi="Times New Roman" w:cs="Times New Roman"/>
          <w:sz w:val="28"/>
          <w:szCs w:val="28"/>
        </w:rPr>
        <w:t xml:space="preserve">ем открывается и значение жизни </w:t>
      </w:r>
      <w:r w:rsidR="00A467E2" w:rsidRPr="00A467E2">
        <w:rPr>
          <w:rFonts w:ascii="Times New Roman" w:hAnsi="Times New Roman" w:cs="Times New Roman"/>
          <w:sz w:val="28"/>
          <w:szCs w:val="28"/>
        </w:rPr>
        <w:t>[5]</w:t>
      </w:r>
      <w:r w:rsidR="00A467E2">
        <w:rPr>
          <w:rFonts w:ascii="Times New Roman" w:hAnsi="Times New Roman" w:cs="Times New Roman"/>
          <w:sz w:val="28"/>
          <w:szCs w:val="28"/>
        </w:rPr>
        <w:t>.</w:t>
      </w:r>
    </w:p>
    <w:p w:rsidR="002B4CC4" w:rsidRPr="00AF4AE4" w:rsidRDefault="002B4CC4" w:rsidP="002B4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E4">
        <w:rPr>
          <w:rFonts w:ascii="Times New Roman" w:hAnsi="Times New Roman" w:cs="Times New Roman"/>
          <w:sz w:val="28"/>
          <w:szCs w:val="28"/>
        </w:rPr>
        <w:t>Расшатывая смысловые стереотипы, искусство позволяет ви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деть одни и те же явления с ра</w:t>
      </w:r>
      <w:r>
        <w:rPr>
          <w:rFonts w:ascii="Times New Roman" w:hAnsi="Times New Roman" w:cs="Times New Roman"/>
          <w:sz w:val="28"/>
          <w:szCs w:val="28"/>
        </w:rPr>
        <w:t>зных точек зрения: объемно, мно</w:t>
      </w:r>
      <w:r w:rsidRPr="00AF4AE4">
        <w:rPr>
          <w:rFonts w:ascii="Times New Roman" w:hAnsi="Times New Roman" w:cs="Times New Roman"/>
          <w:sz w:val="28"/>
          <w:szCs w:val="28"/>
        </w:rPr>
        <w:t xml:space="preserve">гопланово,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панорамно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>, стереоскопично, — обеспечивая богат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ство и многогранность мироощущения. По мнению Б. С. Мейлаха, выравнивая «перекос» в сторону интеллектуальности в характере мышления и восприятия, искусство способно постоянно стиму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лировать деятельность фантазии, учить смотреть на мир как бы впервые, видеть его в новых ракурсах и связях, рождать </w:t>
      </w:r>
      <w:proofErr w:type="spellStart"/>
      <w:proofErr w:type="gramStart"/>
      <w:r w:rsidRPr="00AF4AE4">
        <w:rPr>
          <w:rFonts w:ascii="Times New Roman" w:hAnsi="Times New Roman" w:cs="Times New Roman"/>
          <w:sz w:val="28"/>
          <w:szCs w:val="28"/>
        </w:rPr>
        <w:t>неисчис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softHyphen/>
      </w:r>
      <w:r w:rsidRPr="00941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лимые</w:t>
      </w:r>
      <w:proofErr w:type="spellEnd"/>
      <w:proofErr w:type="gramEnd"/>
      <w:r w:rsidRPr="00AF4AE4">
        <w:rPr>
          <w:rFonts w:ascii="Times New Roman" w:hAnsi="Times New Roman" w:cs="Times New Roman"/>
          <w:sz w:val="28"/>
          <w:szCs w:val="28"/>
        </w:rPr>
        <w:t>, богатейшие ассоциации, связывать воедино живое пред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ставление и анализ, чувство и мысль, истину и красоту.</w:t>
      </w:r>
    </w:p>
    <w:p w:rsidR="002B4CC4" w:rsidRPr="00AF4AE4" w:rsidRDefault="002B4CC4" w:rsidP="002B4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E4">
        <w:rPr>
          <w:rFonts w:ascii="Times New Roman" w:hAnsi="Times New Roman" w:cs="Times New Roman"/>
          <w:sz w:val="28"/>
          <w:szCs w:val="28"/>
        </w:rPr>
        <w:t>Искусство расширяет опыт человеческой жизни. По словам М. М. Бахтина, оно дает возможность прожить несколько жизней вместо одной, приобщаться изнутри к иной жизни ради нее са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мой, ради жизненной значимости. М. М. Пришвин обозначил осо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бенность мировосприятия людей искусства как бесконечное расши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рение обычной способности всех людей к родственному вниманию.</w:t>
      </w:r>
    </w:p>
    <w:p w:rsidR="002B4CC4" w:rsidRPr="00AF4AE4" w:rsidRDefault="002B4CC4" w:rsidP="002B4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AE4">
        <w:rPr>
          <w:rFonts w:ascii="Times New Roman" w:hAnsi="Times New Roman" w:cs="Times New Roman"/>
          <w:sz w:val="28"/>
          <w:szCs w:val="28"/>
        </w:rPr>
        <w:t>По мнению М. М. Бахтина, Д. А. Леонтьева и других, искусство обладает эффектом последействия: те личностно-смысловые пре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образования, которые происходят у индивида под воздействием контакта с искусством, могут не являться для него жизненно не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обходимыми сегодня, но они вооружают личность ценным опы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том — инструментами осмысления и переживания явлений мате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риального и духовного мира, механизмами преодоления жизнен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ных кризисов в отдаленном будущем.</w:t>
      </w:r>
      <w:proofErr w:type="gramEnd"/>
    </w:p>
    <w:p w:rsidR="004F32E7" w:rsidRPr="004F32E7" w:rsidRDefault="002B4CC4" w:rsidP="002B4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E4">
        <w:rPr>
          <w:rFonts w:ascii="Times New Roman" w:hAnsi="Times New Roman" w:cs="Times New Roman"/>
          <w:sz w:val="28"/>
          <w:szCs w:val="28"/>
        </w:rPr>
        <w:lastRenderedPageBreak/>
        <w:t>У искусства есть широчайший спектр воздействия на чувства, сознание, волю, в целом на развитие человека в силу того, что оно объединяет в себе все виды человеческой деятельности (по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знавательную, созидательную, ценностно-ориентационную и ком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муникативную), в результате чего рождается новый ее вид, обла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дающий цельностью, неразложимый на элементы. </w:t>
      </w:r>
      <w:proofErr w:type="gramStart"/>
      <w:r w:rsidRPr="00AF4AE4">
        <w:rPr>
          <w:rFonts w:ascii="Times New Roman" w:hAnsi="Times New Roman" w:cs="Times New Roman"/>
          <w:sz w:val="28"/>
          <w:szCs w:val="28"/>
        </w:rPr>
        <w:t>«Высшая функ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ция искусства заключается в том, что изображаемый им мировой смысл посредством своей красоты мощно влияет на человека в его целости, во всех его функциях: он воспитывает волю и чув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ство человека, дает уму знание, открывая Истину в объективном смысле... и доставляет нам всестороннее удовлетворение, т.е. 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softHyphen/>
        <w:t>нуты счастья в земной жизни»</w:t>
      </w:r>
      <w:r w:rsidRPr="00AF4AE4">
        <w:rPr>
          <w:rFonts w:ascii="Times New Roman" w:hAnsi="Times New Roman" w:cs="Times New Roman"/>
          <w:sz w:val="28"/>
          <w:szCs w:val="28"/>
        </w:rPr>
        <w:t xml:space="preserve"> </w:t>
      </w:r>
      <w:r w:rsidR="004F32E7" w:rsidRPr="004F32E7">
        <w:rPr>
          <w:rFonts w:ascii="Times New Roman" w:hAnsi="Times New Roman" w:cs="Times New Roman"/>
          <w:sz w:val="28"/>
          <w:szCs w:val="28"/>
        </w:rPr>
        <w:t>[9]</w:t>
      </w:r>
      <w:r w:rsidR="004F32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552" w:rsidRPr="006C2552" w:rsidRDefault="002B4CC4" w:rsidP="002B4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E4">
        <w:rPr>
          <w:rFonts w:ascii="Times New Roman" w:hAnsi="Times New Roman" w:cs="Times New Roman"/>
          <w:sz w:val="28"/>
          <w:szCs w:val="28"/>
        </w:rPr>
        <w:t xml:space="preserve">Искусство познает </w:t>
      </w:r>
      <w:proofErr w:type="gramStart"/>
      <w:r w:rsidRPr="00AF4AE4">
        <w:rPr>
          <w:rFonts w:ascii="Times New Roman" w:hAnsi="Times New Roman" w:cs="Times New Roman"/>
          <w:sz w:val="28"/>
          <w:szCs w:val="28"/>
        </w:rPr>
        <w:t>действитель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ность</w:t>
      </w:r>
      <w:proofErr w:type="gramEnd"/>
      <w:r w:rsidRPr="00AF4AE4">
        <w:rPr>
          <w:rFonts w:ascii="Times New Roman" w:hAnsi="Times New Roman" w:cs="Times New Roman"/>
          <w:sz w:val="28"/>
          <w:szCs w:val="28"/>
        </w:rPr>
        <w:t xml:space="preserve"> не просто моделируя, а пересоздавая ее. По этой причине М. С. Каган считает невозможным рассматривать искусство в сис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теме отношений с наукой, техникой, языком. По мнению фило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софа, его можно рассматривать лишь вместе со знанием в целом, со всем миром ценностей, с общением как таковым, «ибо оно есть продукт художественного творчества как вида деятельности, такого ее вида, в котором органически слиты все другие»</w:t>
      </w:r>
      <w:r w:rsidRPr="009411EB">
        <w:rPr>
          <w:rFonts w:ascii="Times New Roman" w:hAnsi="Times New Roman" w:cs="Times New Roman"/>
          <w:sz w:val="28"/>
          <w:szCs w:val="28"/>
        </w:rPr>
        <w:t xml:space="preserve"> </w:t>
      </w:r>
      <w:r w:rsidR="006C2552" w:rsidRPr="006C2552">
        <w:rPr>
          <w:rFonts w:ascii="Times New Roman" w:hAnsi="Times New Roman" w:cs="Times New Roman"/>
          <w:sz w:val="28"/>
          <w:szCs w:val="28"/>
        </w:rPr>
        <w:t>[6]</w:t>
      </w:r>
      <w:r w:rsidR="006C2552">
        <w:rPr>
          <w:rFonts w:ascii="Times New Roman" w:hAnsi="Times New Roman" w:cs="Times New Roman"/>
          <w:sz w:val="28"/>
          <w:szCs w:val="28"/>
        </w:rPr>
        <w:t>.</w:t>
      </w:r>
    </w:p>
    <w:p w:rsidR="002B4CC4" w:rsidRPr="00AF4AE4" w:rsidRDefault="002B4CC4" w:rsidP="002B4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E4">
        <w:rPr>
          <w:rFonts w:ascii="Times New Roman" w:hAnsi="Times New Roman" w:cs="Times New Roman"/>
          <w:sz w:val="28"/>
          <w:szCs w:val="28"/>
        </w:rPr>
        <w:t>Педагогическая деятельность организует внутри культуры ка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нал образования, через который проходит самое существенное для данной культуры содержание. Оно становится достоянием конкретного индивида, и через его деятельность снова возвра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щается в культуру. Эффективность процесса создания мысли и шире — ситуации культуры — в немалой степени зависит от того, сможет ли педагог увлечь ученика, приблизить проблемы и зада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чи своей науки к миру его интересов, </w:t>
      </w:r>
      <w:proofErr w:type="gramStart"/>
      <w:r w:rsidRPr="00AF4AE4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AF4AE4">
        <w:rPr>
          <w:rFonts w:ascii="Times New Roman" w:hAnsi="Times New Roman" w:cs="Times New Roman"/>
          <w:sz w:val="28"/>
          <w:szCs w:val="28"/>
        </w:rPr>
        <w:t xml:space="preserve"> определить содер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жание и атмосферу общения и подходы к организации педагоги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ческой деятельности; станет ли для школьников общение с пе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дагогом ярким, многоцветным, зовущим к творчеству и само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развитию.</w:t>
      </w:r>
    </w:p>
    <w:p w:rsidR="002B4CC4" w:rsidRPr="002B4CC4" w:rsidRDefault="002B4CC4" w:rsidP="002B4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AE4">
        <w:rPr>
          <w:rFonts w:ascii="Times New Roman" w:hAnsi="Times New Roman" w:cs="Times New Roman"/>
          <w:sz w:val="28"/>
          <w:szCs w:val="28"/>
        </w:rPr>
        <w:t>До последнего времени наука считалась тем более объектив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ной, «чем более она была очищена от связи с субъектами, с ин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дивидуальностями. Это </w:t>
      </w:r>
      <w:r w:rsidRPr="00AF4AE4">
        <w:rPr>
          <w:rFonts w:ascii="Times New Roman" w:hAnsi="Times New Roman" w:cs="Times New Roman"/>
          <w:sz w:val="28"/>
          <w:szCs w:val="28"/>
        </w:rPr>
        <w:lastRenderedPageBreak/>
        <w:t>касалось всех без исключения наук, в том числе педагогики и психологии. В соответствии с этим традицион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ная система обучения была безличной, "бездетной"»</w:t>
      </w:r>
      <w:r w:rsidRPr="009B66DE">
        <w:rPr>
          <w:rFonts w:ascii="Times New Roman" w:hAnsi="Times New Roman" w:cs="Times New Roman"/>
          <w:sz w:val="28"/>
          <w:szCs w:val="28"/>
        </w:rPr>
        <w:t xml:space="preserve"> </w:t>
      </w:r>
      <w:r w:rsidRPr="002B4CC4">
        <w:rPr>
          <w:rFonts w:ascii="Times New Roman" w:hAnsi="Times New Roman" w:cs="Times New Roman"/>
          <w:sz w:val="28"/>
          <w:szCs w:val="28"/>
        </w:rPr>
        <w:t>[3]</w:t>
      </w:r>
      <w:r w:rsidRPr="00AF4AE4"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>, и сегодня «педагогическое сознание блуждает в лабиринтах трехмерной науки, для которой понятие Сердца как пустой звук»</w:t>
      </w:r>
      <w:r w:rsidRPr="009B66DE">
        <w:rPr>
          <w:rFonts w:ascii="Times New Roman" w:hAnsi="Times New Roman" w:cs="Times New Roman"/>
          <w:sz w:val="28"/>
          <w:szCs w:val="28"/>
        </w:rPr>
        <w:t xml:space="preserve"> </w:t>
      </w:r>
      <w:r w:rsidRPr="002B4CC4">
        <w:rPr>
          <w:rFonts w:ascii="Times New Roman" w:hAnsi="Times New Roman" w:cs="Times New Roman"/>
          <w:sz w:val="28"/>
          <w:szCs w:val="28"/>
        </w:rPr>
        <w:t>[1]</w:t>
      </w:r>
    </w:p>
    <w:p w:rsidR="002B4CC4" w:rsidRPr="002B4CC4" w:rsidRDefault="002B4CC4" w:rsidP="002B4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E4">
        <w:rPr>
          <w:rFonts w:ascii="Times New Roman" w:hAnsi="Times New Roman" w:cs="Times New Roman"/>
          <w:sz w:val="28"/>
          <w:szCs w:val="28"/>
        </w:rPr>
        <w:t>Современное 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ое мышление, согласно Ш.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</w:t>
      </w:r>
      <w:r w:rsidRPr="00AF4AE4">
        <w:rPr>
          <w:rFonts w:ascii="Times New Roman" w:hAnsi="Times New Roman" w:cs="Times New Roman"/>
          <w:sz w:val="28"/>
          <w:szCs w:val="28"/>
        </w:rPr>
        <w:t>нашвили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>, двухмерно. В нем все строится на поощрении и наказа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нии. В лучшем случае возникает третье измерение в виде учета наследственности или роли воспитания. Однако в последнее вре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мя сформировалась настоятельная потребность в осмыслении и признании четвертого измерения педагогического процесса — ду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ховной устремленности вверх, к свету, к Высшему миру. «Если этого научно доказать пока невозможно, — пишет Ш. А.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Амона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швили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>, — то мы должны хотя бы допускать возможность суще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ствования такой реальности. А так как педагогика возомнила, что она наука, наука и только наука, она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обнаучивает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технологизи-рует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 xml:space="preserve"> педагогические процессы и поэтому всегда остается в плену дву</w:t>
      </w:r>
      <w:proofErr w:type="gramStart"/>
      <w:r w:rsidRPr="00AF4AE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AF4AE4">
        <w:rPr>
          <w:rFonts w:ascii="Times New Roman" w:hAnsi="Times New Roman" w:cs="Times New Roman"/>
          <w:sz w:val="28"/>
          <w:szCs w:val="28"/>
        </w:rPr>
        <w:t xml:space="preserve"> или, в лучшем случае,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трехмерности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>»</w:t>
      </w:r>
      <w:r w:rsidRPr="009B66DE">
        <w:rPr>
          <w:rFonts w:ascii="Times New Roman" w:hAnsi="Times New Roman" w:cs="Times New Roman"/>
          <w:sz w:val="28"/>
          <w:szCs w:val="28"/>
        </w:rPr>
        <w:t xml:space="preserve"> </w:t>
      </w:r>
      <w:r w:rsidRPr="002B4CC4">
        <w:rPr>
          <w:rFonts w:ascii="Times New Roman" w:hAnsi="Times New Roman" w:cs="Times New Roman"/>
          <w:sz w:val="28"/>
          <w:szCs w:val="28"/>
        </w:rPr>
        <w:t>[2]</w:t>
      </w:r>
    </w:p>
    <w:p w:rsidR="002B4CC4" w:rsidRPr="00AF4AE4" w:rsidRDefault="002B4CC4" w:rsidP="002B4C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AE4">
        <w:rPr>
          <w:rFonts w:ascii="Times New Roman" w:hAnsi="Times New Roman" w:cs="Times New Roman"/>
          <w:sz w:val="28"/>
          <w:szCs w:val="28"/>
        </w:rPr>
        <w:t>Между тем наличие в мировой педагогической библиотеке та</w:t>
      </w:r>
      <w:r w:rsidRPr="00AF4AE4">
        <w:rPr>
          <w:rFonts w:ascii="Times New Roman" w:hAnsi="Times New Roman" w:cs="Times New Roman"/>
          <w:sz w:val="28"/>
          <w:szCs w:val="28"/>
        </w:rPr>
        <w:softHyphen/>
        <w:t xml:space="preserve">ких произведений, как «Педагогическая поэма» А. С. Макаренко, «Поэзия педагогики»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М.О.Кнебель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 xml:space="preserve">, «Педагогическая симфония»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>, «Педагогика как любовь» О.А.Казанского, «Педагогика как культура» (авт.</w:t>
      </w:r>
      <w:proofErr w:type="gramEnd"/>
      <w:r w:rsidRPr="00AF4AE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F4AE4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Pr="00AF4AE4">
        <w:rPr>
          <w:rFonts w:ascii="Times New Roman" w:hAnsi="Times New Roman" w:cs="Times New Roman"/>
          <w:sz w:val="28"/>
          <w:szCs w:val="28"/>
        </w:rPr>
        <w:t>И.Ф.Золотухина</w:t>
      </w:r>
      <w:proofErr w:type="spellEnd"/>
      <w:r w:rsidRPr="00AF4AE4">
        <w:rPr>
          <w:rFonts w:ascii="Times New Roman" w:hAnsi="Times New Roman" w:cs="Times New Roman"/>
          <w:sz w:val="28"/>
          <w:szCs w:val="28"/>
        </w:rPr>
        <w:t>) и т.п., говорит о стремлении теоретиков и практиков педагогики пред</w:t>
      </w:r>
      <w:r w:rsidRPr="00AF4AE4">
        <w:rPr>
          <w:rFonts w:ascii="Times New Roman" w:hAnsi="Times New Roman" w:cs="Times New Roman"/>
          <w:sz w:val="28"/>
          <w:szCs w:val="28"/>
        </w:rPr>
        <w:softHyphen/>
        <w:t>ставить педагогическую науку объемно, понять ее, рассмотреть не только ее рациональную</w:t>
      </w:r>
      <w:proofErr w:type="gramEnd"/>
      <w:r w:rsidRPr="00AF4AE4">
        <w:rPr>
          <w:rFonts w:ascii="Times New Roman" w:hAnsi="Times New Roman" w:cs="Times New Roman"/>
          <w:sz w:val="28"/>
          <w:szCs w:val="28"/>
        </w:rPr>
        <w:t>, логическую сторону, но и обратиться к ее художественно-эстетическому началу.</w:t>
      </w:r>
    </w:p>
    <w:p w:rsidR="002B4CC4" w:rsidRDefault="002B4CC4" w:rsidP="002B4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CC4" w:rsidRDefault="00B4470A" w:rsidP="00B44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4470A" w:rsidRDefault="00B4470A" w:rsidP="00B44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CC4" w:rsidRPr="002B4CC4" w:rsidRDefault="002B4CC4" w:rsidP="00B44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B4CC4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2B4CC4">
        <w:rPr>
          <w:rFonts w:ascii="Times New Roman" w:hAnsi="Times New Roman" w:cs="Times New Roman"/>
          <w:sz w:val="28"/>
          <w:szCs w:val="28"/>
        </w:rPr>
        <w:t xml:space="preserve"> Ш.А. Без сердца что поймем? // Учительская газета. — 2003. — 7 октября. — № 41. — С. 17.</w:t>
      </w:r>
    </w:p>
    <w:p w:rsidR="002B4CC4" w:rsidRPr="002B4CC4" w:rsidRDefault="002B4CC4" w:rsidP="00B44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CC4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4CC4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2B4CC4">
        <w:rPr>
          <w:rFonts w:ascii="Times New Roman" w:hAnsi="Times New Roman" w:cs="Times New Roman"/>
          <w:sz w:val="28"/>
          <w:szCs w:val="28"/>
        </w:rPr>
        <w:t xml:space="preserve"> Ш.А. Образ и образование // Педагогика культуры. — 2005. — № 2. — С. 9.</w:t>
      </w:r>
    </w:p>
    <w:p w:rsidR="002B4CC4" w:rsidRPr="002B4CC4" w:rsidRDefault="002B4CC4" w:rsidP="00B44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2B4CC4">
        <w:rPr>
          <w:rFonts w:ascii="Times New Roman" w:hAnsi="Times New Roman" w:cs="Times New Roman"/>
          <w:sz w:val="28"/>
          <w:szCs w:val="28"/>
        </w:rPr>
        <w:t>Берулава</w:t>
      </w:r>
      <w:proofErr w:type="spellEnd"/>
      <w:r w:rsidRPr="002B4CC4">
        <w:rPr>
          <w:rFonts w:ascii="Times New Roman" w:hAnsi="Times New Roman" w:cs="Times New Roman"/>
          <w:sz w:val="28"/>
          <w:szCs w:val="28"/>
        </w:rPr>
        <w:t xml:space="preserve"> М. Н. </w:t>
      </w:r>
      <w:proofErr w:type="spellStart"/>
      <w:r w:rsidRPr="002B4CC4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B4CC4">
        <w:rPr>
          <w:rFonts w:ascii="Times New Roman" w:hAnsi="Times New Roman" w:cs="Times New Roman"/>
          <w:sz w:val="28"/>
          <w:szCs w:val="28"/>
        </w:rPr>
        <w:t xml:space="preserve"> образования: проблемы и перспективы. —  Бийск, 1996. — С.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CC4" w:rsidRPr="002B4CC4" w:rsidRDefault="002B4CC4" w:rsidP="00B44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B4CC4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2B4CC4">
        <w:rPr>
          <w:rFonts w:ascii="Times New Roman" w:hAnsi="Times New Roman" w:cs="Times New Roman"/>
          <w:sz w:val="28"/>
          <w:szCs w:val="28"/>
        </w:rPr>
        <w:t xml:space="preserve"> Л. С. Психология искусства. — М., 1986. — С. 67.</w:t>
      </w:r>
    </w:p>
    <w:p w:rsidR="002B4CC4" w:rsidRPr="002B4CC4" w:rsidRDefault="002B4CC4" w:rsidP="00B44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B4CC4">
        <w:rPr>
          <w:rFonts w:ascii="Times New Roman" w:hAnsi="Times New Roman" w:cs="Times New Roman"/>
          <w:sz w:val="28"/>
          <w:szCs w:val="28"/>
        </w:rPr>
        <w:t>Дильтей</w:t>
      </w:r>
      <w:proofErr w:type="spellEnd"/>
      <w:r w:rsidRPr="002B4CC4">
        <w:rPr>
          <w:rFonts w:ascii="Times New Roman" w:hAnsi="Times New Roman" w:cs="Times New Roman"/>
          <w:sz w:val="28"/>
          <w:szCs w:val="28"/>
        </w:rPr>
        <w:t xml:space="preserve"> В. Сущность философии. — М., 2001. — С. 73.</w:t>
      </w:r>
    </w:p>
    <w:p w:rsidR="002B4CC4" w:rsidRPr="002B4CC4" w:rsidRDefault="002B4CC4" w:rsidP="00B44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B4CC4">
        <w:rPr>
          <w:rFonts w:ascii="Times New Roman" w:hAnsi="Times New Roman" w:cs="Times New Roman"/>
          <w:sz w:val="28"/>
          <w:szCs w:val="28"/>
        </w:rPr>
        <w:t>Каган М. С. Человеческая деятельность. — М., 1974. — С. 125.</w:t>
      </w:r>
    </w:p>
    <w:p w:rsidR="002B4CC4" w:rsidRPr="002B4CC4" w:rsidRDefault="002B4CC4" w:rsidP="00B44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B4CC4">
        <w:rPr>
          <w:rFonts w:ascii="Times New Roman" w:hAnsi="Times New Roman" w:cs="Times New Roman"/>
          <w:sz w:val="28"/>
          <w:szCs w:val="28"/>
        </w:rPr>
        <w:t xml:space="preserve">Леонтьев А. Н. Некоторые проблемы психологии искусства // </w:t>
      </w:r>
      <w:proofErr w:type="spellStart"/>
      <w:r w:rsidRPr="002B4CC4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2B4CC4">
        <w:rPr>
          <w:rFonts w:ascii="Times New Roman" w:hAnsi="Times New Roman" w:cs="Times New Roman"/>
          <w:sz w:val="28"/>
          <w:szCs w:val="28"/>
        </w:rPr>
        <w:t>. психол. произв.</w:t>
      </w:r>
      <w:proofErr w:type="gramStart"/>
      <w:r w:rsidRPr="002B4C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4CC4">
        <w:rPr>
          <w:rFonts w:ascii="Times New Roman" w:hAnsi="Times New Roman" w:cs="Times New Roman"/>
          <w:sz w:val="28"/>
          <w:szCs w:val="28"/>
        </w:rPr>
        <w:t xml:space="preserve"> в 2 т. — М., 1983. — Т. 2. — С. 239.</w:t>
      </w:r>
    </w:p>
    <w:p w:rsidR="002B4CC4" w:rsidRPr="002B4CC4" w:rsidRDefault="002B4CC4" w:rsidP="00B44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Pr="002B4CC4">
        <w:rPr>
          <w:rFonts w:ascii="Times New Roman" w:hAnsi="Times New Roman" w:cs="Times New Roman"/>
          <w:sz w:val="28"/>
          <w:szCs w:val="28"/>
        </w:rPr>
        <w:t xml:space="preserve">Леонтьев А.Н. Деятельность. Сознание. Личность // </w:t>
      </w:r>
      <w:proofErr w:type="spellStart"/>
      <w:r w:rsidRPr="002B4CC4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2B4CC4">
        <w:rPr>
          <w:rFonts w:ascii="Times New Roman" w:hAnsi="Times New Roman" w:cs="Times New Roman"/>
          <w:sz w:val="28"/>
          <w:szCs w:val="28"/>
        </w:rPr>
        <w:t>. психол. произв.</w:t>
      </w:r>
      <w:proofErr w:type="gramStart"/>
      <w:r w:rsidRPr="002B4C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4CC4">
        <w:rPr>
          <w:rFonts w:ascii="Times New Roman" w:hAnsi="Times New Roman" w:cs="Times New Roman"/>
          <w:sz w:val="28"/>
          <w:szCs w:val="28"/>
        </w:rPr>
        <w:t xml:space="preserve"> в 2 т. / под ред. В.В.Давыдова, В.П.Зинченко, А.А.Леонтьева, А.В.Петровско</w:t>
      </w:r>
      <w:r w:rsidRPr="002B4CC4">
        <w:rPr>
          <w:rFonts w:ascii="Times New Roman" w:hAnsi="Times New Roman" w:cs="Times New Roman"/>
          <w:sz w:val="28"/>
          <w:szCs w:val="28"/>
        </w:rPr>
        <w:softHyphen/>
        <w:t>го. — М., 1983. — Т. 2. — С. 183.</w:t>
      </w:r>
    </w:p>
    <w:p w:rsidR="002B4CC4" w:rsidRPr="002B4CC4" w:rsidRDefault="002B4CC4" w:rsidP="00B44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B4CC4"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 w:rsidRPr="002B4CC4">
        <w:rPr>
          <w:rFonts w:ascii="Times New Roman" w:hAnsi="Times New Roman" w:cs="Times New Roman"/>
          <w:sz w:val="28"/>
          <w:szCs w:val="28"/>
        </w:rPr>
        <w:t xml:space="preserve"> Н. О. Мир как осуществление красоты. — М., 1998. — С. 298.</w:t>
      </w:r>
    </w:p>
    <w:sectPr w:rsidR="002B4CC4" w:rsidRPr="002B4CC4" w:rsidSect="00DF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B4CC4"/>
    <w:rsid w:val="00227876"/>
    <w:rsid w:val="002B4CC4"/>
    <w:rsid w:val="004F32E7"/>
    <w:rsid w:val="005D566D"/>
    <w:rsid w:val="006C2552"/>
    <w:rsid w:val="007A5F48"/>
    <w:rsid w:val="008F4B09"/>
    <w:rsid w:val="00A467E2"/>
    <w:rsid w:val="00AA32CA"/>
    <w:rsid w:val="00B4470A"/>
    <w:rsid w:val="00DF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2021-02-19T08:50:00Z</dcterms:created>
  <dcterms:modified xsi:type="dcterms:W3CDTF">2021-02-19T09:05:00Z</dcterms:modified>
</cp:coreProperties>
</file>