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B2" w:rsidRPr="003A31D5" w:rsidRDefault="006079F9" w:rsidP="003A31D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3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Система коррекционно - развивающей работы</w:t>
      </w:r>
      <w:r w:rsidR="00DE47A4" w:rsidRPr="003A3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</w:t>
      </w:r>
      <w:r w:rsidRPr="003A3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неговорящим </w:t>
      </w:r>
      <w:r w:rsidR="00DE47A4" w:rsidRPr="003A3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F7DB2" w:rsidRPr="003A3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3A3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ребёнком с расстройством аутистического спектра</w:t>
      </w:r>
    </w:p>
    <w:p w:rsidR="006D492C" w:rsidRPr="003A31D5" w:rsidRDefault="006D492C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31D5">
        <w:rPr>
          <w:rFonts w:ascii="Times New Roman" w:hAnsi="Times New Roman" w:cs="Times New Roman"/>
          <w:sz w:val="28"/>
          <w:szCs w:val="28"/>
        </w:rPr>
        <w:t>«Мы исключили эту часть людей из общества,</w:t>
      </w:r>
    </w:p>
    <w:p w:rsidR="006D492C" w:rsidRPr="003A31D5" w:rsidRDefault="006D492C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31D5">
        <w:rPr>
          <w:rFonts w:ascii="Times New Roman" w:hAnsi="Times New Roman" w:cs="Times New Roman"/>
          <w:sz w:val="28"/>
          <w:szCs w:val="28"/>
        </w:rPr>
        <w:t>и надо вернуть их назад, в общество, потому</w:t>
      </w:r>
    </w:p>
    <w:p w:rsidR="006D492C" w:rsidRPr="003A31D5" w:rsidRDefault="006D492C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31D5">
        <w:rPr>
          <w:rFonts w:ascii="Times New Roman" w:hAnsi="Times New Roman" w:cs="Times New Roman"/>
          <w:sz w:val="28"/>
          <w:szCs w:val="28"/>
        </w:rPr>
        <w:t>что они могут нас чему-то научить»</w:t>
      </w:r>
    </w:p>
    <w:p w:rsidR="006D492C" w:rsidRPr="003A31D5" w:rsidRDefault="003A31D5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492C" w:rsidRPr="003A31D5">
        <w:rPr>
          <w:rFonts w:ascii="Times New Roman" w:hAnsi="Times New Roman" w:cs="Times New Roman"/>
          <w:sz w:val="28"/>
          <w:szCs w:val="28"/>
        </w:rPr>
        <w:t xml:space="preserve">В нашей стране, к сожалению, специальных </w:t>
      </w:r>
      <w:r>
        <w:rPr>
          <w:rFonts w:ascii="Times New Roman" w:hAnsi="Times New Roman" w:cs="Times New Roman"/>
          <w:sz w:val="28"/>
          <w:szCs w:val="28"/>
        </w:rPr>
        <w:t xml:space="preserve">методик работы для детей с РАС </w:t>
      </w:r>
      <w:r w:rsidR="006D492C" w:rsidRPr="003A31D5">
        <w:rPr>
          <w:rFonts w:ascii="Times New Roman" w:hAnsi="Times New Roman" w:cs="Times New Roman"/>
          <w:sz w:val="28"/>
          <w:szCs w:val="28"/>
        </w:rPr>
        <w:t>разработано недостаточно. Каждая из них нуждается в индивидуальной модификации для каждого ребёнка. В связи с данными обстоятельствами педа</w:t>
      </w:r>
      <w:r w:rsidR="008C3925">
        <w:rPr>
          <w:rFonts w:ascii="Times New Roman" w:hAnsi="Times New Roman" w:cs="Times New Roman"/>
          <w:sz w:val="28"/>
          <w:szCs w:val="28"/>
        </w:rPr>
        <w:t xml:space="preserve">гоги разрабатывают </w:t>
      </w:r>
      <w:r w:rsidR="006D492C" w:rsidRPr="003A31D5">
        <w:rPr>
          <w:rFonts w:ascii="Times New Roman" w:hAnsi="Times New Roman" w:cs="Times New Roman"/>
          <w:sz w:val="28"/>
          <w:szCs w:val="28"/>
        </w:rPr>
        <w:t xml:space="preserve"> программу, основанную на учёте научно – практических </w:t>
      </w:r>
      <w:r w:rsidR="00D22936" w:rsidRPr="003A31D5">
        <w:rPr>
          <w:rFonts w:ascii="Times New Roman" w:hAnsi="Times New Roman" w:cs="Times New Roman"/>
          <w:sz w:val="28"/>
          <w:szCs w:val="28"/>
        </w:rPr>
        <w:t>разработках. И для себя выстраивают свою систему</w:t>
      </w:r>
      <w:r w:rsidR="008C3925">
        <w:rPr>
          <w:rFonts w:ascii="Times New Roman" w:hAnsi="Times New Roman" w:cs="Times New Roman"/>
          <w:sz w:val="28"/>
          <w:szCs w:val="28"/>
        </w:rPr>
        <w:t>,</w:t>
      </w:r>
      <w:r w:rsidR="00D22936" w:rsidRPr="003A3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936" w:rsidRPr="003A31D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D22936" w:rsidRPr="003A31D5">
        <w:rPr>
          <w:rFonts w:ascii="Times New Roman" w:hAnsi="Times New Roman" w:cs="Times New Roman"/>
          <w:sz w:val="28"/>
          <w:szCs w:val="28"/>
        </w:rPr>
        <w:t xml:space="preserve">  </w:t>
      </w:r>
      <w:r w:rsidR="006B5338" w:rsidRPr="003A31D5">
        <w:rPr>
          <w:rFonts w:ascii="Times New Roman" w:hAnsi="Times New Roman" w:cs="Times New Roman"/>
          <w:sz w:val="28"/>
          <w:szCs w:val="28"/>
        </w:rPr>
        <w:t xml:space="preserve">с </w:t>
      </w:r>
      <w:r w:rsidR="00D22936" w:rsidRPr="003A31D5">
        <w:rPr>
          <w:rFonts w:ascii="Times New Roman" w:hAnsi="Times New Roman" w:cs="Times New Roman"/>
          <w:sz w:val="28"/>
          <w:szCs w:val="28"/>
        </w:rPr>
        <w:t>ребёнком РАС учитывая его индивидуальные особенности.</w:t>
      </w:r>
    </w:p>
    <w:p w:rsidR="00D238CD" w:rsidRPr="003A31D5" w:rsidRDefault="00D22936" w:rsidP="003A31D5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92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Основными задачами являются</w:t>
      </w:r>
      <w:r w:rsidRPr="008C39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C3925">
        <w:rPr>
          <w:rFonts w:ascii="Times New Roman" w:hAnsi="Times New Roman" w:cs="Times New Roman"/>
          <w:b/>
          <w:sz w:val="28"/>
          <w:szCs w:val="28"/>
        </w:rPr>
        <w:br/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          - оказание комплексной медико-психолого-педагогической и социальной помощи детям, страдающим ранним аутизмом или аутистическими чертами личности, испытывающим трудности в социальной адаптации и усвоении образовательных программ;</w:t>
      </w:r>
      <w:r w:rsidRPr="003A31D5">
        <w:rPr>
          <w:rFonts w:ascii="Times New Roman" w:hAnsi="Times New Roman" w:cs="Times New Roman"/>
          <w:sz w:val="28"/>
          <w:szCs w:val="28"/>
        </w:rPr>
        <w:br/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          - осуществление индивидуально ориентированной педагогической, психологической, медицинской, социальной  помощи аутичным детям, а также семьям, в которых они воспитываются;</w:t>
      </w:r>
    </w:p>
    <w:p w:rsidR="00D238CD" w:rsidRPr="003A31D5" w:rsidRDefault="00D238CD" w:rsidP="003A31D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 и коррекционная работа позволяют более успешно решать задачи социальной адаптации детей с аутистическими проявлениями.</w:t>
      </w:r>
    </w:p>
    <w:p w:rsidR="00D22936" w:rsidRPr="003A31D5" w:rsidRDefault="00D22936" w:rsidP="003A31D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92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Основными направлениями деятельности  являются</w:t>
      </w:r>
      <w:r w:rsidRPr="008C39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C3925">
        <w:rPr>
          <w:rFonts w:ascii="Times New Roman" w:hAnsi="Times New Roman" w:cs="Times New Roman"/>
          <w:b/>
          <w:sz w:val="28"/>
          <w:szCs w:val="28"/>
        </w:rPr>
        <w:br/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          - диагностика уровня аутистических расстройств, других нарушений психического, речевого и физического развития, а также отклонений в поведении аутичных детей;</w:t>
      </w:r>
      <w:r w:rsidRPr="003A31D5">
        <w:rPr>
          <w:rFonts w:ascii="Times New Roman" w:hAnsi="Times New Roman" w:cs="Times New Roman"/>
          <w:sz w:val="28"/>
          <w:szCs w:val="28"/>
        </w:rPr>
        <w:br/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организация коррекционно – развивающей деятельности в соответствии с возрастными и индивидуальными особенностями детей, состоянием их психического и соматического здоровья;</w:t>
      </w:r>
      <w:r w:rsidRPr="003A31D5">
        <w:rPr>
          <w:rFonts w:ascii="Times New Roman" w:hAnsi="Times New Roman" w:cs="Times New Roman"/>
          <w:sz w:val="28"/>
          <w:szCs w:val="28"/>
        </w:rPr>
        <w:br/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     - организация коррекционно-развивающего обучения;</w:t>
      </w:r>
      <w:r w:rsidRPr="003A31D5">
        <w:rPr>
          <w:rFonts w:ascii="Times New Roman" w:hAnsi="Times New Roman" w:cs="Times New Roman"/>
          <w:sz w:val="28"/>
          <w:szCs w:val="28"/>
        </w:rPr>
        <w:br/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        </w:t>
      </w:r>
      <w:proofErr w:type="gramStart"/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proofErr w:type="gramEnd"/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сихотерапевтическая, </w:t>
      </w:r>
      <w:proofErr w:type="spellStart"/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психокоррекционная</w:t>
      </w:r>
      <w:proofErr w:type="spellEnd"/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психопрофилактическая работа с детьми и семьями, в которых они воспитываются.</w:t>
      </w:r>
      <w:r w:rsidRPr="003A31D5">
        <w:rPr>
          <w:rFonts w:ascii="Times New Roman" w:hAnsi="Times New Roman" w:cs="Times New Roman"/>
          <w:sz w:val="28"/>
          <w:szCs w:val="28"/>
        </w:rPr>
        <w:br/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     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Коррекционно-развивающая деятельность направлена на возможно более полную адаптацию аутичного ребенка к жизни в обществе, на интеграцию в другие типы образовательных учреждений.</w:t>
      </w:r>
    </w:p>
    <w:p w:rsidR="00D22936" w:rsidRPr="003A31D5" w:rsidRDefault="00D22936" w:rsidP="003A31D5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31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Особенно </w:t>
      </w:r>
      <w:proofErr w:type="gramStart"/>
      <w:r w:rsidRPr="003A31D5">
        <w:rPr>
          <w:rFonts w:ascii="Times New Roman" w:hAnsi="Times New Roman" w:cs="Times New Roman"/>
          <w:i/>
          <w:color w:val="000000"/>
          <w:sz w:val="28"/>
          <w:szCs w:val="28"/>
        </w:rPr>
        <w:t>важное значение</w:t>
      </w:r>
      <w:proofErr w:type="gramEnd"/>
      <w:r w:rsidRPr="003A31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имеют ранняя диагностика и раннее (в дошкольном возрасте) начало коррекционной работы.</w:t>
      </w:r>
    </w:p>
    <w:p w:rsidR="00D22936" w:rsidRPr="003A31D5" w:rsidRDefault="00D22936" w:rsidP="003A31D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1D5">
        <w:rPr>
          <w:rFonts w:ascii="Times New Roman" w:hAnsi="Times New Roman" w:cs="Times New Roman"/>
          <w:color w:val="000000"/>
          <w:sz w:val="28"/>
          <w:szCs w:val="28"/>
        </w:rPr>
        <w:t>Содержание коррекционно – развивающей деятельности определяется индивидуальными программами, разрабатываемыми и реализуемыми отделением психолого-педагогической помощи на основе базовых программ обучения и воспитания детей с разной степенью аутистических расстройств.</w:t>
      </w:r>
    </w:p>
    <w:p w:rsidR="00D22936" w:rsidRDefault="00D22936" w:rsidP="003A31D5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31D5">
        <w:rPr>
          <w:rFonts w:ascii="Times New Roman" w:hAnsi="Times New Roman" w:cs="Times New Roman"/>
          <w:i/>
          <w:color w:val="000000"/>
          <w:sz w:val="28"/>
          <w:szCs w:val="28"/>
        </w:rPr>
        <w:t>Начальные этапы коррекции проводятся в форме индивидуальных занятий; переход к групповой форме обучения и воспитания осуществляется по мере развития потребности в общении и коммуникативных навыков.</w:t>
      </w:r>
    </w:p>
    <w:p w:rsidR="008C3925" w:rsidRPr="003A31D5" w:rsidRDefault="008C3925" w:rsidP="003A31D5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C3925" w:rsidRDefault="00D22936" w:rsidP="003A31D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1D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   </w:t>
      </w:r>
      <w:r w:rsidRPr="008C392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Формы коррекционной работы с аутичными детьми:</w:t>
      </w:r>
      <w:r w:rsidRPr="008C392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     - активная </w:t>
      </w:r>
      <w:hyperlink r:id="rId7" w:tooltip="Воспитанник фио дата рождения: 1 октября 2001 Возраст" w:history="1">
        <w:r w:rsidRPr="003A31D5">
          <w:rPr>
            <w:rFonts w:ascii="Times New Roman" w:hAnsi="Times New Roman" w:cs="Times New Roman"/>
            <w:i/>
            <w:sz w:val="28"/>
            <w:szCs w:val="28"/>
          </w:rPr>
          <w:t>комплексная коррекция - основная форма работы</w:t>
        </w:r>
      </w:hyperlink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22936" w:rsidRPr="003A31D5" w:rsidRDefault="00D22936" w:rsidP="003A31D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посещают занятия 2-5 раз в неделю. Содержание индивидуальных коррекционных программ и организация индивидуального коррекционно-образовательного процесса определяются индивидуально для каждого воспитанника работающими с ним специалистами;    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- консультативная работа проводится в форме разовых или регулярных консультаций до четырех раз в год.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Коррекционная работа на первых этапах (а при необходимости и в дальнейшем) проводится исключительно индивидуально, </w:t>
      </w:r>
      <w:r w:rsidRPr="003A31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переход к групповым формам работы осуществляется постепенно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мере формирования навыков коммуникации и социального поведения.</w:t>
      </w:r>
    </w:p>
    <w:p w:rsidR="00D238CD" w:rsidRPr="003A31D5" w:rsidRDefault="006B5338" w:rsidP="003A31D5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8C392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Принципы:</w:t>
      </w:r>
      <w:r w:rsidRPr="003A31D5">
        <w:rPr>
          <w:rFonts w:ascii="Times New Roman" w:hAnsi="Times New Roman" w:cs="Times New Roman"/>
          <w:i/>
          <w:sz w:val="28"/>
          <w:szCs w:val="28"/>
        </w:rPr>
        <w:br/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- комплексный медико-психолого-педагогический подход к коррекции;</w:t>
      </w:r>
      <w:r w:rsidRPr="003A31D5">
        <w:rPr>
          <w:rFonts w:ascii="Times New Roman" w:hAnsi="Times New Roman" w:cs="Times New Roman"/>
          <w:sz w:val="28"/>
          <w:szCs w:val="28"/>
        </w:rPr>
        <w:br/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- интегративная направленность коррекционного процесса в сочетании со специализированным характером оказываемой помощи;</w:t>
      </w:r>
      <w:r w:rsidRPr="003A31D5">
        <w:rPr>
          <w:rFonts w:ascii="Times New Roman" w:hAnsi="Times New Roman" w:cs="Times New Roman"/>
          <w:sz w:val="28"/>
          <w:szCs w:val="28"/>
        </w:rPr>
        <w:br/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- преемственность коррекционной работы на всех возрастных этапах с учетом специфики психических особенностей;</w:t>
      </w:r>
      <w:r w:rsidRPr="003A31D5">
        <w:rPr>
          <w:rFonts w:ascii="Times New Roman" w:hAnsi="Times New Roman" w:cs="Times New Roman"/>
          <w:sz w:val="28"/>
          <w:szCs w:val="28"/>
        </w:rPr>
        <w:br/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- определяющая роль интересов аутичного ребенка при выборе методических подходов;</w:t>
      </w:r>
      <w:r w:rsidRPr="003A31D5">
        <w:rPr>
          <w:rFonts w:ascii="Times New Roman" w:hAnsi="Times New Roman" w:cs="Times New Roman"/>
          <w:sz w:val="28"/>
          <w:szCs w:val="28"/>
        </w:rPr>
        <w:br/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- индивидуальный характер коррекции на начальных ее этапах с постепенным переходом к групповым формам работы;</w:t>
      </w:r>
      <w:proofErr w:type="gramEnd"/>
      <w:r w:rsidRPr="003A31D5">
        <w:rPr>
          <w:rFonts w:ascii="Times New Roman" w:hAnsi="Times New Roman" w:cs="Times New Roman"/>
          <w:sz w:val="28"/>
          <w:szCs w:val="28"/>
        </w:rPr>
        <w:br/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-</w:t>
      </w:r>
      <w:r w:rsidRPr="003A31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систематическая активная работа с семьей аутичного ребенка.</w:t>
      </w:r>
      <w:r w:rsidRPr="003A31D5">
        <w:rPr>
          <w:rFonts w:ascii="Times New Roman" w:hAnsi="Times New Roman" w:cs="Times New Roman"/>
          <w:sz w:val="28"/>
          <w:szCs w:val="28"/>
        </w:rPr>
        <w:br/>
      </w:r>
      <w:r w:rsidR="00D238CD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На всех этапах коррекционной работы педагоги ведут работу с семьей аутичного ребенка, организуют при необходимости процесс обучения и воспитания</w:t>
      </w:r>
      <w:proofErr w:type="gramStart"/>
      <w:r w:rsidR="00D238CD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D238CD"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38CD" w:rsidRPr="003A31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В коррекции аутизма, роль семьи важна сама по себе</w:t>
      </w:r>
      <w:r w:rsidR="00D238CD"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как воспринимают </w:t>
      </w:r>
      <w:r w:rsidR="00D238CD" w:rsidRPr="003A31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близкие </w:t>
      </w:r>
      <w:hyperlink r:id="rId8" w:tooltip="Группа раннего возраста (0-1,5 г.)Возрастные особенности:•Отличительной особенностью ребенка" w:history="1">
        <w:r w:rsidR="00D238CD" w:rsidRPr="003A31D5">
          <w:rPr>
            <w:rFonts w:ascii="Times New Roman" w:hAnsi="Times New Roman" w:cs="Times New Roman"/>
            <w:i/>
            <w:sz w:val="28"/>
            <w:szCs w:val="28"/>
          </w:rPr>
          <w:t>особенности поведения аутичного ребенка</w:t>
        </w:r>
      </w:hyperlink>
      <w:r w:rsidR="00D238CD"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участвуют в коррекционном процессе. Именно </w:t>
      </w:r>
      <w:proofErr w:type="gramStart"/>
      <w:r w:rsidR="00D238CD"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з</w:t>
      </w:r>
      <w:r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аинтересованы в </w:t>
      </w:r>
      <w:r w:rsidR="00D238CD"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помощи своим детям начиная</w:t>
      </w:r>
      <w:proofErr w:type="gramEnd"/>
      <w:r w:rsidR="00D238CD" w:rsidRPr="003A3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дошкольного возраста и заканчивая профориентацией, трудоустройством, достойным качеством жизни до ее окончания.</w:t>
      </w:r>
    </w:p>
    <w:p w:rsidR="00D238CD" w:rsidRPr="003A31D5" w:rsidRDefault="00D238CD" w:rsidP="003A31D5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A31D5">
        <w:rPr>
          <w:rFonts w:ascii="Times New Roman" w:hAnsi="Times New Roman" w:cs="Times New Roman"/>
          <w:color w:val="111111"/>
          <w:sz w:val="28"/>
          <w:szCs w:val="28"/>
        </w:rPr>
        <w:t>Вся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коррекционно-развивающая работа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 начинается со встреч с родителями, с которыми мы остаёмся в контакте на протяжении всего периода сопровождения семьи. Для такой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работы нет единого рецепта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, общего лекарства, которое бы помогло всем одинаково в каждом конкретном случае, с каждым конкретно ребёнком. С каждой конкретной семьё</w:t>
      </w:r>
      <w:r w:rsidR="006B5338"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й разрабатывается свой план  реабилитации, 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 компле</w:t>
      </w:r>
      <w:r w:rsidR="006B5338" w:rsidRPr="003A31D5">
        <w:rPr>
          <w:rFonts w:ascii="Times New Roman" w:hAnsi="Times New Roman" w:cs="Times New Roman"/>
          <w:color w:val="111111"/>
          <w:sz w:val="28"/>
          <w:szCs w:val="28"/>
        </w:rPr>
        <w:t>ксно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. Такое взаимодействие, несмотря на короткий курс реабилитации, позволяет достичь положительных результатов в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работе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. Зная закономерности развития детей – </w:t>
      </w:r>
      <w:proofErr w:type="spellStart"/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аутистов</w:t>
      </w:r>
      <w:proofErr w:type="spellEnd"/>
      <w:r w:rsidRPr="003A31D5">
        <w:rPr>
          <w:rFonts w:ascii="Times New Roman" w:hAnsi="Times New Roman" w:cs="Times New Roman"/>
          <w:color w:val="111111"/>
          <w:sz w:val="28"/>
          <w:szCs w:val="28"/>
        </w:rPr>
        <w:t> и имея определённый опыт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работы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, можно научить их многому.</w:t>
      </w:r>
    </w:p>
    <w:p w:rsidR="006D492C" w:rsidRPr="003A31D5" w:rsidRDefault="00D2293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Аутизм сказывается на качестве общения. У этих детей часто наблюдается </w:t>
      </w:r>
      <w:proofErr w:type="spell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эхолалия</w:t>
      </w:r>
      <w:proofErr w:type="spell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постоянное повторение слов. Оно не является бессмысленным. Это искаженное средство коммуникации. Первоначально общение происходит при минимальной вербальной коммуникации, которая для аутичных детей слишком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трудна в использовании.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обучении учитывают, что дети с аутизмом отчаянно стремятся к коммуникации, но как сделать это, они не знают. 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 Коррекционная работа должна осуществляться поэтапно, исходя из степени выраженности аутистического </w:t>
      </w:r>
      <w:proofErr w:type="spell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дизонтогенеза</w:t>
      </w:r>
      <w:proofErr w:type="spell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r w:rsidR="00D238CD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Используются адаптированные для работы с </w:t>
      </w:r>
      <w:proofErr w:type="spell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аутистами</w:t>
      </w:r>
      <w:proofErr w:type="spell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обычные программы по обучению и организации игр для обычных и специализированных детских садов.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Оценка состояния ребенка-</w:t>
      </w:r>
      <w:proofErr w:type="spell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аутиста</w:t>
      </w:r>
      <w:proofErr w:type="spell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уровня его развития, запаса знаний, поведенческих навыков проводится комплексно всеми специалистами и служит основой разработки </w:t>
      </w:r>
      <w:r w:rsidRPr="008C392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индивидуального плана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коррекционных мероприятий.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38CD" w:rsidRPr="003A31D5">
        <w:rPr>
          <w:rFonts w:ascii="Times New Roman" w:hAnsi="Times New Roman" w:cs="Times New Roman"/>
          <w:sz w:val="28"/>
          <w:szCs w:val="28"/>
        </w:rPr>
        <w:t xml:space="preserve">     </w:t>
      </w:r>
      <w:r w:rsidR="006D492C" w:rsidRPr="003A31D5">
        <w:rPr>
          <w:rFonts w:ascii="Times New Roman" w:hAnsi="Times New Roman" w:cs="Times New Roman"/>
          <w:sz w:val="28"/>
          <w:szCs w:val="28"/>
        </w:rPr>
        <w:t>Развитие речи д</w:t>
      </w:r>
      <w:r w:rsidR="00B04B36" w:rsidRPr="003A31D5">
        <w:rPr>
          <w:rFonts w:ascii="Times New Roman" w:hAnsi="Times New Roman" w:cs="Times New Roman"/>
          <w:sz w:val="28"/>
          <w:szCs w:val="28"/>
        </w:rPr>
        <w:t xml:space="preserve">етей, </w:t>
      </w:r>
      <w:proofErr w:type="gramStart"/>
      <w:r w:rsidR="00B04B36" w:rsidRPr="003A31D5">
        <w:rPr>
          <w:rFonts w:ascii="Times New Roman" w:hAnsi="Times New Roman" w:cs="Times New Roman"/>
          <w:sz w:val="28"/>
          <w:szCs w:val="28"/>
        </w:rPr>
        <w:t>страдающими</w:t>
      </w:r>
      <w:proofErr w:type="gramEnd"/>
      <w:r w:rsidR="00B04B36" w:rsidRPr="003A31D5">
        <w:rPr>
          <w:rFonts w:ascii="Times New Roman" w:hAnsi="Times New Roman" w:cs="Times New Roman"/>
          <w:sz w:val="28"/>
          <w:szCs w:val="28"/>
        </w:rPr>
        <w:t xml:space="preserve"> </w:t>
      </w:r>
      <w:r w:rsidR="00D238CD" w:rsidRPr="003A31D5">
        <w:rPr>
          <w:rFonts w:ascii="Times New Roman" w:hAnsi="Times New Roman" w:cs="Times New Roman"/>
          <w:sz w:val="28"/>
          <w:szCs w:val="28"/>
        </w:rPr>
        <w:t xml:space="preserve">аутизмом ведётся </w:t>
      </w:r>
      <w:r w:rsidR="006D492C" w:rsidRPr="003A31D5">
        <w:rPr>
          <w:rFonts w:ascii="Times New Roman" w:hAnsi="Times New Roman" w:cs="Times New Roman"/>
          <w:sz w:val="28"/>
          <w:szCs w:val="28"/>
        </w:rPr>
        <w:t xml:space="preserve">последовательно. Усилия специалиста, занимающегося формированием речи ребенка, порой </w:t>
      </w:r>
      <w:proofErr w:type="gramStart"/>
      <w:r w:rsidR="006D492C" w:rsidRPr="003A31D5">
        <w:rPr>
          <w:rFonts w:ascii="Times New Roman" w:hAnsi="Times New Roman" w:cs="Times New Roman"/>
          <w:sz w:val="28"/>
          <w:szCs w:val="28"/>
        </w:rPr>
        <w:t>проявляющаяся</w:t>
      </w:r>
      <w:proofErr w:type="gramEnd"/>
      <w:r w:rsidR="006D492C" w:rsidRPr="003A31D5">
        <w:rPr>
          <w:rFonts w:ascii="Times New Roman" w:hAnsi="Times New Roman" w:cs="Times New Roman"/>
          <w:sz w:val="28"/>
          <w:szCs w:val="28"/>
        </w:rPr>
        <w:t xml:space="preserve"> однообразными звуками, должны быть направлены на то, чтобы включить в процесс обучения максимальную зрительную опору, так как мышле</w:t>
      </w:r>
      <w:r w:rsidR="00A12323" w:rsidRPr="003A31D5">
        <w:rPr>
          <w:rFonts w:ascii="Times New Roman" w:hAnsi="Times New Roman" w:cs="Times New Roman"/>
          <w:sz w:val="28"/>
          <w:szCs w:val="28"/>
        </w:rPr>
        <w:t xml:space="preserve">ние аутичного ребёнка имеет тип </w:t>
      </w:r>
      <w:r w:rsidR="006D492C" w:rsidRPr="003A31D5">
        <w:rPr>
          <w:rFonts w:ascii="Times New Roman" w:hAnsi="Times New Roman" w:cs="Times New Roman"/>
          <w:sz w:val="28"/>
          <w:szCs w:val="28"/>
        </w:rPr>
        <w:t>«буквального».</w:t>
      </w:r>
    </w:p>
    <w:p w:rsidR="00F14BEA" w:rsidRPr="003A31D5" w:rsidRDefault="00D238CD" w:rsidP="003A31D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92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Работа начинается с определения особенностей речевого развития </w:t>
      </w:r>
      <w:proofErr w:type="gramStart"/>
      <w:r w:rsidRPr="008C392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свойственной</w:t>
      </w:r>
      <w:proofErr w:type="gramEnd"/>
      <w:r w:rsidRPr="008C392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детям-</w:t>
      </w:r>
      <w:proofErr w:type="spellStart"/>
      <w:r w:rsidRPr="008C392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аутистам</w:t>
      </w:r>
      <w:proofErr w:type="spellEnd"/>
      <w:r w:rsidRPr="008C392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соответствующая коррекция направлена на развитие слухового внимания, фонематического, речевого слуха. </w:t>
      </w:r>
      <w:r w:rsidR="006B5338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постановка звуков, вводится дыхательные, голосовые упражнения. Важной является задача расширения словарного запаса, развитие способности к составлению предложений по картинкам, работа над связным текстом.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Речь, как наиболее молодая функция центральной нервной системы, страдает в болезни в </w:t>
      </w:r>
      <w:hyperlink r:id="rId9" w:tooltip="Инструкция о порядке работы по сбору подписей за инициативы родной партии" w:history="1">
        <w:r w:rsidRPr="003A31D5">
          <w:rPr>
            <w:rFonts w:ascii="Times New Roman" w:hAnsi="Times New Roman" w:cs="Times New Roman"/>
            <w:color w:val="0000FF"/>
            <w:sz w:val="28"/>
            <w:szCs w:val="28"/>
          </w:rPr>
          <w:t>первую очередь и восстанавливается постепенно</w:t>
        </w:r>
      </w:hyperlink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поэтапно, в обратном порядке.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623AD" w:rsidRPr="003A31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47A4" w:rsidRPr="003A31D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Коммуникативная направленность работы по развитию речи ребенка с аутизмом</w:t>
      </w:r>
      <w:r w:rsidR="00452FB3" w:rsidRPr="003A31D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.</w:t>
      </w:r>
      <w:r w:rsidR="00DE47A4" w:rsidRPr="003A31D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52FB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с аутистическими проявлениями наблюдается нарушение социального взаимодействия и способности к общению.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2FB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социализации детей с аутизмом, затрудняет специфическое развитие речи, которое характеризуется малым запасом слов, уходом от речевого общения, нечеткостью произнесения слов и другими особенностями.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2FB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E47A4" w:rsidRPr="003A31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Первой стадией языкового развития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взаимодействие взрослого и ребенка. Данная стадия реализуется главным образом на бессознательном уровне с помощью жестов, улыбок, мимики и мягких интонаций голоса</w:t>
      </w:r>
      <w:r w:rsidR="0068636B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Требуется работа по тренировке мускулатуры рта, языка и губ ребенка. Взрослый предлагает игры, в которых ребенок может имитировать или выполнять такие действия, как сосать, лизать, дуть, делать </w:t>
      </w:r>
      <w:proofErr w:type="spellStart"/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гримаски</w:t>
      </w:r>
      <w:proofErr w:type="spellEnd"/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гимнастику для языка.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2FB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развитие речи оказывает влияние сохранное слуховое восприятие, хороший слух ребенка и хорошее зрительное восприятие. Так как ребенок обучается языку с помощью подра</w:t>
      </w:r>
      <w:r w:rsidR="0068636B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жания и различения, нужно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слушать, видеть и реагировать на различные стимулы. Следует помнить и о стимулирующей окружающей среде, поскольку только при наличии стимулирующей предметно-пространственной и социальной среды возможно позитивное развитие ребенка.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2FB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DE47A4" w:rsidRPr="003A31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Являясь в значительной мере следствием нарушения общения, речевые расстройства у детей с проявлениями аутизма в свою очередь еще более усугубляют затруднения в контакте с окружающими.</w:t>
      </w:r>
    </w:p>
    <w:p w:rsidR="0068636B" w:rsidRPr="003A31D5" w:rsidRDefault="00DE47A4" w:rsidP="003A31D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</w:t>
      </w:r>
      <w:r w:rsidR="00452FB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боте по развитию речи использу</w:t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наглядные материалы (картинки, открытки, иллюстрации)</w:t>
      </w:r>
      <w:r w:rsidR="00951B3E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Далее в  продуктивной деятельности</w:t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закрепляю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достигнутый уровень контакта и продвижения в речи.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каждого</w:t>
      </w:r>
      <w:r w:rsidR="0068636B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с аутизмом составляется</w:t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B3E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индивидуальный план.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Каждое задание соответствует коммуни</w:t>
      </w:r>
      <w:r w:rsidR="00951B3E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кативным потребностям ребенка. </w:t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Методические приемы подбираю </w:t>
      </w:r>
      <w:r w:rsidR="00951B3E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интересов ребенка, чтобы принести ему максимальное удовольствие. Так, одни дети с удовольствием поют, другие охотнее двигаются, третьи с интересом рассматривают картинки. </w:t>
      </w:r>
      <w:r w:rsidR="00951B3E" w:rsidRPr="003A31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Коммуникативная речь начинается лишь тогда, когда повторяемое слово понимается.</w:t>
      </w:r>
      <w:r w:rsidRPr="003A31D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51B3E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Начальный этап работы заключается в адаптации ребенка к но</w:t>
      </w:r>
      <w:r w:rsidR="00F14BEA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 условиям.</w:t>
      </w:r>
    </w:p>
    <w:p w:rsidR="008C2080" w:rsidRPr="003A31D5" w:rsidRDefault="008C2080" w:rsidP="003A31D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место отвожу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массажу кистей рук, кончиков пальцев рук и ног, предплечий, </w:t>
      </w:r>
      <w:hyperlink r:id="rId10" w:tooltip="Учебно-методическое пособие по массажу предназначено для массажистов и лиц, обучающихся массажу; в нѐм даны" w:history="1">
        <w:r w:rsidR="00DE47A4" w:rsidRPr="003A31D5">
          <w:rPr>
            <w:rFonts w:ascii="Times New Roman" w:hAnsi="Times New Roman" w:cs="Times New Roman"/>
            <w:sz w:val="28"/>
            <w:szCs w:val="28"/>
          </w:rPr>
          <w:t>массажу лицевой мускулатуры</w:t>
        </w:r>
      </w:hyperlink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</w:t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дъязычной, шейной области,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стимуляцией активных речевых точек. На фоне массажа движения пальцев становятся более четкими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51B3E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манипуляции с предметами, </w:t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стремлюсь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развить не только тактичное, но и мышечное, кинестет</w:t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ическое, зрительное, слуховое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восприятие.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25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отработки тактильных и эмоциональных контактов, развития о</w:t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сязания </w:t>
      </w:r>
      <w:r w:rsidR="00973366" w:rsidRPr="003A31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провожу </w:t>
      </w:r>
      <w:r w:rsidR="00506253" w:rsidRPr="003A31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ряд приемов</w:t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3023" w:rsidRPr="003A31D5" w:rsidRDefault="008C2080" w:rsidP="003A31D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 поглаживаю, прижимаю к себе, прикасаюсь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его</w:t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голове, телу, и, наоборот, учу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осязать, касаясь его руками головы, плеч, рук взрослог</w:t>
      </w:r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proofErr w:type="gramEnd"/>
      <w:r w:rsidR="00973366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эти действия комментирую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речью. </w:t>
      </w:r>
      <w:r w:rsidR="00DE47A4" w:rsidRPr="003A31D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0625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На следующем этапе</w:t>
      </w:r>
      <w:r w:rsidR="0002302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провожу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</w:t>
      </w:r>
      <w:r w:rsidR="0088588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познании предметов, их форм, об</w:t>
      </w:r>
      <w:r w:rsidR="0002302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ъема, окраски. Предметы обвожу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</w:t>
      </w:r>
      <w:r w:rsidR="0002302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азательным пальцем ребенка, даю  ему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словесную квалификацию. Постепенно ребенок с помощью указанных приемов, </w:t>
      </w:r>
      <w:r w:rsidR="0088588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начинает опознавать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(кубик, шар и т.п.). Закреплению образов </w:t>
      </w:r>
      <w:r w:rsidR="0002302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предметов в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памяти ребенка, для развития речи, способствуют занятия по рисованию, лепке.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25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</w:t>
      </w:r>
      <w:r w:rsidR="0088588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2302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вление и развитие речи провожу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последовательно. Вначале в </w:t>
      </w:r>
      <w:r w:rsidR="0088588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r w:rsidR="0002302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нипуляции с игрушкой формирую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тактильное восприятие, затем зрительное понимание предмет</w:t>
      </w:r>
      <w:r w:rsidR="0068636B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после чего предмет </w:t>
      </w:r>
      <w:proofErr w:type="gramStart"/>
      <w:r w:rsidR="0068636B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определяем</w:t>
      </w:r>
      <w:r w:rsidR="0088588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словесно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</w:t>
      </w:r>
      <w:r w:rsidR="0068636B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относим</w:t>
      </w:r>
      <w:proofErr w:type="gramEnd"/>
      <w:r w:rsidR="0088588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7A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конкретным предметом.</w:t>
      </w:r>
    </w:p>
    <w:p w:rsidR="008C2080" w:rsidRPr="003A31D5" w:rsidRDefault="00DE47A4" w:rsidP="003A31D5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следующем этапе</w:t>
      </w:r>
      <w:r w:rsidR="0068636B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636B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добиваюсб</w:t>
      </w:r>
      <w:proofErr w:type="spellEnd"/>
      <w:r w:rsidR="0088588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того, чтобы ребенок услышанное слово научился правильно произносить (воспроизводить). Для этого делим слово на слоги, многократно повторяем начальные, последние и ударные слоги, после чего сливаем их в необходимое слово. Обучаем умению спонтанно воспроизводить словесные штампы. У всех детей выявляется тенденция к повтору слов. </w:t>
      </w:r>
      <w:r w:rsidR="0050625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2302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ловарный запас расширяю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постепенно.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25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максимальног</w:t>
      </w:r>
      <w:r w:rsidR="00885884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увеличения поним</w:t>
      </w:r>
      <w:r w:rsidR="0002302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 сокращаю  и упрощаю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форму языка </w:t>
      </w:r>
      <w:r w:rsidR="0050625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его грамматику. </w:t>
      </w:r>
      <w:r w:rsidR="0002302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Второстепенные слова опускаю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25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2302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</w:t>
      </w:r>
      <w:r w:rsidR="003A1BDD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фразам с помощью, изображенных на картинк</w:t>
      </w:r>
      <w:r w:rsidR="0068636B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событий. Слова сочетаем</w:t>
      </w:r>
      <w:r w:rsidR="003A1BDD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определе</w:t>
      </w:r>
      <w:r w:rsidR="003A1BDD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68636B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ситуацией. Затем составляем  предложения </w:t>
      </w:r>
      <w:r w:rsidR="003A1BDD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картинкам. Далее проводила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занятия, состоящие из бесед на определ</w:t>
      </w:r>
      <w:r w:rsidR="003A1BDD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енные темы.</w:t>
      </w:r>
      <w:r w:rsidR="0050625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625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3A1BDD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нимание уделяла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логоритмике</w:t>
      </w:r>
      <w:proofErr w:type="spell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25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осуществимым разделом работы является развитие слухового внимания, фонематического и речев</w:t>
      </w:r>
      <w:r w:rsidR="003A1BDD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2302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слуха. С этой целью провожу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голосовые, мимические упражнения, осуществляем постановку и автоматизацию звуков.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25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2302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тематику интересную и важную для ребенка</w:t>
      </w:r>
      <w:r w:rsidR="003A1BDD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близкую ему.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25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2302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Последовательно перехожу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индивидуального обучения к занятиям небольшими группами.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253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A31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Основной принцип обучения заключается </w:t>
      </w:r>
      <w:proofErr w:type="gramStart"/>
      <w:r w:rsidRPr="003A31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постоянном проигрывании речевого общения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изучаемой теме на групповых занятиях с логопедом закреплении полученных знаний в игре</w:t>
      </w:r>
      <w:proofErr w:type="gram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педагогом, психологом, дома с родителями.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7504" w:rsidRPr="003A31D5" w:rsidRDefault="00DE47A4" w:rsidP="003A31D5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C392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Есть ряд общих рекомендаций по речевому развитию аутичного ребенка, независимо от варианта их речевых расстройств.</w:t>
      </w:r>
      <w:r w:rsidRPr="008C39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192031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много разговаривать с ребенком, объясняя ему происходящее вокруг,</w:t>
      </w:r>
      <w:r w:rsidR="008C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говорить новые слова. Вовлекать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3A1BDD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ебенка в обсуждение.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031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Успех развития речи, и коррекционной работы в целом, во многом зависит от действий родителей аутичного ребенка. В их желании помочь своему ребенку социализироваться. Родителям необходимо использовать общение, как канал влияния на неконтактность и преодоление ее. Это как раз то эффективное средство, которое всегда в руках у семьи. Накопленный в мире опыт показывает, что использование этого средства </w:t>
      </w:r>
      <w:proofErr w:type="gram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приносит немалые результаты</w:t>
      </w:r>
      <w:proofErr w:type="gram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031" w:rsidRPr="003A31D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</w:t>
      </w:r>
      <w:r w:rsidR="00E17504" w:rsidRPr="003A31D5">
        <w:rPr>
          <w:rFonts w:ascii="Times New Roman" w:hAnsi="Times New Roman" w:cs="Times New Roman"/>
          <w:color w:val="111111"/>
          <w:sz w:val="28"/>
          <w:szCs w:val="28"/>
        </w:rPr>
        <w:t>Любое </w:t>
      </w:r>
      <w:r w:rsidR="00E17504"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коррекционное занятие с аутичным</w:t>
      </w:r>
      <w:r w:rsidR="00E17504" w:rsidRPr="003A31D5">
        <w:rPr>
          <w:rFonts w:ascii="Times New Roman" w:hAnsi="Times New Roman" w:cs="Times New Roman"/>
          <w:color w:val="111111"/>
          <w:sz w:val="28"/>
          <w:szCs w:val="28"/>
        </w:rPr>
        <w:t> ребенком должно ориентироваться на возможности его непроизвольного внимания. Если с самого начала настаивать на выполнении ребенком инструкций педагога, требующих произвольного сосредоточения, сформируется стойкий негативизм ребенка по отношению к занятиям и к самому педагогу.</w:t>
      </w:r>
    </w:p>
    <w:p w:rsidR="00E17504" w:rsidRPr="003A31D5" w:rsidRDefault="00E17504" w:rsidP="003A31D5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Коррекционную работу с каждым аутичным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 ребёнком я провожу индивидуально и начинаю с установления контакта как тактильного, так и вербального. Для этого необходимо завоевать доверие ребёнка, восстановить и укрепить потребность эмоционального общения. Добиться положительных результатов на этом этапе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работы с аутичными детьми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 мне помогают коммуникативные игры и игры на подражание, такие как </w:t>
      </w:r>
      <w:r w:rsidRPr="003A31D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«Твоя ладошка, моя ладошка»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3A31D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«Ладушки»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3A31D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«Покатаем мяч»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3A31D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«Покажи нос»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3A31D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«Наши ручки»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 и др.</w:t>
      </w:r>
    </w:p>
    <w:p w:rsidR="00E17504" w:rsidRPr="003A31D5" w:rsidRDefault="00E17504" w:rsidP="003A31D5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A31D5">
        <w:rPr>
          <w:rFonts w:ascii="Times New Roman" w:hAnsi="Times New Roman" w:cs="Times New Roman"/>
          <w:color w:val="111111"/>
          <w:sz w:val="28"/>
          <w:szCs w:val="28"/>
        </w:rPr>
        <w:t>Я заметила, что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аутичные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 дети любят манипулировать предметами, при этом основной мотив их манипуляций с предметами и игрушками – привлекательные сенсорные </w:t>
      </w:r>
      <w:r w:rsidRPr="003A31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свойства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: яркие цвета, гладкая, лакированная поверхность, звук который издаёт игрушка. Именно стремлением извлекать из окружающего разнообразные сенсорные эф</w:t>
      </w:r>
      <w:r w:rsidR="0068636B"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фекты я могу объяснить активный 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интерес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аутичных детей к предметам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: им нравится трогать, вертеть, подбрасывать, ронять на пол, нюхать, пробовать на вкус. Поэтому для развития коммуникативных навыков у детей – </w:t>
      </w:r>
      <w:proofErr w:type="spellStart"/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аутистов</w:t>
      </w:r>
      <w:proofErr w:type="spellEnd"/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особое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 внимание уделяю сенсорным </w:t>
      </w:r>
      <w:proofErr w:type="gramStart"/>
      <w:r w:rsidRPr="003A31D5">
        <w:rPr>
          <w:rFonts w:ascii="Times New Roman" w:hAnsi="Times New Roman" w:cs="Times New Roman"/>
          <w:color w:val="111111"/>
          <w:sz w:val="28"/>
          <w:szCs w:val="28"/>
        </w:rPr>
        <w:t>играм</w:t>
      </w:r>
      <w:proofErr w:type="gramEnd"/>
      <w:r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 цель </w:t>
      </w:r>
      <w:proofErr w:type="gramStart"/>
      <w:r w:rsidRPr="003A31D5">
        <w:rPr>
          <w:rFonts w:ascii="Times New Roman" w:hAnsi="Times New Roman" w:cs="Times New Roman"/>
          <w:color w:val="111111"/>
          <w:sz w:val="28"/>
          <w:szCs w:val="28"/>
        </w:rPr>
        <w:t>которых</w:t>
      </w:r>
      <w:proofErr w:type="gramEnd"/>
      <w:r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 – дать ребёнку новые чувственные ощущения. </w:t>
      </w:r>
      <w:proofErr w:type="gramStart"/>
      <w:r w:rsidRPr="003A31D5">
        <w:rPr>
          <w:rFonts w:ascii="Times New Roman" w:hAnsi="Times New Roman" w:cs="Times New Roman"/>
          <w:color w:val="111111"/>
          <w:sz w:val="28"/>
          <w:szCs w:val="28"/>
        </w:rPr>
        <w:t>Ощущения могут быть самыми </w:t>
      </w:r>
      <w:r w:rsidRPr="003A31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разнообразными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: зрительными, слуховыми, тактильными, двигательными, обонятельными, вкусовыми.</w:t>
      </w:r>
      <w:proofErr w:type="gramEnd"/>
      <w:r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 Проведение 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lastRenderedPageBreak/>
        <w:t>специально организованных сенсорных игр с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аутичным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 ребёнком даёт новые прекрасные возможности для установления контакта с ним. Я исхожу из положения, что мир предметов и их свойств значим для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аутичного ребёнка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, привлек</w:t>
      </w:r>
      <w:r w:rsidR="003A31D5"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ает его внимание и интерес. 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Отсюда вытекает цель проведения с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аутичным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 ребёнком специально организованных сенсорных игр – создание эмоционально положительного настроя. Она подразумевает обязательное участие педагога. Таким образом, </w:t>
      </w:r>
      <w:proofErr w:type="gramStart"/>
      <w:r w:rsidRPr="003A31D5">
        <w:rPr>
          <w:rFonts w:ascii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 первых я предлагаю ребёнку пережить новое ощущение, во вторых проживаю это ощущение вместе с ребёнком. Механизм проведения игры </w:t>
      </w:r>
      <w:r w:rsidRPr="003A31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следующий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: привлечённый новым ощущением, ребёнок соглашается на участие в игре, а полученное удовольствие связывается у него с образом педагога. И если разделить с ребёнком положительные эмоции, разнообразить их и сделать переживание удовольствия более насыщенным, то со временем ребёнок станет доверять и с готовностью пойдёт на сотрудничество. Кроме того, заручившись доверием ребёнка, я получаю возможность посредством эмоционального комментария внести в происходящее новый социально значимый смысл. А это уже следующий важный шаг в развитии ребёнка.</w:t>
      </w:r>
    </w:p>
    <w:p w:rsidR="00210449" w:rsidRDefault="00E17504" w:rsidP="003A31D5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A31D5">
        <w:rPr>
          <w:rFonts w:ascii="Times New Roman" w:hAnsi="Times New Roman" w:cs="Times New Roman"/>
          <w:color w:val="111111"/>
          <w:sz w:val="28"/>
          <w:szCs w:val="28"/>
        </w:rPr>
        <w:t>В заключении хочется сделать акцент на качествах, которыми должен обладать специалист,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работающий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 или желающий начать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работу с аутичными детишками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3A31D5">
        <w:rPr>
          <w:rFonts w:ascii="Times New Roman" w:hAnsi="Times New Roman" w:cs="Times New Roman"/>
          <w:color w:val="111111"/>
          <w:sz w:val="28"/>
          <w:szCs w:val="28"/>
        </w:rPr>
        <w:t>Прежде всего, он должен быть предельно гуманным, принимающим, терпеливым, гибким, умеющим ставить себя на место другого, находить позитивное, умеющим верить в себя и в результаты предстоящей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работы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 Для того чтобы эффективно взаимодействовать с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аутичным ребёнком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>, надо суметь войти в его мир, понять чего он хочет, с уважением относясь к его желаниям. И – научиться смотреть на мир его глазами. Кроме того, специалист должен быть эмоционально устойчивым, ведь </w:t>
      </w:r>
      <w:r w:rsidRPr="003A31D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аутичные</w:t>
      </w:r>
      <w:r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 дети </w:t>
      </w:r>
      <w:proofErr w:type="spellStart"/>
      <w:r w:rsidRPr="003A31D5">
        <w:rPr>
          <w:rFonts w:ascii="Times New Roman" w:hAnsi="Times New Roman" w:cs="Times New Roman"/>
          <w:color w:val="111111"/>
          <w:sz w:val="28"/>
          <w:szCs w:val="28"/>
        </w:rPr>
        <w:t>сверхсенситивны</w:t>
      </w:r>
      <w:proofErr w:type="spellEnd"/>
      <w:r w:rsidRPr="003A31D5">
        <w:rPr>
          <w:rFonts w:ascii="Times New Roman" w:hAnsi="Times New Roman" w:cs="Times New Roman"/>
          <w:color w:val="111111"/>
          <w:sz w:val="28"/>
          <w:szCs w:val="28"/>
        </w:rPr>
        <w:t xml:space="preserve">, интуитивны. Дети чувствуют, когда взрослый раздражён, возбуждён, взвинчен, недоброжелателен. </w:t>
      </w:r>
    </w:p>
    <w:p w:rsidR="00E17504" w:rsidRPr="00210449" w:rsidRDefault="00210449" w:rsidP="003A31D5">
      <w:pPr>
        <w:pStyle w:val="a6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210449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 </w:t>
      </w:r>
      <w:r w:rsidR="00E17504" w:rsidRPr="00210449">
        <w:rPr>
          <w:rFonts w:ascii="Times New Roman" w:hAnsi="Times New Roman" w:cs="Times New Roman"/>
          <w:b/>
          <w:i/>
          <w:color w:val="111111"/>
          <w:sz w:val="28"/>
          <w:szCs w:val="28"/>
        </w:rPr>
        <w:t>И тем, кто хочет помочь этим детишкам, хочется пожелать терпения в понимании тех, кто так не похож на нас. Ведь в нашу жизнь эти дети приходят проверить нас на человечность.</w:t>
      </w:r>
    </w:p>
    <w:p w:rsidR="00E17504" w:rsidRPr="003A31D5" w:rsidRDefault="00E17504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47A4" w:rsidRDefault="00DE47A4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Лебединская К. С., Никольская О. С. Диагнос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тика раннего детского аутизма: Начальные проявления. — М.: Просвещение, 1991. — С. 88-97.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Максимова Е.В. Уровни общения. Причины возникновения раннего детского аутизма и его коррекция на основе теории Н.А. Бер</w:t>
      </w:r>
      <w:proofErr w:type="gram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штейна. — М.: Издательство «Диалог-МИФИ», 2008. — 288 с.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Маланов С.В. Развитие умений и способ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ностей у детей дошкольного возраста. Тео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ретические и методические материалы. — М.: Московский психолого-социальный инс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титут; Воронеж: Издательство НПО «МОДЕК», 2001. — 160 с.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Никольская О.С., </w:t>
      </w:r>
      <w:proofErr w:type="spell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Баенская</w:t>
      </w:r>
      <w:proofErr w:type="spell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Е.Р., </w:t>
      </w:r>
      <w:proofErr w:type="spell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proofErr w:type="gram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spell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линг</w:t>
      </w:r>
      <w:proofErr w:type="spell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М.М. Аутичный ребенок. Пути помо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щи. - М.: </w:t>
      </w:r>
      <w:proofErr w:type="spell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Теревинф</w:t>
      </w:r>
      <w:proofErr w:type="spell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2000. — 336 с.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Плаксунова</w:t>
      </w:r>
      <w:proofErr w:type="spell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Э.В. Использование програм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мы «Мотор</w:t>
      </w:r>
      <w:r w:rsidR="003B0FF8"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азбука» в процессе коррекцио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нно-развивающей работы с аутичными де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тьми // Физическая культура: воспитание, образование, тренировка. — М., 2008. — № 2. — С. 2-5.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Плаксунова</w:t>
      </w:r>
      <w:proofErr w:type="spellEnd"/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Э.В. Влияние занятий по про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грамме адаптивного физического воспитания «Моторная азбука» на двигательное и психо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моторное развитие детей с расстройствами аутистического спектра // Аутизм и наруше</w:t>
      </w:r>
      <w:r w:rsidRPr="003A3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развития. — 2009. — № 4. — С. 67-72.</w:t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1D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Pr="003F6886" w:rsidRDefault="003F6886" w:rsidP="003F688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6886">
        <w:rPr>
          <w:rFonts w:ascii="Times New Roman" w:eastAsia="Calibri" w:hAnsi="Times New Roman" w:cs="Times New Roman"/>
          <w:b/>
          <w:lang w:eastAsia="en-US"/>
        </w:rPr>
        <w:lastRenderedPageBreak/>
        <w:t>Муниципальное казенное дошкольное образовательное учреждение –</w:t>
      </w:r>
    </w:p>
    <w:p w:rsidR="003F6886" w:rsidRPr="003F6886" w:rsidRDefault="003F6886" w:rsidP="003F688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6886">
        <w:rPr>
          <w:rFonts w:ascii="Times New Roman" w:eastAsia="Calibri" w:hAnsi="Times New Roman" w:cs="Times New Roman"/>
          <w:b/>
          <w:lang w:eastAsia="en-US"/>
        </w:rPr>
        <w:t>детский сад комбинированного вида № 1 «Ручеек»</w:t>
      </w:r>
    </w:p>
    <w:p w:rsidR="003F6886" w:rsidRPr="003F6886" w:rsidRDefault="003F6886" w:rsidP="003F688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6886">
        <w:rPr>
          <w:rFonts w:ascii="Times New Roman" w:eastAsia="Calibri" w:hAnsi="Times New Roman" w:cs="Times New Roman"/>
          <w:b/>
          <w:lang w:eastAsia="en-US"/>
        </w:rPr>
        <w:t>Барабинского района Новосибирской области</w:t>
      </w: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F6886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F688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Система коррекционно - развивающей работы</w:t>
      </w:r>
    </w:p>
    <w:p w:rsidR="003F6886" w:rsidRPr="003F6886" w:rsidRDefault="003F6886" w:rsidP="003F6886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F688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с неговорящим     ребёнком с расстройством аутистического спектра</w:t>
      </w: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36"/>
          <w:szCs w:val="36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36"/>
          <w:szCs w:val="36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36"/>
          <w:szCs w:val="36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36"/>
          <w:szCs w:val="36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36"/>
          <w:szCs w:val="36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36"/>
          <w:szCs w:val="36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36"/>
          <w:szCs w:val="36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учитель-логопед ВКК</w:t>
      </w:r>
    </w:p>
    <w:p w:rsidR="003F6886" w:rsidRPr="003F6886" w:rsidRDefault="003F6886" w:rsidP="003A31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Соловьёва Ольга Васильевна</w:t>
      </w:r>
    </w:p>
    <w:sectPr w:rsidR="003F6886" w:rsidRPr="003F6886" w:rsidSect="00734D8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CD2"/>
    <w:multiLevelType w:val="multilevel"/>
    <w:tmpl w:val="F106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C7846"/>
    <w:multiLevelType w:val="multilevel"/>
    <w:tmpl w:val="F1FE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26D65"/>
    <w:multiLevelType w:val="multilevel"/>
    <w:tmpl w:val="2EB6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93778"/>
    <w:multiLevelType w:val="multilevel"/>
    <w:tmpl w:val="54E6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B7788"/>
    <w:multiLevelType w:val="multilevel"/>
    <w:tmpl w:val="BB84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E05F6"/>
    <w:multiLevelType w:val="multilevel"/>
    <w:tmpl w:val="B00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D1C6E"/>
    <w:multiLevelType w:val="multilevel"/>
    <w:tmpl w:val="B702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5098D"/>
    <w:multiLevelType w:val="multilevel"/>
    <w:tmpl w:val="3B7E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71C6D"/>
    <w:multiLevelType w:val="hybridMultilevel"/>
    <w:tmpl w:val="96CEEAAA"/>
    <w:lvl w:ilvl="0" w:tplc="06BA66F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92FB3"/>
    <w:multiLevelType w:val="multilevel"/>
    <w:tmpl w:val="29B2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72235"/>
    <w:multiLevelType w:val="multilevel"/>
    <w:tmpl w:val="EF7AC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A3DEF"/>
    <w:multiLevelType w:val="multilevel"/>
    <w:tmpl w:val="5DBC7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C313E"/>
    <w:multiLevelType w:val="multilevel"/>
    <w:tmpl w:val="A2C6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314601"/>
    <w:multiLevelType w:val="hybridMultilevel"/>
    <w:tmpl w:val="5CCA04D2"/>
    <w:lvl w:ilvl="0" w:tplc="F28CA4B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120B8"/>
    <w:multiLevelType w:val="multilevel"/>
    <w:tmpl w:val="BDD2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59539F"/>
    <w:multiLevelType w:val="multilevel"/>
    <w:tmpl w:val="6912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66861"/>
    <w:multiLevelType w:val="hybridMultilevel"/>
    <w:tmpl w:val="BC4AE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F44E5"/>
    <w:multiLevelType w:val="multilevel"/>
    <w:tmpl w:val="75549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705D93"/>
    <w:multiLevelType w:val="multilevel"/>
    <w:tmpl w:val="23D4D7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712C64CD"/>
    <w:multiLevelType w:val="multilevel"/>
    <w:tmpl w:val="8C0A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A115F2"/>
    <w:multiLevelType w:val="multilevel"/>
    <w:tmpl w:val="4FBA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F26DF2"/>
    <w:multiLevelType w:val="multilevel"/>
    <w:tmpl w:val="6FB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1"/>
  </w:num>
  <w:num w:numId="5">
    <w:abstractNumId w:val="17"/>
  </w:num>
  <w:num w:numId="6">
    <w:abstractNumId w:val="6"/>
  </w:num>
  <w:num w:numId="7">
    <w:abstractNumId w:val="7"/>
  </w:num>
  <w:num w:numId="8">
    <w:abstractNumId w:val="19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20"/>
  </w:num>
  <w:num w:numId="14">
    <w:abstractNumId w:val="2"/>
  </w:num>
  <w:num w:numId="15">
    <w:abstractNumId w:val="21"/>
  </w:num>
  <w:num w:numId="16">
    <w:abstractNumId w:val="0"/>
  </w:num>
  <w:num w:numId="17">
    <w:abstractNumId w:val="12"/>
  </w:num>
  <w:num w:numId="18">
    <w:abstractNumId w:val="1"/>
  </w:num>
  <w:num w:numId="19">
    <w:abstractNumId w:val="15"/>
  </w:num>
  <w:num w:numId="20">
    <w:abstractNumId w:val="8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6B51"/>
    <w:rsid w:val="00023023"/>
    <w:rsid w:val="000B4DB8"/>
    <w:rsid w:val="00173811"/>
    <w:rsid w:val="00192031"/>
    <w:rsid w:val="00210449"/>
    <w:rsid w:val="0027271C"/>
    <w:rsid w:val="00295428"/>
    <w:rsid w:val="002A33A3"/>
    <w:rsid w:val="00303D84"/>
    <w:rsid w:val="003A1BDD"/>
    <w:rsid w:val="003A31D5"/>
    <w:rsid w:val="003B0FF8"/>
    <w:rsid w:val="003F6886"/>
    <w:rsid w:val="00452FB3"/>
    <w:rsid w:val="00491D5B"/>
    <w:rsid w:val="00506253"/>
    <w:rsid w:val="00506B73"/>
    <w:rsid w:val="005149A6"/>
    <w:rsid w:val="005366ED"/>
    <w:rsid w:val="005550AD"/>
    <w:rsid w:val="00566F50"/>
    <w:rsid w:val="005F7DB2"/>
    <w:rsid w:val="006079F9"/>
    <w:rsid w:val="00616B51"/>
    <w:rsid w:val="00634BF1"/>
    <w:rsid w:val="006452AF"/>
    <w:rsid w:val="0068636B"/>
    <w:rsid w:val="006B5338"/>
    <w:rsid w:val="006D492C"/>
    <w:rsid w:val="007300F5"/>
    <w:rsid w:val="00734D84"/>
    <w:rsid w:val="00797C14"/>
    <w:rsid w:val="00830809"/>
    <w:rsid w:val="00885884"/>
    <w:rsid w:val="008C2080"/>
    <w:rsid w:val="008C3925"/>
    <w:rsid w:val="00946FF4"/>
    <w:rsid w:val="00951B3E"/>
    <w:rsid w:val="00973366"/>
    <w:rsid w:val="009F5A5D"/>
    <w:rsid w:val="00A12323"/>
    <w:rsid w:val="00B04B36"/>
    <w:rsid w:val="00B91A90"/>
    <w:rsid w:val="00C42D4A"/>
    <w:rsid w:val="00D22936"/>
    <w:rsid w:val="00D238CD"/>
    <w:rsid w:val="00D54A26"/>
    <w:rsid w:val="00D623AD"/>
    <w:rsid w:val="00D838BD"/>
    <w:rsid w:val="00DC3D60"/>
    <w:rsid w:val="00DE47A4"/>
    <w:rsid w:val="00E17504"/>
    <w:rsid w:val="00E35778"/>
    <w:rsid w:val="00F14BEA"/>
    <w:rsid w:val="00F33F3F"/>
    <w:rsid w:val="00F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73"/>
  </w:style>
  <w:style w:type="paragraph" w:styleId="1">
    <w:name w:val="heading 1"/>
    <w:basedOn w:val="a"/>
    <w:link w:val="10"/>
    <w:uiPriority w:val="9"/>
    <w:qFormat/>
    <w:rsid w:val="009F5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16B51"/>
  </w:style>
  <w:style w:type="character" w:customStyle="1" w:styleId="c2">
    <w:name w:val="c2"/>
    <w:basedOn w:val="a0"/>
    <w:rsid w:val="00616B51"/>
  </w:style>
  <w:style w:type="character" w:customStyle="1" w:styleId="c4">
    <w:name w:val="c4"/>
    <w:basedOn w:val="a0"/>
    <w:rsid w:val="00616B51"/>
  </w:style>
  <w:style w:type="character" w:styleId="a3">
    <w:name w:val="Hyperlink"/>
    <w:basedOn w:val="a0"/>
    <w:uiPriority w:val="99"/>
    <w:semiHidden/>
    <w:unhideWhenUsed/>
    <w:rsid w:val="00DE47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7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47A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E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5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F5A5D"/>
    <w:rPr>
      <w:b/>
      <w:bCs/>
    </w:rPr>
  </w:style>
  <w:style w:type="paragraph" w:styleId="a9">
    <w:name w:val="List Paragraph"/>
    <w:basedOn w:val="a"/>
    <w:uiPriority w:val="34"/>
    <w:qFormat/>
    <w:rsid w:val="00946FF4"/>
    <w:pPr>
      <w:ind w:left="720"/>
      <w:contextualSpacing/>
    </w:pPr>
  </w:style>
  <w:style w:type="paragraph" w:styleId="aa">
    <w:name w:val="footnote text"/>
    <w:basedOn w:val="a"/>
    <w:link w:val="ab"/>
    <w:rsid w:val="006D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6D492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16B51"/>
  </w:style>
  <w:style w:type="character" w:customStyle="1" w:styleId="c2">
    <w:name w:val="c2"/>
    <w:basedOn w:val="a0"/>
    <w:rsid w:val="00616B51"/>
  </w:style>
  <w:style w:type="character" w:customStyle="1" w:styleId="c4">
    <w:name w:val="c4"/>
    <w:basedOn w:val="a0"/>
    <w:rsid w:val="00616B51"/>
  </w:style>
  <w:style w:type="character" w:styleId="a3">
    <w:name w:val="Hyperlink"/>
    <w:basedOn w:val="a0"/>
    <w:uiPriority w:val="99"/>
    <w:semiHidden/>
    <w:unhideWhenUsed/>
    <w:rsid w:val="00DE47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7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47A4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DE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5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F5A5D"/>
    <w:rPr>
      <w:b/>
      <w:bCs/>
    </w:rPr>
  </w:style>
  <w:style w:type="paragraph" w:styleId="a9">
    <w:name w:val="List Paragraph"/>
    <w:basedOn w:val="a"/>
    <w:uiPriority w:val="34"/>
    <w:qFormat/>
    <w:rsid w:val="0094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ch.ru/gruppa-rannego-vozrasta-0-15-gvozrastnie-osobennostiotlichitel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ch.ru/vospitannik-fio-data-rojdeniya-1-oktyabrya-2001-vozrast/index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etodich.ru/uchebno-metodicheskoe-posobie-po-massaju-prednaznacheno-dlya-m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ich.ru/instrukciya-o-poryadke-raboti-po-sboru-podpisej-za-iniciativi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522AA-B7C6-47BF-A295-08C49A49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2019-04-18T01:43:00Z</cp:lastPrinted>
  <dcterms:created xsi:type="dcterms:W3CDTF">2019-04-15T08:05:00Z</dcterms:created>
  <dcterms:modified xsi:type="dcterms:W3CDTF">2019-04-18T01:43:00Z</dcterms:modified>
</cp:coreProperties>
</file>