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9E" w:rsidRPr="00460761" w:rsidRDefault="007B4C9E" w:rsidP="007B4C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66C">
        <w:rPr>
          <w:rFonts w:ascii="Times New Roman" w:hAnsi="Times New Roman" w:cs="Times New Roman"/>
          <w:b/>
          <w:sz w:val="32"/>
          <w:szCs w:val="32"/>
        </w:rPr>
        <w:t>Развитие речи в игровой деятельности детей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>Исследования ученых доказали, что лишь посредством речи происходит развитие: памяти, внимания, воображения и логических способностей.</w:t>
      </w:r>
      <w:r w:rsidRPr="00E402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0276">
        <w:rPr>
          <w:rFonts w:ascii="Times New Roman" w:hAnsi="Times New Roman" w:cs="Times New Roman"/>
          <w:sz w:val="28"/>
          <w:szCs w:val="28"/>
        </w:rPr>
        <w:t xml:space="preserve">Основополагающим успешного обучения в школе является правильно развитая речь. 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pacing w:val="-4"/>
          <w:sz w:val="28"/>
          <w:szCs w:val="28"/>
        </w:rPr>
        <w:t xml:space="preserve">Дошкольный возраст – благодатная пора для </w:t>
      </w:r>
      <w:r w:rsidRPr="00E40276">
        <w:rPr>
          <w:rFonts w:ascii="Times New Roman" w:hAnsi="Times New Roman" w:cs="Times New Roman"/>
          <w:spacing w:val="-5"/>
          <w:sz w:val="28"/>
          <w:szCs w:val="28"/>
        </w:rPr>
        <w:t xml:space="preserve">развития речи. Чтобы стать высокообразованным, </w:t>
      </w:r>
      <w:r w:rsidRPr="00E40276">
        <w:rPr>
          <w:rFonts w:ascii="Times New Roman" w:hAnsi="Times New Roman" w:cs="Times New Roman"/>
          <w:spacing w:val="-9"/>
          <w:sz w:val="28"/>
          <w:szCs w:val="28"/>
        </w:rPr>
        <w:t xml:space="preserve">человек должен овладеть всеми богатствами родного </w:t>
      </w:r>
      <w:r w:rsidRPr="00E40276">
        <w:rPr>
          <w:rFonts w:ascii="Times New Roman" w:hAnsi="Times New Roman" w:cs="Times New Roman"/>
          <w:spacing w:val="-13"/>
          <w:sz w:val="28"/>
          <w:szCs w:val="28"/>
        </w:rPr>
        <w:t>языка. И для</w:t>
      </w:r>
      <w:r w:rsidRPr="00E40276">
        <w:rPr>
          <w:rFonts w:ascii="Times New Roman" w:hAnsi="Times New Roman" w:cs="Times New Roman"/>
          <w:i/>
          <w:iCs/>
          <w:spacing w:val="-13"/>
          <w:sz w:val="28"/>
          <w:szCs w:val="28"/>
        </w:rPr>
        <w:t xml:space="preserve"> </w:t>
      </w:r>
      <w:r w:rsidRPr="00E40276">
        <w:rPr>
          <w:rFonts w:ascii="Times New Roman" w:hAnsi="Times New Roman" w:cs="Times New Roman"/>
          <w:spacing w:val="-13"/>
          <w:sz w:val="28"/>
          <w:szCs w:val="28"/>
        </w:rPr>
        <w:t xml:space="preserve">нас воспитателей это главная и </w:t>
      </w:r>
      <w:r w:rsidRPr="00E40276">
        <w:rPr>
          <w:rFonts w:ascii="Times New Roman" w:hAnsi="Times New Roman" w:cs="Times New Roman"/>
          <w:sz w:val="28"/>
          <w:szCs w:val="28"/>
        </w:rPr>
        <w:t xml:space="preserve">первоначальная задача. 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>Основной вид деятельности детей дошкольного возраста – игра. В процессе игры дети изучают не только окру</w:t>
      </w:r>
      <w:r w:rsidR="00724A0E">
        <w:rPr>
          <w:rFonts w:ascii="Times New Roman" w:hAnsi="Times New Roman" w:cs="Times New Roman"/>
          <w:sz w:val="28"/>
          <w:szCs w:val="28"/>
        </w:rPr>
        <w:t>жающий их мир, но и самого себя.</w:t>
      </w:r>
      <w:r w:rsidRPr="00E40276">
        <w:rPr>
          <w:rFonts w:ascii="Times New Roman" w:hAnsi="Times New Roman" w:cs="Times New Roman"/>
          <w:sz w:val="28"/>
          <w:szCs w:val="28"/>
        </w:rPr>
        <w:t xml:space="preserve"> Игра – это не только развлечение, но и творческий труд ребенка</w:t>
      </w:r>
      <w:r w:rsidR="00724A0E">
        <w:rPr>
          <w:rFonts w:ascii="Times New Roman" w:hAnsi="Times New Roman" w:cs="Times New Roman"/>
          <w:sz w:val="28"/>
          <w:szCs w:val="28"/>
        </w:rPr>
        <w:t>.</w:t>
      </w:r>
      <w:r w:rsidRPr="00E40276">
        <w:rPr>
          <w:rFonts w:ascii="Times New Roman" w:hAnsi="Times New Roman" w:cs="Times New Roman"/>
          <w:sz w:val="28"/>
          <w:szCs w:val="28"/>
        </w:rPr>
        <w:t xml:space="preserve"> Поэтому роль игры в развитии </w:t>
      </w:r>
      <w:bookmarkStart w:id="0" w:name="_GoBack"/>
      <w:bookmarkEnd w:id="0"/>
      <w:r w:rsidR="00FC2EE3" w:rsidRPr="00E40276">
        <w:rPr>
          <w:rFonts w:ascii="Times New Roman" w:hAnsi="Times New Roman" w:cs="Times New Roman"/>
          <w:sz w:val="28"/>
          <w:szCs w:val="28"/>
        </w:rPr>
        <w:t>речи у</w:t>
      </w:r>
      <w:r w:rsidRPr="00E40276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занимает ведущее место. 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FC2EE3" w:rsidRPr="00E40276">
        <w:rPr>
          <w:rFonts w:ascii="Times New Roman" w:hAnsi="Times New Roman" w:cs="Times New Roman"/>
          <w:sz w:val="28"/>
          <w:szCs w:val="28"/>
        </w:rPr>
        <w:t>работе для</w:t>
      </w:r>
      <w:r w:rsidRPr="00E40276">
        <w:rPr>
          <w:rFonts w:ascii="Times New Roman" w:hAnsi="Times New Roman" w:cs="Times New Roman"/>
          <w:sz w:val="28"/>
          <w:szCs w:val="28"/>
        </w:rPr>
        <w:t xml:space="preserve"> развития речи детей мы используем игры. Благодаря их использованию процесс обучения проходит в доступной для детей дошкольного возраста игровой форме. Посредством игры мы развиваем речь детей: пополняем и активизируем словарь, формируем правильное звукопроизношение, развиваем связную речь, умение правильно выражать </w:t>
      </w:r>
      <w:r w:rsidR="00724A0E">
        <w:rPr>
          <w:rFonts w:ascii="Times New Roman" w:hAnsi="Times New Roman" w:cs="Times New Roman"/>
          <w:sz w:val="28"/>
          <w:szCs w:val="28"/>
        </w:rPr>
        <w:t xml:space="preserve">свои мысли. </w:t>
      </w:r>
      <w:r w:rsidR="00FC2EE3">
        <w:rPr>
          <w:rFonts w:ascii="Times New Roman" w:hAnsi="Times New Roman" w:cs="Times New Roman"/>
          <w:sz w:val="28"/>
          <w:szCs w:val="28"/>
        </w:rPr>
        <w:t>Кроме того,</w:t>
      </w:r>
      <w:r w:rsidR="00724A0E">
        <w:rPr>
          <w:rFonts w:ascii="Times New Roman" w:hAnsi="Times New Roman" w:cs="Times New Roman"/>
          <w:sz w:val="28"/>
          <w:szCs w:val="28"/>
        </w:rPr>
        <w:t xml:space="preserve"> игра на О</w:t>
      </w:r>
      <w:r w:rsidRPr="00E40276">
        <w:rPr>
          <w:rFonts w:ascii="Times New Roman" w:hAnsi="Times New Roman" w:cs="Times New Roman"/>
          <w:sz w:val="28"/>
          <w:szCs w:val="28"/>
        </w:rPr>
        <w:t>ОД и в режимных моментах способствует снижению психических и физических нагрузок.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 xml:space="preserve">Основная цель нашей работы заключается в развитии всех компонентов устной речи детей с помощью игры 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>Каждая игра решает воспитательные задачи. У детей развивается культура речевого общения нравственные чувства и качества, формируются этические представления.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>В своей работе мы используем различные игры: сюжетно-ролевые, дидактические, театрализованные, подвижные, пальчиковые.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 xml:space="preserve">Особую роль отводим  дидактическим играм, которые подразделяются: словесные, с </w:t>
      </w:r>
      <w:hyperlink r:id="rId4" w:tgtFrame="_blank" w:history="1">
        <w:r w:rsidRPr="00E40276">
          <w:rPr>
            <w:rFonts w:ascii="Times New Roman" w:hAnsi="Times New Roman" w:cs="Times New Roman"/>
            <w:sz w:val="28"/>
            <w:szCs w:val="28"/>
          </w:rPr>
          <w:t>игрушками</w:t>
        </w:r>
      </w:hyperlink>
      <w:r w:rsidRPr="00E40276">
        <w:rPr>
          <w:rFonts w:ascii="Times New Roman" w:hAnsi="Times New Roman" w:cs="Times New Roman"/>
          <w:sz w:val="28"/>
          <w:szCs w:val="28"/>
        </w:rPr>
        <w:t xml:space="preserve"> и предметами, настольно-печатные.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>Мы подбираем такие варианты игр, чтобы вызвать у детей инт</w:t>
      </w:r>
      <w:r w:rsidR="00724A0E">
        <w:rPr>
          <w:rFonts w:ascii="Times New Roman" w:hAnsi="Times New Roman" w:cs="Times New Roman"/>
          <w:sz w:val="28"/>
          <w:szCs w:val="28"/>
        </w:rPr>
        <w:t>ерес к играм со словом. Во все О</w:t>
      </w:r>
      <w:r w:rsidRPr="00E40276">
        <w:rPr>
          <w:rFonts w:ascii="Times New Roman" w:hAnsi="Times New Roman" w:cs="Times New Roman"/>
          <w:sz w:val="28"/>
          <w:szCs w:val="28"/>
        </w:rPr>
        <w:t>ОД и режимные моменты мы включаем речевые дидактические игры и занимательные упражнения: фонетические, лексические, грамматические, игры со словом и движением. Чтобы дети вновь проявили интерес к какой-</w:t>
      </w:r>
      <w:r w:rsidR="00FC2EE3" w:rsidRPr="00E40276">
        <w:rPr>
          <w:rFonts w:ascii="Times New Roman" w:hAnsi="Times New Roman" w:cs="Times New Roman"/>
          <w:sz w:val="28"/>
          <w:szCs w:val="28"/>
        </w:rPr>
        <w:t>то игре</w:t>
      </w:r>
      <w:r w:rsidRPr="00E40276">
        <w:rPr>
          <w:rFonts w:ascii="Times New Roman" w:hAnsi="Times New Roman" w:cs="Times New Roman"/>
          <w:sz w:val="28"/>
          <w:szCs w:val="28"/>
        </w:rPr>
        <w:t xml:space="preserve">, обращаем внимание на то, как закончить игру. </w:t>
      </w:r>
      <w:r w:rsidR="00724A0E">
        <w:rPr>
          <w:rFonts w:ascii="Times New Roman" w:hAnsi="Times New Roman" w:cs="Times New Roman"/>
          <w:sz w:val="28"/>
          <w:szCs w:val="28"/>
        </w:rPr>
        <w:t>Из работы с детьми видно</w:t>
      </w:r>
      <w:r w:rsidRPr="00E40276">
        <w:rPr>
          <w:rFonts w:ascii="Times New Roman" w:hAnsi="Times New Roman" w:cs="Times New Roman"/>
          <w:sz w:val="28"/>
          <w:szCs w:val="28"/>
        </w:rPr>
        <w:t xml:space="preserve">, что необходимо достаточно времени уделять звуковому восприятию слова, формировать фонетический и речевой слух ребёнка. Для развития фонетико-фонематической стороны речи мы </w:t>
      </w:r>
      <w:r w:rsidR="00FC2EE3" w:rsidRPr="00E40276">
        <w:rPr>
          <w:rFonts w:ascii="Times New Roman" w:hAnsi="Times New Roman" w:cs="Times New Roman"/>
          <w:sz w:val="28"/>
          <w:szCs w:val="28"/>
        </w:rPr>
        <w:t>проводим такие</w:t>
      </w:r>
      <w:r w:rsidRPr="00E40276">
        <w:rPr>
          <w:rFonts w:ascii="Times New Roman" w:hAnsi="Times New Roman" w:cs="Times New Roman"/>
          <w:sz w:val="28"/>
          <w:szCs w:val="28"/>
        </w:rPr>
        <w:t xml:space="preserve"> </w:t>
      </w:r>
      <w:r w:rsidRPr="00FF7685">
        <w:rPr>
          <w:rFonts w:ascii="Times New Roman" w:hAnsi="Times New Roman" w:cs="Times New Roman"/>
          <w:i/>
          <w:sz w:val="28"/>
          <w:szCs w:val="28"/>
        </w:rPr>
        <w:t>игры,</w:t>
      </w:r>
      <w:r w:rsidRPr="00E40276">
        <w:rPr>
          <w:rFonts w:ascii="Times New Roman" w:hAnsi="Times New Roman" w:cs="Times New Roman"/>
          <w:sz w:val="28"/>
          <w:szCs w:val="28"/>
        </w:rPr>
        <w:t xml:space="preserve"> например, как </w:t>
      </w:r>
      <w:r w:rsidRPr="00FF7685">
        <w:rPr>
          <w:rFonts w:ascii="Times New Roman" w:hAnsi="Times New Roman" w:cs="Times New Roman"/>
          <w:i/>
          <w:sz w:val="28"/>
          <w:szCs w:val="28"/>
        </w:rPr>
        <w:t>«Поиграем в сказку», «Испорченный телефон», «Светофор», «Повтори»</w:t>
      </w:r>
      <w:r w:rsidRPr="00E40276">
        <w:rPr>
          <w:rFonts w:ascii="Times New Roman" w:hAnsi="Times New Roman" w:cs="Times New Roman"/>
          <w:sz w:val="28"/>
          <w:szCs w:val="28"/>
        </w:rPr>
        <w:t xml:space="preserve">, где требуется найти картинку и четко произнести звукосочетание, правильно предать звучание слова </w:t>
      </w:r>
      <w:r w:rsidR="00FC2EE3" w:rsidRPr="00E40276">
        <w:rPr>
          <w:rFonts w:ascii="Times New Roman" w:hAnsi="Times New Roman" w:cs="Times New Roman"/>
          <w:sz w:val="28"/>
          <w:szCs w:val="28"/>
        </w:rPr>
        <w:t>соседу, выбрать</w:t>
      </w:r>
      <w:r w:rsidRPr="00E40276">
        <w:rPr>
          <w:rFonts w:ascii="Times New Roman" w:hAnsi="Times New Roman" w:cs="Times New Roman"/>
          <w:sz w:val="28"/>
          <w:szCs w:val="28"/>
        </w:rPr>
        <w:t xml:space="preserve"> слово, которое по звуковому составу не похоже на остальные три и т. д.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 xml:space="preserve">Одно из направлений нашей работы - расширение и обогащение словарного запаса детей разными формами </w:t>
      </w:r>
      <w:r w:rsidR="00FC2EE3" w:rsidRPr="00E40276">
        <w:rPr>
          <w:rFonts w:ascii="Times New Roman" w:hAnsi="Times New Roman" w:cs="Times New Roman"/>
          <w:sz w:val="28"/>
          <w:szCs w:val="28"/>
        </w:rPr>
        <w:t>речи, синонимами</w:t>
      </w:r>
      <w:r w:rsidRPr="00E40276">
        <w:rPr>
          <w:rFonts w:ascii="Times New Roman" w:hAnsi="Times New Roman" w:cs="Times New Roman"/>
          <w:sz w:val="28"/>
          <w:szCs w:val="28"/>
        </w:rPr>
        <w:t xml:space="preserve">, антонимами, обобщающими словами. </w:t>
      </w:r>
      <w:r w:rsidR="00FC2EE3" w:rsidRPr="00E40276">
        <w:rPr>
          <w:rFonts w:ascii="Times New Roman" w:hAnsi="Times New Roman" w:cs="Times New Roman"/>
          <w:sz w:val="28"/>
          <w:szCs w:val="28"/>
        </w:rPr>
        <w:t>Для этого</w:t>
      </w:r>
      <w:r w:rsidRPr="00E40276">
        <w:rPr>
          <w:rFonts w:ascii="Times New Roman" w:hAnsi="Times New Roman" w:cs="Times New Roman"/>
          <w:sz w:val="28"/>
          <w:szCs w:val="28"/>
        </w:rPr>
        <w:t xml:space="preserve"> мы используем </w:t>
      </w:r>
      <w:r w:rsidRPr="00FF7685">
        <w:rPr>
          <w:rFonts w:ascii="Times New Roman" w:hAnsi="Times New Roman" w:cs="Times New Roman"/>
          <w:i/>
          <w:sz w:val="28"/>
          <w:szCs w:val="28"/>
        </w:rPr>
        <w:t>лексико-грамматические игры</w:t>
      </w:r>
      <w:r w:rsidRPr="00E40276">
        <w:rPr>
          <w:rFonts w:ascii="Times New Roman" w:hAnsi="Times New Roman" w:cs="Times New Roman"/>
          <w:sz w:val="28"/>
          <w:szCs w:val="28"/>
        </w:rPr>
        <w:t>, например, «</w:t>
      </w:r>
      <w:r w:rsidRPr="00E40276">
        <w:rPr>
          <w:rFonts w:ascii="Times New Roman" w:hAnsi="Times New Roman" w:cs="Times New Roman"/>
          <w:bCs/>
          <w:sz w:val="28"/>
          <w:szCs w:val="28"/>
        </w:rPr>
        <w:t xml:space="preserve">Назови три слова», «Кто кем хочет стать?» </w:t>
      </w:r>
      <w:r w:rsidRPr="00E40276">
        <w:rPr>
          <w:rFonts w:ascii="Times New Roman" w:hAnsi="Times New Roman" w:cs="Times New Roman"/>
          <w:sz w:val="28"/>
          <w:szCs w:val="28"/>
        </w:rPr>
        <w:t xml:space="preserve">(употребление </w:t>
      </w:r>
      <w:r w:rsidRPr="00E40276">
        <w:rPr>
          <w:rFonts w:ascii="Times New Roman" w:hAnsi="Times New Roman" w:cs="Times New Roman"/>
          <w:sz w:val="28"/>
          <w:szCs w:val="28"/>
        </w:rPr>
        <w:lastRenderedPageBreak/>
        <w:t xml:space="preserve">трудных форм глагола), </w:t>
      </w:r>
      <w:r w:rsidRPr="00E40276">
        <w:rPr>
          <w:rFonts w:ascii="Times New Roman" w:hAnsi="Times New Roman" w:cs="Times New Roman"/>
          <w:bCs/>
          <w:sz w:val="28"/>
          <w:szCs w:val="28"/>
        </w:rPr>
        <w:t>«Что вы видите вокруг?» (употребление названия предметов),</w:t>
      </w:r>
      <w:r w:rsidRPr="00E40276">
        <w:rPr>
          <w:rFonts w:ascii="Times New Roman" w:hAnsi="Times New Roman" w:cs="Times New Roman"/>
          <w:sz w:val="28"/>
          <w:szCs w:val="28"/>
        </w:rPr>
        <w:t xml:space="preserve"> </w:t>
      </w:r>
      <w:r w:rsidRPr="00E40276">
        <w:rPr>
          <w:rFonts w:ascii="Times New Roman" w:hAnsi="Times New Roman" w:cs="Times New Roman"/>
          <w:bCs/>
          <w:sz w:val="28"/>
          <w:szCs w:val="28"/>
        </w:rPr>
        <w:t>«Скажи, какое» (подбор прилагательных).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685">
        <w:rPr>
          <w:rFonts w:ascii="Times New Roman" w:hAnsi="Times New Roman" w:cs="Times New Roman"/>
          <w:i/>
          <w:sz w:val="28"/>
          <w:szCs w:val="28"/>
        </w:rPr>
        <w:t>Словесные игры</w:t>
      </w:r>
      <w:r w:rsidRPr="00E40276">
        <w:rPr>
          <w:rFonts w:ascii="Times New Roman" w:hAnsi="Times New Roman" w:cs="Times New Roman"/>
          <w:sz w:val="28"/>
          <w:szCs w:val="28"/>
        </w:rPr>
        <w:t xml:space="preserve"> как «Зоопарк», «Это правда или нет?»</w:t>
      </w:r>
      <w:r w:rsidRPr="00E4027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E40276">
        <w:rPr>
          <w:rFonts w:ascii="Times New Roman" w:hAnsi="Times New Roman" w:cs="Times New Roman"/>
          <w:bCs/>
          <w:sz w:val="28"/>
          <w:szCs w:val="28"/>
        </w:rPr>
        <w:t xml:space="preserve">«Составь описание», «Придумай окончание сказки» учат детей </w:t>
      </w:r>
      <w:r w:rsidR="00724A0E" w:rsidRPr="00E40276">
        <w:rPr>
          <w:rFonts w:ascii="Times New Roman" w:hAnsi="Times New Roman" w:cs="Times New Roman"/>
          <w:bCs/>
          <w:sz w:val="28"/>
          <w:szCs w:val="28"/>
        </w:rPr>
        <w:t>п</w:t>
      </w:r>
      <w:r w:rsidR="00724A0E" w:rsidRPr="00E40276">
        <w:rPr>
          <w:rFonts w:ascii="Times New Roman" w:hAnsi="Times New Roman" w:cs="Times New Roman"/>
          <w:sz w:val="28"/>
          <w:szCs w:val="28"/>
        </w:rPr>
        <w:t>ересказывать, самостоятельно</w:t>
      </w:r>
      <w:r w:rsidRPr="00E40276">
        <w:rPr>
          <w:rFonts w:ascii="Times New Roman" w:hAnsi="Times New Roman" w:cs="Times New Roman"/>
          <w:sz w:val="28"/>
          <w:szCs w:val="28"/>
        </w:rPr>
        <w:t xml:space="preserve"> составлять рассказы по образцу по схеме, по сюжетной картине, по набору картинок, из личного опыта; сочинять концовки к сказкам, отгадывать загадки.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 xml:space="preserve">Все дети любят загадки, с восторгом стараются их разгадать. Поэтому мы предлагаем детям </w:t>
      </w:r>
      <w:r w:rsidRPr="00FF7685">
        <w:rPr>
          <w:rFonts w:ascii="Times New Roman" w:hAnsi="Times New Roman" w:cs="Times New Roman"/>
          <w:i/>
          <w:sz w:val="28"/>
          <w:szCs w:val="28"/>
        </w:rPr>
        <w:t>игры</w:t>
      </w:r>
      <w:r w:rsidRPr="00E40276">
        <w:rPr>
          <w:rFonts w:ascii="Times New Roman" w:hAnsi="Times New Roman" w:cs="Times New Roman"/>
          <w:sz w:val="28"/>
          <w:szCs w:val="28"/>
        </w:rPr>
        <w:t xml:space="preserve">, где требуется отгадать различные </w:t>
      </w:r>
      <w:r w:rsidRPr="00FF7685">
        <w:rPr>
          <w:rFonts w:ascii="Times New Roman" w:hAnsi="Times New Roman" w:cs="Times New Roman"/>
          <w:i/>
          <w:sz w:val="28"/>
          <w:szCs w:val="28"/>
        </w:rPr>
        <w:t>загадки</w:t>
      </w:r>
      <w:r w:rsidRPr="00E40276">
        <w:rPr>
          <w:rFonts w:ascii="Times New Roman" w:hAnsi="Times New Roman" w:cs="Times New Roman"/>
          <w:sz w:val="28"/>
          <w:szCs w:val="28"/>
        </w:rPr>
        <w:t xml:space="preserve">. И совсем не важно, что некоторые из них не отгадываются детьми самостоятельно. Ведь главное в загадках, то, что они развивают воображение, помогают освоить умение характеризовать кого- либо или что- либо, формируют быструю реакцию на слово. 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 xml:space="preserve">В </w:t>
      </w:r>
      <w:r w:rsidR="00FC2EE3" w:rsidRPr="00E40276">
        <w:rPr>
          <w:rFonts w:ascii="Times New Roman" w:hAnsi="Times New Roman" w:cs="Times New Roman"/>
          <w:sz w:val="28"/>
          <w:szCs w:val="28"/>
        </w:rPr>
        <w:t>своей практике</w:t>
      </w:r>
      <w:r w:rsidRPr="00E40276">
        <w:rPr>
          <w:rFonts w:ascii="Times New Roman" w:hAnsi="Times New Roman" w:cs="Times New Roman"/>
          <w:sz w:val="28"/>
          <w:szCs w:val="28"/>
        </w:rPr>
        <w:t xml:space="preserve"> мы используем </w:t>
      </w:r>
      <w:r w:rsidRPr="00FF7685">
        <w:rPr>
          <w:rFonts w:ascii="Times New Roman" w:hAnsi="Times New Roman" w:cs="Times New Roman"/>
          <w:i/>
          <w:sz w:val="28"/>
          <w:szCs w:val="28"/>
        </w:rPr>
        <w:t>пальчиковые игры</w:t>
      </w:r>
      <w:r w:rsidRPr="00E40276">
        <w:rPr>
          <w:rFonts w:ascii="Times New Roman" w:hAnsi="Times New Roman" w:cs="Times New Roman"/>
          <w:sz w:val="28"/>
          <w:szCs w:val="28"/>
        </w:rPr>
        <w:t xml:space="preserve">, которые помогают налаживать коммуникативные отношения на уровне соприкосновения, эмоционального переживания, контакта </w:t>
      </w:r>
      <w:r w:rsidR="00FC2EE3" w:rsidRPr="00E40276">
        <w:rPr>
          <w:rFonts w:ascii="Times New Roman" w:hAnsi="Times New Roman" w:cs="Times New Roman"/>
          <w:sz w:val="28"/>
          <w:szCs w:val="28"/>
        </w:rPr>
        <w:t>«глаза</w:t>
      </w:r>
      <w:r w:rsidRPr="00E40276">
        <w:rPr>
          <w:rFonts w:ascii="Times New Roman" w:hAnsi="Times New Roman" w:cs="Times New Roman"/>
          <w:sz w:val="28"/>
          <w:szCs w:val="28"/>
        </w:rPr>
        <w:t xml:space="preserve"> в глаза». Эти игры имеют развивающее значение, так как дают детям возможность </w:t>
      </w:r>
      <w:r w:rsidR="00724A0E" w:rsidRPr="00E40276">
        <w:rPr>
          <w:rFonts w:ascii="Times New Roman" w:hAnsi="Times New Roman" w:cs="Times New Roman"/>
          <w:sz w:val="28"/>
          <w:szCs w:val="28"/>
        </w:rPr>
        <w:t>«прочувствовать</w:t>
      </w:r>
      <w:r w:rsidRPr="00E40276">
        <w:rPr>
          <w:rFonts w:ascii="Times New Roman" w:hAnsi="Times New Roman" w:cs="Times New Roman"/>
          <w:sz w:val="28"/>
          <w:szCs w:val="28"/>
        </w:rPr>
        <w:t xml:space="preserve">» свои пальцы, ладони, сформировать схему   собственного тела. </w:t>
      </w:r>
      <w:r w:rsidR="00724A0E" w:rsidRPr="00E40276">
        <w:rPr>
          <w:rFonts w:ascii="Times New Roman" w:hAnsi="Times New Roman" w:cs="Times New Roman"/>
          <w:sz w:val="28"/>
          <w:szCs w:val="28"/>
        </w:rPr>
        <w:t>Для системы</w:t>
      </w:r>
      <w:r w:rsidRPr="00E40276">
        <w:rPr>
          <w:rFonts w:ascii="Times New Roman" w:hAnsi="Times New Roman" w:cs="Times New Roman"/>
          <w:sz w:val="28"/>
          <w:szCs w:val="28"/>
        </w:rPr>
        <w:t xml:space="preserve"> в работе, мы классифицировали пальчиковые игры: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>— игры с пальчиками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>— игры с мелкими предметами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>— игры с речевым сопровождением</w:t>
      </w:r>
    </w:p>
    <w:p w:rsidR="007B4C9E" w:rsidRPr="00E40276" w:rsidRDefault="00724A0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развитии речи используем</w:t>
      </w:r>
      <w:r w:rsidR="007B4C9E" w:rsidRPr="00E40276">
        <w:rPr>
          <w:rFonts w:ascii="Times New Roman" w:hAnsi="Times New Roman" w:cs="Times New Roman"/>
          <w:sz w:val="28"/>
          <w:szCs w:val="28"/>
        </w:rPr>
        <w:t xml:space="preserve"> традиционные </w:t>
      </w:r>
      <w:r w:rsidR="007B4C9E" w:rsidRPr="00FF7685">
        <w:rPr>
          <w:rFonts w:ascii="Times New Roman" w:hAnsi="Times New Roman" w:cs="Times New Roman"/>
          <w:i/>
          <w:sz w:val="28"/>
          <w:szCs w:val="28"/>
        </w:rPr>
        <w:t>игры – потешки,</w:t>
      </w:r>
      <w:r w:rsidR="007B4C9E" w:rsidRPr="00E40276">
        <w:rPr>
          <w:rFonts w:ascii="Times New Roman" w:hAnsi="Times New Roman" w:cs="Times New Roman"/>
          <w:sz w:val="28"/>
          <w:szCs w:val="28"/>
        </w:rPr>
        <w:t xml:space="preserve"> </w:t>
      </w:r>
      <w:r w:rsidR="007B4C9E" w:rsidRPr="00FF7685">
        <w:rPr>
          <w:rFonts w:ascii="Times New Roman" w:hAnsi="Times New Roman" w:cs="Times New Roman"/>
          <w:i/>
          <w:sz w:val="28"/>
          <w:szCs w:val="28"/>
        </w:rPr>
        <w:t>скороговорки, веселые стишки, песенки</w:t>
      </w:r>
      <w:r w:rsidR="007B4C9E" w:rsidRPr="00E40276">
        <w:rPr>
          <w:rFonts w:ascii="Times New Roman" w:hAnsi="Times New Roman" w:cs="Times New Roman"/>
          <w:sz w:val="28"/>
          <w:szCs w:val="28"/>
        </w:rPr>
        <w:t xml:space="preserve">. Они содержательны, увлекательны, грамотны по-своему дидактическому наполнению. 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 xml:space="preserve">Используем </w:t>
      </w:r>
      <w:r w:rsidRPr="00FF7685">
        <w:rPr>
          <w:rFonts w:ascii="Times New Roman" w:hAnsi="Times New Roman" w:cs="Times New Roman"/>
          <w:i/>
          <w:sz w:val="28"/>
          <w:szCs w:val="28"/>
        </w:rPr>
        <w:t>хороводные игры</w:t>
      </w:r>
      <w:r w:rsidRPr="00E40276">
        <w:rPr>
          <w:rFonts w:ascii="Times New Roman" w:hAnsi="Times New Roman" w:cs="Times New Roman"/>
          <w:sz w:val="28"/>
          <w:szCs w:val="28"/>
        </w:rPr>
        <w:t xml:space="preserve"> и игры с пением, которые способствуют развитию выразительности речи и согласованности слов с движениями. Подобными играми формируем также произвольное запоминание текстов и движений.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 xml:space="preserve">Проводим </w:t>
      </w:r>
      <w:r w:rsidRPr="00FF7685">
        <w:rPr>
          <w:rFonts w:ascii="Times New Roman" w:hAnsi="Times New Roman" w:cs="Times New Roman"/>
          <w:i/>
          <w:sz w:val="28"/>
          <w:szCs w:val="28"/>
        </w:rPr>
        <w:t>игры – драматизации</w:t>
      </w:r>
      <w:r w:rsidRPr="00E40276">
        <w:rPr>
          <w:rFonts w:ascii="Times New Roman" w:hAnsi="Times New Roman" w:cs="Times New Roman"/>
          <w:sz w:val="28"/>
          <w:szCs w:val="28"/>
        </w:rPr>
        <w:t>. Они доступны и привлекательны для них, доставляют им радость и удовольствие. Вызывают нравственно – эстетические переживания, которые в свою очередь создают соответствующее настроение, эмоциональный подъем, тем самым повышаем познавательную активность детей и в частности способствуем развитию речи, т.к. возникает в игровой обстановке потребность говорить.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 xml:space="preserve"> Показываем вместе с детьми </w:t>
      </w:r>
      <w:r w:rsidRPr="00FF7685">
        <w:rPr>
          <w:rFonts w:ascii="Times New Roman" w:hAnsi="Times New Roman" w:cs="Times New Roman"/>
          <w:i/>
          <w:sz w:val="28"/>
          <w:szCs w:val="28"/>
        </w:rPr>
        <w:t>театрализованную деятельность</w:t>
      </w:r>
      <w:r w:rsidRPr="00E40276">
        <w:rPr>
          <w:rFonts w:ascii="Times New Roman" w:hAnsi="Times New Roman" w:cs="Times New Roman"/>
          <w:sz w:val="28"/>
          <w:szCs w:val="28"/>
        </w:rPr>
        <w:t>, которая оказывает огромное значение на развитие речи детей. В театрализованной игре формируем диалогическую, эмоционально насыщенную речь. Дети лучше усваивают содержание произведения, логику и последовательность событий, их развитие и причинную обусловленность. Театрализованные игры способствуют усвоению элементов речевого общения (мимика, жест, поза, интонация, модуляция голоса).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="00FC2EE3" w:rsidRPr="00E40276">
        <w:rPr>
          <w:rFonts w:ascii="Times New Roman" w:hAnsi="Times New Roman" w:cs="Times New Roman"/>
          <w:sz w:val="28"/>
          <w:szCs w:val="28"/>
        </w:rPr>
        <w:t>уделяем сюжетно</w:t>
      </w:r>
      <w:r w:rsidRPr="00FF7685">
        <w:rPr>
          <w:rFonts w:ascii="Times New Roman" w:hAnsi="Times New Roman" w:cs="Times New Roman"/>
          <w:i/>
          <w:sz w:val="28"/>
          <w:szCs w:val="28"/>
        </w:rPr>
        <w:t>-ролевым играм</w:t>
      </w:r>
      <w:r w:rsidRPr="00E40276">
        <w:rPr>
          <w:rFonts w:ascii="Times New Roman" w:hAnsi="Times New Roman" w:cs="Times New Roman"/>
          <w:sz w:val="28"/>
          <w:szCs w:val="28"/>
        </w:rPr>
        <w:t xml:space="preserve">, потому что сюжетно-ролевая игра оказывает положительное влияние на развитие связной речи. В ходе игры ребенок вслух разговаривает с игрушкой, говорит и за себя, </w:t>
      </w:r>
      <w:r w:rsidRPr="00E40276">
        <w:rPr>
          <w:rFonts w:ascii="Times New Roman" w:hAnsi="Times New Roman" w:cs="Times New Roman"/>
          <w:sz w:val="28"/>
          <w:szCs w:val="28"/>
        </w:rPr>
        <w:lastRenderedPageBreak/>
        <w:t xml:space="preserve">и за нее, подражает гудению самолета, голосам зверей и т. д. Таким образом, в сюжетно-ролевой игре развиваем речевую активность детей. В ходе игры мы искренне должны перевоплощаться в то или иное лицо, чтобы затронуть эмоции ребенка, заставить его сопереживать. 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 xml:space="preserve">Для успешного развития речи детей в сюжетно-ролевой игре является подбор разнообразных игрушек: кукол, одежды для них, наборов посуды, мебели, овощей и фруктов, машин различного назначения и т. д. Таким образом, в игре, кроме речи, определяемой особенностями взятой на себя роли, появляется речь, функцией которой является согласование совместных действий. 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 xml:space="preserve"> На прогулке используем разнообразные </w:t>
      </w:r>
      <w:r w:rsidRPr="00FF7685">
        <w:rPr>
          <w:rFonts w:ascii="Times New Roman" w:hAnsi="Times New Roman" w:cs="Times New Roman"/>
          <w:i/>
          <w:sz w:val="28"/>
          <w:szCs w:val="28"/>
        </w:rPr>
        <w:t>подвижные игры.</w:t>
      </w:r>
      <w:r w:rsidRPr="00E40276">
        <w:rPr>
          <w:rFonts w:ascii="Times New Roman" w:hAnsi="Times New Roman" w:cs="Times New Roman"/>
          <w:sz w:val="28"/>
          <w:szCs w:val="28"/>
        </w:rPr>
        <w:t xml:space="preserve"> Например - при помощи считалки дети выбирают водящего или несколько раз повторяют четверостишия. Именно благодаря лингвистическим играм у детей происходит формирование культуры общения и речи: правильность постановки ударений в словах, чёткость произношения, способность правильно формулировать предложения и свою мысль в целом.</w:t>
      </w:r>
    </w:p>
    <w:p w:rsidR="007B4C9E" w:rsidRPr="00E40276" w:rsidRDefault="007B4C9E" w:rsidP="007B4C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276">
        <w:rPr>
          <w:rFonts w:ascii="Times New Roman" w:hAnsi="Times New Roman" w:cs="Times New Roman"/>
          <w:sz w:val="28"/>
          <w:szCs w:val="28"/>
        </w:rPr>
        <w:t>Поэтому, наша задача заключается в организации руководства игрой, обеспечивающего максимальную актуализацию имеющихся у ребенка возможностей. И главное в этом участие родителей и воспитателей, которые могут правильно организовать игры детей, подсказать.</w:t>
      </w:r>
    </w:p>
    <w:p w:rsidR="006F1DBD" w:rsidRDefault="006F1DBD"/>
    <w:sectPr w:rsidR="006F1DBD" w:rsidSect="00A9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9E"/>
    <w:rsid w:val="006D031B"/>
    <w:rsid w:val="006F1DBD"/>
    <w:rsid w:val="00724A0E"/>
    <w:rsid w:val="007B4C9E"/>
    <w:rsid w:val="00FC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35F2"/>
  <w15:chartTrackingRefBased/>
  <w15:docId w15:val="{7ED8AD65-F88D-4809-AF4E-B00151BA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C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ick02.begun.ru/click.jsp?url=nkgcUgMJCAk2Jjs71S7aXo*s3YaMPevB7anBXOSPJnLUnm*ryd9msuPx64AdvhJq8z7WWDsISzQZCVb-Txg9EWdYlLdNvDqUjQ1*Ep8m7md6FoSC2MAo9yO19jif5PklAV7XyN*QwzTrg*c*CCmz38bRQM2zaV8cmMtqhO3hm3rPKQoVksuIb4FHivsZJY3fFdqXbQMttfYzYFtIKoN0VdZehERIDjvdZ1pS7JYcSmQtn36O9*d2m9cjSbAdFz9PRZB4KrzdXCxOa-nwkCzSpN7Xu23EF0oFLRP23XSxGhgUpVrPkQYA-NRC4nDpGhd*ARwi0Tu0G20HSbdMjQexvSwsvkhiU*qNcdxoF7hI8Cla5ZPi6cSxmUEXuOtGbIG7KCga8jdI-tYGbBrmL*97-*EorF4IGnX5CLQKhUiY9Z716lAKthBaqry-kcM4*8YU4F1n4AiZfzl1EcJsy7jS9R-4dazaH*Fd4*h62cmlxucnkg9GjNO9VPqqx7Q&amp;eurl%5B%5D=nkgcUs7Pzs9h4XIE8kjVBybu03BFhF2V4zQl-xq55AKkblZ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tigresha66@outlook.com</cp:lastModifiedBy>
  <cp:revision>3</cp:revision>
  <dcterms:created xsi:type="dcterms:W3CDTF">2020-02-02T20:13:00Z</dcterms:created>
  <dcterms:modified xsi:type="dcterms:W3CDTF">2021-02-09T11:23:00Z</dcterms:modified>
</cp:coreProperties>
</file>