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37" w:rsidRPr="009C2919" w:rsidRDefault="00435737" w:rsidP="00BD0919">
      <w:pPr>
        <w:pStyle w:val="1"/>
        <w:keepNext w:val="0"/>
        <w:keepLines w:val="0"/>
        <w:widowControl w:val="0"/>
      </w:pPr>
      <w:r w:rsidRPr="009C2919">
        <w:rPr>
          <w:shd w:val="clear" w:color="auto" w:fill="FFFFFF"/>
        </w:rPr>
        <w:t>ПРОФЕССИОНАЛЬНЫЕ СТА</w:t>
      </w:r>
      <w:bookmarkStart w:id="0" w:name="_GoBack"/>
      <w:bookmarkEnd w:id="0"/>
      <w:r w:rsidRPr="009C2919">
        <w:rPr>
          <w:shd w:val="clear" w:color="auto" w:fill="FFFFFF"/>
        </w:rPr>
        <w:t>НДАРТЫ КАК ФАКТОР ПОВЫШЕНИЯ ЭФФЕКТИВНОСТИ ДЕЯТЕЛЬНОСТИ В ГОСТИНИЧНОЙ СФЕРЕ</w:t>
      </w:r>
      <w:r w:rsidRPr="009C2919">
        <w:t xml:space="preserve"> </w:t>
      </w:r>
    </w:p>
    <w:p w:rsidR="00F55206" w:rsidRPr="009C2919" w:rsidRDefault="00F55206" w:rsidP="00BD0919">
      <w:pPr>
        <w:widowControl w:val="0"/>
        <w:rPr>
          <w:szCs w:val="28"/>
        </w:rPr>
      </w:pPr>
    </w:p>
    <w:p w:rsidR="00007AC4" w:rsidRPr="009C2919" w:rsidRDefault="00007AC4" w:rsidP="00BD0919">
      <w:pPr>
        <w:widowControl w:val="0"/>
        <w:jc w:val="center"/>
        <w:rPr>
          <w:b/>
          <w:szCs w:val="28"/>
        </w:rPr>
      </w:pPr>
      <w:r w:rsidRPr="009C2919">
        <w:rPr>
          <w:b/>
          <w:szCs w:val="28"/>
        </w:rPr>
        <w:t>Аннотация</w:t>
      </w:r>
    </w:p>
    <w:p w:rsidR="00CB3D77" w:rsidRDefault="006E3FD9" w:rsidP="00BD0919">
      <w:pPr>
        <w:widowControl w:val="0"/>
      </w:pPr>
      <w:r w:rsidRPr="009C2919">
        <w:t xml:space="preserve">Актуальность темы статьи обусловлена ​​тем, что проблема повышения эффективности гостиничной индустрии с помощью профессиональных стандартов в гостиничной компании все больше беспокоит руководителей гостиничных компаний. </w:t>
      </w:r>
      <w:r w:rsidR="00CB3D77">
        <w:t>В статье рассматриваются рекомендации по использованию профессиональных стандартов для повышения эффективности деятельности гостиницы.</w:t>
      </w:r>
    </w:p>
    <w:p w:rsidR="00D6749C" w:rsidRPr="009C2919" w:rsidRDefault="00D6749C" w:rsidP="00BD0919">
      <w:pPr>
        <w:widowControl w:val="0"/>
        <w:jc w:val="center"/>
        <w:rPr>
          <w:b/>
          <w:szCs w:val="28"/>
        </w:rPr>
      </w:pPr>
    </w:p>
    <w:p w:rsidR="00007AC4" w:rsidRPr="009C2919" w:rsidRDefault="00007AC4" w:rsidP="00BD0919">
      <w:pPr>
        <w:widowControl w:val="0"/>
        <w:jc w:val="center"/>
        <w:rPr>
          <w:b/>
          <w:szCs w:val="28"/>
        </w:rPr>
      </w:pPr>
      <w:r w:rsidRPr="009C2919">
        <w:rPr>
          <w:b/>
          <w:szCs w:val="28"/>
        </w:rPr>
        <w:t>Ключевые слова</w:t>
      </w:r>
    </w:p>
    <w:p w:rsidR="00900A6F" w:rsidRPr="009C2919" w:rsidRDefault="00900A6F" w:rsidP="00BD0919">
      <w:pPr>
        <w:widowControl w:val="0"/>
        <w:jc w:val="center"/>
        <w:rPr>
          <w:b/>
          <w:i/>
          <w:szCs w:val="28"/>
        </w:rPr>
      </w:pPr>
      <w:r w:rsidRPr="009C2919">
        <w:rPr>
          <w:i/>
          <w:shd w:val="clear" w:color="auto" w:fill="FFFFFF"/>
        </w:rPr>
        <w:t xml:space="preserve">Профессиональные стандарты, </w:t>
      </w:r>
      <w:r w:rsidRPr="009C2919">
        <w:rPr>
          <w:i/>
        </w:rPr>
        <w:t>повышения эффективности гостиничной индустрии</w:t>
      </w:r>
      <w:r w:rsidRPr="009C2919">
        <w:rPr>
          <w:i/>
          <w:shd w:val="clear" w:color="auto" w:fill="FFFFFF"/>
        </w:rPr>
        <w:t>, гостиничная сфера, профессиональные стандарты в гостиничной сфере, профессиональные стандарты персонала</w:t>
      </w:r>
    </w:p>
    <w:p w:rsidR="00900A6F" w:rsidRPr="009C2919" w:rsidRDefault="00900A6F" w:rsidP="00BD0919">
      <w:pPr>
        <w:widowControl w:val="0"/>
        <w:rPr>
          <w:b/>
          <w:szCs w:val="28"/>
        </w:rPr>
      </w:pPr>
    </w:p>
    <w:p w:rsidR="00391B3F" w:rsidRPr="009C2919" w:rsidRDefault="00391B3F" w:rsidP="00BD0919">
      <w:pPr>
        <w:widowControl w:val="0"/>
        <w:rPr>
          <w:b/>
          <w:szCs w:val="28"/>
        </w:rPr>
      </w:pPr>
    </w:p>
    <w:p w:rsidR="00CB1F8A" w:rsidRPr="009C2919" w:rsidRDefault="00CB1F8A" w:rsidP="00BD0919">
      <w:pPr>
        <w:widowControl w:val="0"/>
      </w:pPr>
      <w:r w:rsidRPr="009C2919">
        <w:t>Тема повышения эффективности гостиничного предприятия путем введения профессиональных стандартов в настоящее время все чаще обсуждается менеджерами по персоналу. Развитие экономики и гостиничного хозяйства привело к тому, что справочная работа по квалификациям далеко не соответствует современным требованиям экономики. Но радикальные изменения были необходимы. В 2012 году началась разработка профессиональных стандартов, которые в конечном итоге заменят все устаревшие правила.</w:t>
      </w:r>
    </w:p>
    <w:p w:rsidR="00CB1F8A" w:rsidRPr="009C2919" w:rsidRDefault="00CB1F8A" w:rsidP="00BD0919">
      <w:pPr>
        <w:widowControl w:val="0"/>
      </w:pPr>
      <w:r w:rsidRPr="009C2919">
        <w:t>Профессиональный стандарт - это новый тип документа, который предоставляет наиболее полную и актуальную информацию о квалификационных требованиях, которые требуются для определенных видов профессиональной деятельности</w:t>
      </w:r>
      <w:r w:rsidR="00010A11" w:rsidRPr="009C2919">
        <w:t xml:space="preserve"> </w:t>
      </w:r>
      <w:r w:rsidR="00010A11" w:rsidRPr="00A07051">
        <w:t>[</w:t>
      </w:r>
      <w:r w:rsidR="00010A11" w:rsidRPr="009C2919">
        <w:t>5, с. 40</w:t>
      </w:r>
      <w:r w:rsidR="00010A11" w:rsidRPr="00A07051">
        <w:t>]</w:t>
      </w:r>
      <w:r w:rsidRPr="009C2919">
        <w:t>.</w:t>
      </w:r>
    </w:p>
    <w:p w:rsidR="00CB1F8A" w:rsidRPr="009C2919" w:rsidRDefault="00CB1F8A" w:rsidP="00BD0919">
      <w:pPr>
        <w:widowControl w:val="0"/>
      </w:pPr>
      <w:r w:rsidRPr="009C2919">
        <w:t xml:space="preserve">В настоящее время профессиональные стандарты используются для </w:t>
      </w:r>
      <w:r w:rsidRPr="009C2919">
        <w:lastRenderedPageBreak/>
        <w:t xml:space="preserve">подготовки конкретной справочной информации, содержащейся в правовых </w:t>
      </w:r>
      <w:proofErr w:type="gramStart"/>
      <w:r w:rsidRPr="009C2919">
        <w:t>базах</w:t>
      </w:r>
      <w:proofErr w:type="gramEnd"/>
      <w:r w:rsidRPr="009C2919">
        <w:t xml:space="preserve"> данных, для облегчения ориентации работодателей на столь значительную правовую базу. Это своего рода отчет, сборник работ, которые устанавливают профессиональные стандарты в различных областях экономики. </w:t>
      </w:r>
    </w:p>
    <w:p w:rsidR="00226E93" w:rsidRPr="009C2919" w:rsidRDefault="00226E93" w:rsidP="00BD0919">
      <w:pPr>
        <w:widowControl w:val="0"/>
        <w:ind w:firstLine="0"/>
      </w:pPr>
      <w:r w:rsidRPr="009C2919">
        <w:t xml:space="preserve">Таблица 1 - Перечень утвержденных </w:t>
      </w:r>
      <w:r w:rsidR="00624369" w:rsidRPr="009C2919">
        <w:t xml:space="preserve">профессиональных стандартов </w:t>
      </w:r>
      <w:r w:rsidRPr="009C2919">
        <w:t>для гостиничных работников</w:t>
      </w:r>
      <w:r w:rsidR="00010A11" w:rsidRPr="009C2919">
        <w:t xml:space="preserve"> </w:t>
      </w:r>
      <w:r w:rsidR="00010A11" w:rsidRPr="00A07051">
        <w:t>[</w:t>
      </w:r>
      <w:r w:rsidR="00010A11" w:rsidRPr="009C2919">
        <w:t>2</w:t>
      </w:r>
      <w:r w:rsidR="00010A11" w:rsidRPr="00A07051">
        <w:t>]</w:t>
      </w:r>
    </w:p>
    <w:p w:rsidR="006E3FD9" w:rsidRPr="009C2919" w:rsidRDefault="00A07051" w:rsidP="00BD0919">
      <w:pPr>
        <w:pStyle w:val="af0"/>
        <w:widowControl w:val="0"/>
        <w:spacing w:before="0" w:beforeAutospacing="0" w:after="225" w:afterAutospacing="0" w:line="360" w:lineRule="atLeast"/>
        <w:rPr>
          <w:rFonts w:ascii="Arial" w:hAnsi="Arial" w:cs="Arial"/>
          <w:sz w:val="21"/>
          <w:szCs w:val="21"/>
        </w:rPr>
      </w:pPr>
      <w:r>
        <w:rPr>
          <w:rFonts w:ascii="Arial" w:hAnsi="Arial" w:cs="Arial"/>
          <w:noProof/>
          <w:sz w:val="21"/>
          <w:szCs w:val="21"/>
        </w:rPr>
        <mc:AlternateContent>
          <mc:Choice Requires="wpc">
            <w:drawing>
              <wp:inline distT="0" distB="0" distL="0" distR="0">
                <wp:extent cx="6120130" cy="1784985"/>
                <wp:effectExtent l="0" t="0" r="4445" b="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9"/>
                        <wps:cNvSpPr txBox="1">
                          <a:spLocks noChangeArrowheads="1"/>
                        </wps:cNvSpPr>
                        <wps:spPr bwMode="auto">
                          <a:xfrm>
                            <a:off x="0" y="0"/>
                            <a:ext cx="6120130" cy="178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b"/>
                                <w:tblW w:w="5000" w:type="pct"/>
                                <w:tblLook w:val="04A0" w:firstRow="1" w:lastRow="0" w:firstColumn="1" w:lastColumn="0" w:noHBand="0" w:noVBand="1"/>
                              </w:tblPr>
                              <w:tblGrid>
                                <w:gridCol w:w="4503"/>
                                <w:gridCol w:w="5078"/>
                              </w:tblGrid>
                              <w:tr w:rsidR="006E3FD9" w:rsidRPr="00A0578A" w:rsidTr="00D73B05">
                                <w:tc>
                                  <w:tcPr>
                                    <w:tcW w:w="2350" w:type="pct"/>
                                    <w:hideMark/>
                                  </w:tcPr>
                                  <w:p w:rsidR="006E3FD9" w:rsidRPr="00A0578A" w:rsidRDefault="006E3FD9" w:rsidP="00121C40">
                                    <w:pPr>
                                      <w:spacing w:line="240" w:lineRule="auto"/>
                                      <w:ind w:firstLine="0"/>
                                      <w:rPr>
                                        <w:sz w:val="22"/>
                                        <w:szCs w:val="22"/>
                                      </w:rPr>
                                    </w:pPr>
                                    <w:proofErr w:type="gramStart"/>
                                    <w:r w:rsidRPr="00A0578A">
                                      <w:rPr>
                                        <w:sz w:val="22"/>
                                        <w:szCs w:val="22"/>
                                      </w:rPr>
                                      <w:t>Руководитель</w:t>
                                    </w:r>
                                    <w:proofErr w:type="gramEnd"/>
                                    <w:r w:rsidRPr="00A0578A">
                                      <w:rPr>
                                        <w:sz w:val="22"/>
                                        <w:szCs w:val="22"/>
                                      </w:rPr>
                                      <w:t>/управляющий гостиничного комплекса/сети гостиниц</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282н от 07.05.2015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Руководитель предприятия питания</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281н от 07.05.2015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Кондитер</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597н от 07.09.2015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Повар</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610н от 08.09.2015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Специалист по подбору персонала (рекрутер)</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717н от 09.10.2015</w:t>
                                    </w:r>
                                  </w:p>
                                </w:tc>
                              </w:tr>
                              <w:tr w:rsidR="006E3FD9" w:rsidRPr="00A0578A" w:rsidTr="00D73B05">
                                <w:trPr>
                                  <w:trHeight w:val="20"/>
                                </w:trPr>
                                <w:tc>
                                  <w:tcPr>
                                    <w:tcW w:w="2350" w:type="pct"/>
                                    <w:hideMark/>
                                  </w:tcPr>
                                  <w:p w:rsidR="006E3FD9" w:rsidRPr="00A0578A" w:rsidRDefault="006E3FD9" w:rsidP="00121C40">
                                    <w:pPr>
                                      <w:spacing w:line="240" w:lineRule="auto"/>
                                      <w:ind w:firstLine="0"/>
                                      <w:rPr>
                                        <w:sz w:val="22"/>
                                        <w:szCs w:val="22"/>
                                      </w:rPr>
                                    </w:pPr>
                                    <w:r w:rsidRPr="00A0578A">
                                      <w:rPr>
                                        <w:sz w:val="22"/>
                                        <w:szCs w:val="22"/>
                                      </w:rPr>
                                      <w:t>Официант/бармен</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910н от 01.12.2015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Пекарь</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914н от 01.12.2015</w:t>
                                    </w:r>
                                  </w:p>
                                </w:tc>
                              </w:tr>
                              <w:tr w:rsidR="006E3FD9" w:rsidRPr="00A0578A" w:rsidTr="00D73B05">
                                <w:tc>
                                  <w:tcPr>
                                    <w:tcW w:w="2350" w:type="pct"/>
                                    <w:hideMark/>
                                  </w:tcPr>
                                  <w:p w:rsidR="006E3FD9" w:rsidRPr="00A0578A" w:rsidRDefault="006E3FD9" w:rsidP="00121C40">
                                    <w:pPr>
                                      <w:spacing w:line="240" w:lineRule="auto"/>
                                      <w:ind w:firstLine="0"/>
                                      <w:rPr>
                                        <w:sz w:val="22"/>
                                      </w:rPr>
                                    </w:pPr>
                                    <w:r>
                                      <w:rPr>
                                        <w:sz w:val="22"/>
                                      </w:rPr>
                                      <w:t>Горничная</w:t>
                                    </w:r>
                                  </w:p>
                                </w:tc>
                                <w:tc>
                                  <w:tcPr>
                                    <w:tcW w:w="2650" w:type="pct"/>
                                    <w:hideMark/>
                                  </w:tcPr>
                                  <w:p w:rsidR="006E3FD9" w:rsidRPr="00A0578A" w:rsidRDefault="006E3FD9" w:rsidP="00121C40">
                                    <w:pPr>
                                      <w:spacing w:line="240" w:lineRule="auto"/>
                                      <w:ind w:firstLine="0"/>
                                      <w:rPr>
                                        <w:sz w:val="22"/>
                                      </w:rPr>
                                    </w:pPr>
                                    <w:r w:rsidRPr="00D73B05">
                                      <w:rPr>
                                        <w:sz w:val="22"/>
                                      </w:rPr>
                                      <w:t>Приказ Минтруда России от 05.09.2017 N 657н</w:t>
                                    </w:r>
                                  </w:p>
                                </w:tc>
                              </w:tr>
                              <w:tr w:rsidR="006E3FD9" w:rsidRPr="00A0578A" w:rsidTr="00D73B05">
                                <w:tc>
                                  <w:tcPr>
                                    <w:tcW w:w="2350" w:type="pct"/>
                                    <w:hideMark/>
                                  </w:tcPr>
                                  <w:p w:rsidR="006E3FD9" w:rsidRDefault="006E3FD9" w:rsidP="00121C40">
                                    <w:pPr>
                                      <w:spacing w:line="240" w:lineRule="auto"/>
                                      <w:ind w:firstLine="0"/>
                                      <w:rPr>
                                        <w:sz w:val="22"/>
                                      </w:rPr>
                                    </w:pPr>
                                    <w:r w:rsidRPr="00D73B05">
                                      <w:rPr>
                                        <w:sz w:val="22"/>
                                      </w:rPr>
                                      <w:t>Работник по приему и размещению гостей</w:t>
                                    </w:r>
                                  </w:p>
                                </w:tc>
                                <w:tc>
                                  <w:tcPr>
                                    <w:tcW w:w="2650" w:type="pct"/>
                                    <w:hideMark/>
                                  </w:tcPr>
                                  <w:p w:rsidR="006E3FD9" w:rsidRPr="00D73B05" w:rsidRDefault="006E3FD9" w:rsidP="00121C40">
                                    <w:pPr>
                                      <w:spacing w:line="240" w:lineRule="auto"/>
                                      <w:ind w:firstLine="0"/>
                                      <w:rPr>
                                        <w:sz w:val="22"/>
                                      </w:rPr>
                                    </w:pPr>
                                    <w:r w:rsidRPr="00D73B05">
                                      <w:rPr>
                                        <w:sz w:val="22"/>
                                      </w:rPr>
                                      <w:t>Приказ Минтруда России от 05.09.2017 N 659н</w:t>
                                    </w:r>
                                  </w:p>
                                </w:tc>
                              </w:tr>
                            </w:tbl>
                            <w:p w:rsidR="006E3FD9" w:rsidRDefault="006E3FD9" w:rsidP="006E3FD9"/>
                          </w:txbxContent>
                        </wps:txbx>
                        <wps:bodyPr rot="0" vert="horz" wrap="square" lIns="91440" tIns="45720" rIns="91440" bIns="45720" anchor="t" anchorCtr="0" upright="1">
                          <a:noAutofit/>
                        </wps:bodyPr>
                      </wps:wsp>
                    </wpc:wpc>
                  </a:graphicData>
                </a:graphic>
              </wp:inline>
            </w:drawing>
          </mc:Choice>
          <mc:Fallback>
            <w:pict>
              <v:group id="Полотно 7" o:spid="_x0000_s1026" editas="canvas" style="width:481.9pt;height:140.55pt;mso-position-horizontal-relative:char;mso-position-vertical-relative:line" coordsize="61201,1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17849;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width:61201;height:17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tbl>
                        <w:tblPr>
                          <w:tblStyle w:val="ab"/>
                          <w:tblW w:w="5000" w:type="pct"/>
                          <w:tblLook w:val="04A0" w:firstRow="1" w:lastRow="0" w:firstColumn="1" w:lastColumn="0" w:noHBand="0" w:noVBand="1"/>
                        </w:tblPr>
                        <w:tblGrid>
                          <w:gridCol w:w="4503"/>
                          <w:gridCol w:w="5078"/>
                        </w:tblGrid>
                        <w:tr w:rsidR="006E3FD9" w:rsidRPr="00A0578A" w:rsidTr="00D73B05">
                          <w:tc>
                            <w:tcPr>
                              <w:tcW w:w="2350" w:type="pct"/>
                              <w:hideMark/>
                            </w:tcPr>
                            <w:p w:rsidR="006E3FD9" w:rsidRPr="00A0578A" w:rsidRDefault="006E3FD9" w:rsidP="00121C40">
                              <w:pPr>
                                <w:spacing w:line="240" w:lineRule="auto"/>
                                <w:ind w:firstLine="0"/>
                                <w:rPr>
                                  <w:sz w:val="22"/>
                                  <w:szCs w:val="22"/>
                                </w:rPr>
                              </w:pPr>
                              <w:proofErr w:type="gramStart"/>
                              <w:r w:rsidRPr="00A0578A">
                                <w:rPr>
                                  <w:sz w:val="22"/>
                                  <w:szCs w:val="22"/>
                                </w:rPr>
                                <w:t>Руководитель</w:t>
                              </w:r>
                              <w:proofErr w:type="gramEnd"/>
                              <w:r w:rsidRPr="00A0578A">
                                <w:rPr>
                                  <w:sz w:val="22"/>
                                  <w:szCs w:val="22"/>
                                </w:rPr>
                                <w:t>/управляющий гостиничного комплекса/сети гостиниц</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282н от 07.05.2015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Руководитель предприятия питания</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281н от 07.05.2015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Кондитер</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597н от 07.09.2015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Повар</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610н от 08.09.2015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Специалист по подбору персонала (рекрутер)</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717н от 09.10.2015</w:t>
                              </w:r>
                            </w:p>
                          </w:tc>
                        </w:tr>
                        <w:tr w:rsidR="006E3FD9" w:rsidRPr="00A0578A" w:rsidTr="00D73B05">
                          <w:trPr>
                            <w:trHeight w:val="20"/>
                          </w:trPr>
                          <w:tc>
                            <w:tcPr>
                              <w:tcW w:w="2350" w:type="pct"/>
                              <w:hideMark/>
                            </w:tcPr>
                            <w:p w:rsidR="006E3FD9" w:rsidRPr="00A0578A" w:rsidRDefault="006E3FD9" w:rsidP="00121C40">
                              <w:pPr>
                                <w:spacing w:line="240" w:lineRule="auto"/>
                                <w:ind w:firstLine="0"/>
                                <w:rPr>
                                  <w:sz w:val="22"/>
                                  <w:szCs w:val="22"/>
                                </w:rPr>
                              </w:pPr>
                              <w:r w:rsidRPr="00A0578A">
                                <w:rPr>
                                  <w:sz w:val="22"/>
                                  <w:szCs w:val="22"/>
                                </w:rPr>
                                <w:t>Официант/бармен</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910н от 01.12.2015</w:t>
                              </w:r>
                            </w:p>
                          </w:tc>
                        </w:tr>
                        <w:tr w:rsidR="006E3FD9" w:rsidRPr="00A0578A" w:rsidTr="00D73B05">
                          <w:tc>
                            <w:tcPr>
                              <w:tcW w:w="2350" w:type="pct"/>
                              <w:hideMark/>
                            </w:tcPr>
                            <w:p w:rsidR="006E3FD9" w:rsidRPr="00A0578A" w:rsidRDefault="006E3FD9" w:rsidP="00121C40">
                              <w:pPr>
                                <w:spacing w:line="240" w:lineRule="auto"/>
                                <w:ind w:firstLine="0"/>
                                <w:rPr>
                                  <w:sz w:val="22"/>
                                  <w:szCs w:val="22"/>
                                </w:rPr>
                              </w:pPr>
                              <w:r w:rsidRPr="00A0578A">
                                <w:rPr>
                                  <w:sz w:val="22"/>
                                  <w:szCs w:val="22"/>
                                </w:rPr>
                                <w:t>Пекарь</w:t>
                              </w:r>
                            </w:p>
                          </w:tc>
                          <w:tc>
                            <w:tcPr>
                              <w:tcW w:w="2650" w:type="pct"/>
                              <w:hideMark/>
                            </w:tcPr>
                            <w:p w:rsidR="006E3FD9" w:rsidRPr="00A0578A" w:rsidRDefault="006E3FD9" w:rsidP="00121C40">
                              <w:pPr>
                                <w:spacing w:line="240" w:lineRule="auto"/>
                                <w:ind w:firstLine="0"/>
                                <w:rPr>
                                  <w:sz w:val="22"/>
                                  <w:szCs w:val="22"/>
                                </w:rPr>
                              </w:pPr>
                              <w:r w:rsidRPr="00A0578A">
                                <w:rPr>
                                  <w:sz w:val="22"/>
                                  <w:szCs w:val="22"/>
                                </w:rPr>
                                <w:t>Приказ Минтруда России N 914н от 01.12.2015</w:t>
                              </w:r>
                            </w:p>
                          </w:tc>
                        </w:tr>
                        <w:tr w:rsidR="006E3FD9" w:rsidRPr="00A0578A" w:rsidTr="00D73B05">
                          <w:tc>
                            <w:tcPr>
                              <w:tcW w:w="2350" w:type="pct"/>
                              <w:hideMark/>
                            </w:tcPr>
                            <w:p w:rsidR="006E3FD9" w:rsidRPr="00A0578A" w:rsidRDefault="006E3FD9" w:rsidP="00121C40">
                              <w:pPr>
                                <w:spacing w:line="240" w:lineRule="auto"/>
                                <w:ind w:firstLine="0"/>
                                <w:rPr>
                                  <w:sz w:val="22"/>
                                </w:rPr>
                              </w:pPr>
                              <w:r>
                                <w:rPr>
                                  <w:sz w:val="22"/>
                                </w:rPr>
                                <w:t>Горничная</w:t>
                              </w:r>
                            </w:p>
                          </w:tc>
                          <w:tc>
                            <w:tcPr>
                              <w:tcW w:w="2650" w:type="pct"/>
                              <w:hideMark/>
                            </w:tcPr>
                            <w:p w:rsidR="006E3FD9" w:rsidRPr="00A0578A" w:rsidRDefault="006E3FD9" w:rsidP="00121C40">
                              <w:pPr>
                                <w:spacing w:line="240" w:lineRule="auto"/>
                                <w:ind w:firstLine="0"/>
                                <w:rPr>
                                  <w:sz w:val="22"/>
                                </w:rPr>
                              </w:pPr>
                              <w:r w:rsidRPr="00D73B05">
                                <w:rPr>
                                  <w:sz w:val="22"/>
                                </w:rPr>
                                <w:t>Приказ Минтруда России от 05.09.2017 N 657н</w:t>
                              </w:r>
                            </w:p>
                          </w:tc>
                        </w:tr>
                        <w:tr w:rsidR="006E3FD9" w:rsidRPr="00A0578A" w:rsidTr="00D73B05">
                          <w:tc>
                            <w:tcPr>
                              <w:tcW w:w="2350" w:type="pct"/>
                              <w:hideMark/>
                            </w:tcPr>
                            <w:p w:rsidR="006E3FD9" w:rsidRDefault="006E3FD9" w:rsidP="00121C40">
                              <w:pPr>
                                <w:spacing w:line="240" w:lineRule="auto"/>
                                <w:ind w:firstLine="0"/>
                                <w:rPr>
                                  <w:sz w:val="22"/>
                                </w:rPr>
                              </w:pPr>
                              <w:r w:rsidRPr="00D73B05">
                                <w:rPr>
                                  <w:sz w:val="22"/>
                                </w:rPr>
                                <w:t>Работник по приему и размещению гостей</w:t>
                              </w:r>
                            </w:p>
                          </w:tc>
                          <w:tc>
                            <w:tcPr>
                              <w:tcW w:w="2650" w:type="pct"/>
                              <w:hideMark/>
                            </w:tcPr>
                            <w:p w:rsidR="006E3FD9" w:rsidRPr="00D73B05" w:rsidRDefault="006E3FD9" w:rsidP="00121C40">
                              <w:pPr>
                                <w:spacing w:line="240" w:lineRule="auto"/>
                                <w:ind w:firstLine="0"/>
                                <w:rPr>
                                  <w:sz w:val="22"/>
                                </w:rPr>
                              </w:pPr>
                              <w:r w:rsidRPr="00D73B05">
                                <w:rPr>
                                  <w:sz w:val="22"/>
                                </w:rPr>
                                <w:t>Приказ Минтруда России от 05.09.2017 N 659н</w:t>
                              </w:r>
                            </w:p>
                          </w:tc>
                        </w:tr>
                      </w:tbl>
                      <w:p w:rsidR="006E3FD9" w:rsidRDefault="006E3FD9" w:rsidP="006E3FD9"/>
                    </w:txbxContent>
                  </v:textbox>
                </v:shape>
                <w10:anchorlock/>
              </v:group>
            </w:pict>
          </mc:Fallback>
        </mc:AlternateContent>
      </w:r>
    </w:p>
    <w:p w:rsidR="00CB1F8A" w:rsidRPr="009C2919" w:rsidRDefault="00CB1F8A" w:rsidP="00BD0919">
      <w:pPr>
        <w:widowControl w:val="0"/>
      </w:pPr>
      <w:r w:rsidRPr="009C2919">
        <w:t xml:space="preserve">Следует помнить, что есть должности, присутствие которых характерно для всех отраслей, например, например, главный бухгалтер, </w:t>
      </w:r>
      <w:proofErr w:type="spellStart"/>
      <w:r w:rsidRPr="009C2919">
        <w:t>тник</w:t>
      </w:r>
      <w:proofErr w:type="spellEnd"/>
      <w:r w:rsidRPr="009C2919">
        <w:t xml:space="preserve"> службы персонала и т.д. Профессиональные стандарты для этих категорий работников уже утверждены и действуют в настоящее время.</w:t>
      </w:r>
    </w:p>
    <w:p w:rsidR="00F5406C" w:rsidRPr="009C2919" w:rsidRDefault="00F5406C" w:rsidP="00BD0919">
      <w:pPr>
        <w:widowControl w:val="0"/>
        <w:rPr>
          <w:shd w:val="clear" w:color="auto" w:fill="FFFFFF"/>
        </w:rPr>
      </w:pPr>
      <w:r w:rsidRPr="009C2919">
        <w:rPr>
          <w:shd w:val="clear" w:color="auto" w:fill="FFFFFF"/>
        </w:rPr>
        <w:t xml:space="preserve">Все работники отрасли разделены на 9 уровней в зависимости от занимаемой должности. </w:t>
      </w:r>
      <w:proofErr w:type="gramStart"/>
      <w:r w:rsidRPr="009C2919">
        <w:rPr>
          <w:shd w:val="clear" w:color="auto" w:fill="FFFFFF"/>
        </w:rPr>
        <w:t>Самые низкие уровни — с 1-го по 3-й — не требуют подтверждения квалификации, для них легитимно внутрикорпоративное обучение. 4-й уровень — квалифицированный специалист, 5-й — самостоятельный специалист, который в состоянии принимать решения, отвечать за подчиненных сотрудников, например, начальник департамента (службы). 6-й — это уровень заместителя, 7-й — директора, 8-й уровень — сетевого директора, у которого в подчинении несколько отелей, а 9-й — это уже министр.</w:t>
      </w:r>
      <w:proofErr w:type="gramEnd"/>
      <w:r w:rsidRPr="009C2919">
        <w:rPr>
          <w:shd w:val="clear" w:color="auto" w:fill="FFFFFF"/>
        </w:rPr>
        <w:t xml:space="preserve"> Для перехода на уровень выше необходимо на предыдущем отработать определенное количество лет, а работники высших уровней должны иметь профильное образование</w:t>
      </w:r>
      <w:r w:rsidR="00010A11" w:rsidRPr="00A07051">
        <w:t xml:space="preserve"> [</w:t>
      </w:r>
      <w:r w:rsidR="00010A11" w:rsidRPr="009C2919">
        <w:t>6, с. 47</w:t>
      </w:r>
      <w:r w:rsidR="00010A11" w:rsidRPr="00A07051">
        <w:t>]</w:t>
      </w:r>
      <w:r w:rsidRPr="009C2919">
        <w:rPr>
          <w:shd w:val="clear" w:color="auto" w:fill="FFFFFF"/>
        </w:rPr>
        <w:t>. </w:t>
      </w:r>
    </w:p>
    <w:p w:rsidR="00F5406C" w:rsidRPr="009C2919" w:rsidRDefault="00F5406C" w:rsidP="00BD0919">
      <w:pPr>
        <w:widowControl w:val="0"/>
        <w:rPr>
          <w:shd w:val="clear" w:color="auto" w:fill="FFFFFF"/>
        </w:rPr>
      </w:pPr>
      <w:r w:rsidRPr="009C2919">
        <w:rPr>
          <w:shd w:val="clear" w:color="auto" w:fill="FFFFFF"/>
        </w:rPr>
        <w:t xml:space="preserve">Предполагается, что оценка профессионализма будет производиться центрами оценки квалификации (ЦОК) — внешними экспертными комиссиями, </w:t>
      </w:r>
      <w:r w:rsidRPr="009C2919">
        <w:rPr>
          <w:shd w:val="clear" w:color="auto" w:fill="FFFFFF"/>
        </w:rPr>
        <w:lastRenderedPageBreak/>
        <w:t xml:space="preserve">которые имеют фонды оценочных средств, а разработкой профессиональных стандартов и фонда оценочных средств занимается уполномоченная организация — в данном случае Федерация рестораторов и </w:t>
      </w:r>
      <w:proofErr w:type="spellStart"/>
      <w:r w:rsidRPr="009C2919">
        <w:rPr>
          <w:shd w:val="clear" w:color="auto" w:fill="FFFFFF"/>
        </w:rPr>
        <w:t>отельеров</w:t>
      </w:r>
      <w:proofErr w:type="spellEnd"/>
      <w:r w:rsidRPr="009C2919">
        <w:rPr>
          <w:shd w:val="clear" w:color="auto" w:fill="FFFFFF"/>
        </w:rPr>
        <w:t xml:space="preserve"> (</w:t>
      </w:r>
      <w:proofErr w:type="spellStart"/>
      <w:r w:rsidRPr="009C2919">
        <w:rPr>
          <w:shd w:val="clear" w:color="auto" w:fill="FFFFFF"/>
        </w:rPr>
        <w:t>ФРиО</w:t>
      </w:r>
      <w:proofErr w:type="spellEnd"/>
      <w:r w:rsidRPr="009C2919">
        <w:rPr>
          <w:shd w:val="clear" w:color="auto" w:fill="FFFFFF"/>
        </w:rPr>
        <w:t>), на базе которой создан совет по профессиональным квалификациям. </w:t>
      </w:r>
    </w:p>
    <w:p w:rsidR="00F5406C" w:rsidRPr="009C2919" w:rsidRDefault="00F5406C" w:rsidP="00BD0919">
      <w:pPr>
        <w:widowControl w:val="0"/>
        <w:rPr>
          <w:shd w:val="clear" w:color="auto" w:fill="FFFFFF"/>
        </w:rPr>
      </w:pPr>
      <w:r w:rsidRPr="009C2919">
        <w:rPr>
          <w:shd w:val="clear" w:color="auto" w:fill="FFFFFF"/>
        </w:rPr>
        <w:t xml:space="preserve">Большой проблемой введения унифицированных </w:t>
      </w:r>
      <w:r w:rsidR="00624369" w:rsidRPr="009C2919">
        <w:t xml:space="preserve">профессиональных стандартов </w:t>
      </w:r>
      <w:r w:rsidRPr="009C2919">
        <w:rPr>
          <w:shd w:val="clear" w:color="auto" w:fill="FFFFFF"/>
        </w:rPr>
        <w:t xml:space="preserve">в гостиничном бизнесе является огромное разнообразие средств размещения и, как следствие, отсутствие унификации должностей, трудовых функций и должностных обязанностей. В одном отеле есть администратор, в другом — администратор-кассир, в третьем — администратор-портье. В большом отеле — администратор — отдельно, кассир — отдельно, паспортист — отдельно. А в маленьком отеле администратор за стойкой — одновременно и менеджер по продажам, и </w:t>
      </w:r>
      <w:proofErr w:type="spellStart"/>
      <w:r w:rsidRPr="009C2919">
        <w:rPr>
          <w:shd w:val="clear" w:color="auto" w:fill="FFFFFF"/>
        </w:rPr>
        <w:t>бронист</w:t>
      </w:r>
      <w:proofErr w:type="spellEnd"/>
      <w:r w:rsidRPr="009C2919">
        <w:rPr>
          <w:shd w:val="clear" w:color="auto" w:fill="FFFFFF"/>
        </w:rPr>
        <w:t xml:space="preserve">, и кассир, и он же завтрак накрывает. Ну а владельцев концептуальных заведений — </w:t>
      </w:r>
      <w:proofErr w:type="gramStart"/>
      <w:r w:rsidRPr="009C2919">
        <w:rPr>
          <w:shd w:val="clear" w:color="auto" w:fill="FFFFFF"/>
        </w:rPr>
        <w:t>бутик-отелей</w:t>
      </w:r>
      <w:proofErr w:type="gramEnd"/>
      <w:r w:rsidRPr="009C2919">
        <w:rPr>
          <w:shd w:val="clear" w:color="auto" w:fill="FFFFFF"/>
        </w:rPr>
        <w:t xml:space="preserve">, </w:t>
      </w:r>
      <w:proofErr w:type="spellStart"/>
      <w:r w:rsidRPr="009C2919">
        <w:rPr>
          <w:shd w:val="clear" w:color="auto" w:fill="FFFFFF"/>
        </w:rPr>
        <w:t>экоотелей</w:t>
      </w:r>
      <w:proofErr w:type="spellEnd"/>
      <w:r w:rsidRPr="009C2919">
        <w:rPr>
          <w:shd w:val="clear" w:color="auto" w:fill="FFFFFF"/>
        </w:rPr>
        <w:t>, арт-отелей и пр., которые уже столкнулись с трудностями при прохождении обязательной классификации, сейчас же, видимо, ожидает очередной «круг ада». </w:t>
      </w:r>
    </w:p>
    <w:p w:rsidR="00FD3BD4" w:rsidRPr="009C2919" w:rsidRDefault="00FD3BD4" w:rsidP="00BD0919">
      <w:pPr>
        <w:widowControl w:val="0"/>
      </w:pPr>
      <w:r w:rsidRPr="009C2919">
        <w:t>План внедрения профессиональных стандартов определяет промежуточные цели внедрения профессиональных стандартов и сроки их реализации. План разрабатывается руководством компании и доводится до сведения ответственных сотрудников. Подтверждением принятия утвержденного плана работы является личная подпись ответственного лица. Форма плана не определена законом</w:t>
      </w:r>
      <w:r w:rsidR="00010A11" w:rsidRPr="00A07051">
        <w:t xml:space="preserve"> [</w:t>
      </w:r>
      <w:r w:rsidR="00010A11" w:rsidRPr="009C2919">
        <w:t>3, с. 8</w:t>
      </w:r>
      <w:r w:rsidR="00010A11" w:rsidRPr="00A07051">
        <w:t>]</w:t>
      </w:r>
      <w:r w:rsidRPr="009C2919">
        <w:t>.</w:t>
      </w:r>
    </w:p>
    <w:p w:rsidR="00FD3BD4" w:rsidRPr="009C2919" w:rsidRDefault="00FD3BD4" w:rsidP="00BD0919">
      <w:pPr>
        <w:widowControl w:val="0"/>
      </w:pPr>
      <w:r w:rsidRPr="009C2919">
        <w:t>Применение профессиональных стандартов в индустрии гостеприимства значительно повышает эффективность учетной политики персонала, системы управления персоналом на предприятии, организацию профессионального обучения работников и их аттестацию, а так же описание процесса работы.</w:t>
      </w:r>
    </w:p>
    <w:p w:rsidR="00FD3BD4" w:rsidRPr="009C2919" w:rsidRDefault="00FD3BD4" w:rsidP="00BD0919">
      <w:pPr>
        <w:widowControl w:val="0"/>
      </w:pPr>
      <w:r w:rsidRPr="009C2919">
        <w:t xml:space="preserve">Каждый работодатель должен быть заинтересован в том, чтобы его сотрудники имели качественное образование, учитывая специфику гостиничных компаний в настоящее время. По крайней мере, это коммерческая деятельность гостиницы, которая интересует каждого менеджера гостиницы. Конечно, такие существенные требования предъявляются только к высшему </w:t>
      </w:r>
      <w:r w:rsidRPr="009C2919">
        <w:lastRenderedPageBreak/>
        <w:t>руководству. Было бы неправильно требовать такого высокого уровня знаний в области менеджмента и бизнеса от сотрудников другой сферы.</w:t>
      </w:r>
    </w:p>
    <w:p w:rsidR="00FD3BD4" w:rsidRPr="009C2919" w:rsidRDefault="00FD3BD4" w:rsidP="00BD0919">
      <w:pPr>
        <w:widowControl w:val="0"/>
      </w:pPr>
      <w:r w:rsidRPr="009C2919">
        <w:t>Поскольку работодатели поощряются к обучению своих сотрудников и повышению их квалификации, работодатель несет расходы на обучение. Следует отметить, что повышение квалификации также представляет значительную часть расходов для компании.</w:t>
      </w:r>
    </w:p>
    <w:p w:rsidR="001D139C" w:rsidRPr="009C2919" w:rsidRDefault="001D139C" w:rsidP="00BD0919">
      <w:pPr>
        <w:widowControl w:val="0"/>
      </w:pPr>
      <w:r w:rsidRPr="009C2919">
        <w:t>Профессиональные стандарты могут применяться в следующих случаях: для определения должностей, профессий и специальностей, определения рабочих функций, для требований к обучению и опыту работы с учетом специфики, обусловленной технологией и организацией производства.</w:t>
      </w:r>
    </w:p>
    <w:p w:rsidR="001D139C" w:rsidRPr="009C2919" w:rsidRDefault="001D139C" w:rsidP="00BD0919">
      <w:pPr>
        <w:widowControl w:val="0"/>
      </w:pPr>
      <w:r w:rsidRPr="009C2919">
        <w:t>Основными направлениями повышения эффективности деятельности в гостиничной компании на основе профессиональных стандартов должны быть</w:t>
      </w:r>
      <w:proofErr w:type="gramStart"/>
      <w:r w:rsidR="00010A11" w:rsidRPr="009C2919">
        <w:t xml:space="preserve"> </w:t>
      </w:r>
      <w:r w:rsidRPr="009C2919">
        <w:t>:</w:t>
      </w:r>
      <w:proofErr w:type="gramEnd"/>
    </w:p>
    <w:p w:rsidR="001D139C" w:rsidRPr="009C2919" w:rsidRDefault="001D139C" w:rsidP="00BD0919">
      <w:pPr>
        <w:widowControl w:val="0"/>
      </w:pPr>
      <w:r w:rsidRPr="009C2919">
        <w:t>1. Разработка общих профессиональных стандартов, описание рабочих действий и критериев эффективности, которые помогают создать взаимопонимание между сотрудниками разных отделов и разных уровней в отеле.</w:t>
      </w:r>
    </w:p>
    <w:p w:rsidR="001D139C" w:rsidRPr="009C2919" w:rsidRDefault="001D139C" w:rsidP="00BD0919">
      <w:pPr>
        <w:widowControl w:val="0"/>
      </w:pPr>
      <w:r w:rsidRPr="009C2919">
        <w:t>2. Определение и согласованность показателей оценки работника.</w:t>
      </w:r>
    </w:p>
    <w:p w:rsidR="001D139C" w:rsidRPr="009C2919" w:rsidRDefault="001D139C" w:rsidP="00BD0919">
      <w:pPr>
        <w:widowControl w:val="0"/>
      </w:pPr>
      <w:r w:rsidRPr="009C2919">
        <w:t>3. Анализ сильных и слабых сторон каждого сотрудника и использование этой информации для планирования заработной платы, карьерного роста и развития кадровых ресурсов.</w:t>
      </w:r>
    </w:p>
    <w:p w:rsidR="001D139C" w:rsidRPr="009C2919" w:rsidRDefault="001D139C" w:rsidP="00BD0919">
      <w:pPr>
        <w:widowControl w:val="0"/>
      </w:pPr>
      <w:r w:rsidRPr="009C2919">
        <w:t>4. Методы создания кадрового резерва и планирования карьеры.</w:t>
      </w:r>
    </w:p>
    <w:p w:rsidR="001D139C" w:rsidRPr="009C2919" w:rsidRDefault="001D139C" w:rsidP="00BD0919">
      <w:pPr>
        <w:widowControl w:val="0"/>
      </w:pPr>
      <w:r w:rsidRPr="009C2919">
        <w:t>5. Разрабатывать стандарты качества выполняемых работ</w:t>
      </w:r>
      <w:r w:rsidR="00010A11" w:rsidRPr="009C2919">
        <w:t xml:space="preserve"> </w:t>
      </w:r>
      <w:r w:rsidR="00010A11" w:rsidRPr="00A07051">
        <w:t>[</w:t>
      </w:r>
      <w:r w:rsidR="00010A11" w:rsidRPr="009C2919">
        <w:t>4, с. 83</w:t>
      </w:r>
      <w:r w:rsidR="00010A11" w:rsidRPr="00A07051">
        <w:t>]</w:t>
      </w:r>
      <w:r w:rsidRPr="009C2919">
        <w:t>.</w:t>
      </w:r>
    </w:p>
    <w:p w:rsidR="001D139C" w:rsidRPr="009C2919" w:rsidRDefault="001D139C" w:rsidP="00BD0919">
      <w:pPr>
        <w:widowControl w:val="0"/>
      </w:pPr>
      <w:r w:rsidRPr="009C2919">
        <w:t>Для сотрудников отеля возможна оценка на основе профессиональных стандартов:</w:t>
      </w:r>
    </w:p>
    <w:p w:rsidR="001D139C" w:rsidRPr="009C2919" w:rsidRDefault="001D139C" w:rsidP="00BD0919">
      <w:pPr>
        <w:widowControl w:val="0"/>
      </w:pPr>
      <w:r w:rsidRPr="009C2919">
        <w:t>1. Лучшее понимание того, что делает работник, какие профессиональные знания, навыки и умения ему нужны и что от него требуется.</w:t>
      </w:r>
    </w:p>
    <w:p w:rsidR="001D139C" w:rsidRPr="009C2919" w:rsidRDefault="001D139C" w:rsidP="00BD0919">
      <w:pPr>
        <w:widowControl w:val="0"/>
      </w:pPr>
      <w:r w:rsidRPr="009C2919">
        <w:t>2. Возможность получать отзывы о своих сильных и слабых сторонах, своем трудовом потенциале и карьерных возможностях.</w:t>
      </w:r>
    </w:p>
    <w:p w:rsidR="001D139C" w:rsidRPr="009C2919" w:rsidRDefault="001D139C" w:rsidP="00BD0919">
      <w:pPr>
        <w:widowControl w:val="0"/>
      </w:pPr>
      <w:r w:rsidRPr="009C2919">
        <w:t xml:space="preserve">Поэтому основной задачей повышения эффективности гостиничных операций является консолидация и развитие необходимых навыков </w:t>
      </w:r>
      <w:r w:rsidRPr="009C2919">
        <w:lastRenderedPageBreak/>
        <w:t>сотрудников: рациональное распределение служебных обязанностей; повышение квалификации работников с учетом результатов оценки и индивидуальных особенностей; непрерывное обучение, переподготовка и подготовка специалистов; создание мотивирующих условий для более эффективной работы и карьерного роста; планирование карьеры и формирование кадровых резервов.</w:t>
      </w:r>
    </w:p>
    <w:p w:rsidR="00F12A25" w:rsidRPr="009C2919" w:rsidRDefault="00F12A25" w:rsidP="00BD0919">
      <w:pPr>
        <w:widowControl w:val="0"/>
      </w:pPr>
    </w:p>
    <w:p w:rsidR="00D839EE" w:rsidRPr="009C2919" w:rsidRDefault="00D839EE" w:rsidP="00BD0919">
      <w:pPr>
        <w:pStyle w:val="1"/>
        <w:keepNext w:val="0"/>
        <w:keepLines w:val="0"/>
        <w:widowControl w:val="0"/>
      </w:pPr>
      <w:r w:rsidRPr="009C2919">
        <w:t>Список использованных источников</w:t>
      </w:r>
    </w:p>
    <w:p w:rsidR="00BD0919" w:rsidRPr="009C2919" w:rsidRDefault="00BD0919" w:rsidP="00BD0919">
      <w:pPr>
        <w:widowControl w:val="0"/>
      </w:pPr>
    </w:p>
    <w:p w:rsidR="00BD0919" w:rsidRPr="009C2919" w:rsidRDefault="00BD0919" w:rsidP="001170A8">
      <w:pPr>
        <w:pStyle w:val="af"/>
        <w:widowControl w:val="0"/>
        <w:numPr>
          <w:ilvl w:val="0"/>
          <w:numId w:val="21"/>
        </w:numPr>
        <w:ind w:left="0" w:firstLine="709"/>
      </w:pPr>
      <w:r w:rsidRPr="009C2919">
        <w:t>Трудовой кодекс Российской Федерации (</w:t>
      </w:r>
      <w:r w:rsidR="001170A8" w:rsidRPr="001170A8">
        <w:t>ред. от 29.12.2020</w:t>
      </w:r>
      <w:r w:rsidRPr="009C2919">
        <w:t xml:space="preserve">) // Собрание законодательства Российской Федерации, N I, (часть I), </w:t>
      </w:r>
      <w:r w:rsidR="001170A8">
        <w:t>01</w:t>
      </w:r>
      <w:r w:rsidRPr="009C2919">
        <w:t>.</w:t>
      </w:r>
      <w:r w:rsidR="001170A8">
        <w:t>01</w:t>
      </w:r>
      <w:r w:rsidRPr="009C2919">
        <w:t>.20</w:t>
      </w:r>
      <w:r w:rsidR="001170A8">
        <w:t>21</w:t>
      </w:r>
      <w:r w:rsidRPr="009C2919">
        <w:t>, ст.3</w:t>
      </w:r>
    </w:p>
    <w:p w:rsidR="00BD0919" w:rsidRPr="009C2919" w:rsidRDefault="00BD0919" w:rsidP="00BD0919">
      <w:pPr>
        <w:pStyle w:val="af"/>
        <w:widowControl w:val="0"/>
        <w:numPr>
          <w:ilvl w:val="0"/>
          <w:numId w:val="21"/>
        </w:numPr>
        <w:ind w:left="0" w:firstLine="709"/>
      </w:pPr>
      <w:r w:rsidRPr="009C2919">
        <w:t>Федеральный закон «О внесении изменений в Трудовой кодекс Российской Федерации и статьи 11 и 73 Федерального закона "Об образовании в Российской Федерации» // Собрание законодательства Российской Федерации, N 18, 04.05.2015, ст.2625</w:t>
      </w:r>
    </w:p>
    <w:p w:rsidR="00BD0919" w:rsidRPr="009C2919" w:rsidRDefault="00BD0919" w:rsidP="00CB3D77">
      <w:pPr>
        <w:pStyle w:val="af"/>
        <w:widowControl w:val="0"/>
        <w:numPr>
          <w:ilvl w:val="0"/>
          <w:numId w:val="21"/>
        </w:numPr>
        <w:ind w:left="0" w:firstLine="709"/>
      </w:pPr>
      <w:r w:rsidRPr="009C2919">
        <w:t xml:space="preserve">Андросова, А.А. </w:t>
      </w:r>
      <w:r w:rsidR="00CB3D77">
        <w:t>Методы повышения эффективности в сфере управления персонала в гостиничной сфере</w:t>
      </w:r>
      <w:r w:rsidRPr="009C2919">
        <w:t xml:space="preserve"> / А.А. Андросова, Е.Ю. Никольская // </w:t>
      </w:r>
      <w:proofErr w:type="spellStart"/>
      <w:r w:rsidRPr="009C2919">
        <w:t>East</w:t>
      </w:r>
      <w:proofErr w:type="spellEnd"/>
      <w:r w:rsidRPr="009C2919">
        <w:t xml:space="preserve"> </w:t>
      </w:r>
      <w:proofErr w:type="spellStart"/>
      <w:r w:rsidRPr="009C2919">
        <w:t>European</w:t>
      </w:r>
      <w:proofErr w:type="spellEnd"/>
      <w:r w:rsidRPr="009C2919">
        <w:t xml:space="preserve"> </w:t>
      </w:r>
      <w:proofErr w:type="spellStart"/>
      <w:r w:rsidRPr="009C2919">
        <w:t>Scientific</w:t>
      </w:r>
      <w:proofErr w:type="spellEnd"/>
      <w:r w:rsidRPr="009C2919">
        <w:t xml:space="preserve"> </w:t>
      </w:r>
      <w:proofErr w:type="spellStart"/>
      <w:r w:rsidRPr="009C2919">
        <w:t>Journal</w:t>
      </w:r>
      <w:proofErr w:type="spellEnd"/>
      <w:r w:rsidRPr="009C2919">
        <w:t xml:space="preserve">, 2016. – №1. – С. 7-15 </w:t>
      </w:r>
    </w:p>
    <w:p w:rsidR="00BD0919" w:rsidRPr="009C2919" w:rsidRDefault="00BD0919" w:rsidP="00BD0919">
      <w:pPr>
        <w:pStyle w:val="af"/>
        <w:widowControl w:val="0"/>
        <w:numPr>
          <w:ilvl w:val="0"/>
          <w:numId w:val="21"/>
        </w:numPr>
        <w:ind w:left="0" w:firstLine="709"/>
      </w:pPr>
      <w:r w:rsidRPr="009C2919">
        <w:t xml:space="preserve">Никольская, Е.Ю. </w:t>
      </w:r>
      <w:r w:rsidR="00CB3D77">
        <w:t xml:space="preserve"> Оценка и формирование профессиональных стандартов в деятельность </w:t>
      </w:r>
      <w:r w:rsidRPr="009C2919">
        <w:t xml:space="preserve">гостиничного предприятия/ Е.Ю. Никольская // Научный Вестник МГИИТ. – 2016. - № 3 (41). - С. 81-90 </w:t>
      </w:r>
    </w:p>
    <w:p w:rsidR="00BD0919" w:rsidRPr="009C2919" w:rsidRDefault="00CB3D77" w:rsidP="00CB3D77">
      <w:pPr>
        <w:pStyle w:val="af"/>
        <w:widowControl w:val="0"/>
        <w:numPr>
          <w:ilvl w:val="0"/>
          <w:numId w:val="21"/>
        </w:numPr>
        <w:ind w:left="0" w:firstLine="709"/>
      </w:pPr>
      <w:r>
        <w:t xml:space="preserve">Привезенцев, М. В. Подготовка конкурентоспособных работников при помощи профессиональных стандартов </w:t>
      </w:r>
      <w:r w:rsidR="00BD0919" w:rsidRPr="009C2919">
        <w:t xml:space="preserve">// Привезенцев М. В., О. Н. </w:t>
      </w:r>
      <w:proofErr w:type="spellStart"/>
      <w:r w:rsidR="00BD0919" w:rsidRPr="009C2919">
        <w:t>Олейникова</w:t>
      </w:r>
      <w:proofErr w:type="spellEnd"/>
      <w:r w:rsidR="00BD0919" w:rsidRPr="009C2919">
        <w:t>, А. А. Муравьева, Ю. В. Коновалова. М.: Инфра-М, 2017. – 350 с.</w:t>
      </w:r>
    </w:p>
    <w:p w:rsidR="00BD0919" w:rsidRPr="009C2919" w:rsidRDefault="00BD0919" w:rsidP="00BD0919">
      <w:pPr>
        <w:pStyle w:val="af"/>
        <w:widowControl w:val="0"/>
        <w:numPr>
          <w:ilvl w:val="0"/>
          <w:numId w:val="21"/>
        </w:numPr>
        <w:ind w:left="0" w:firstLine="709"/>
      </w:pPr>
      <w:proofErr w:type="gramStart"/>
      <w:r w:rsidRPr="009C2919">
        <w:t>Филипповский</w:t>
      </w:r>
      <w:proofErr w:type="gramEnd"/>
      <w:r w:rsidRPr="009C2919">
        <w:t xml:space="preserve">, Е.Е. </w:t>
      </w:r>
      <w:r w:rsidR="00E8685C">
        <w:t xml:space="preserve">Методы и способы организации деятельности гостиницы в сфере профессионального развития персонала </w:t>
      </w:r>
      <w:r w:rsidRPr="009C2919">
        <w:t xml:space="preserve">// Е.Е. Филипповский, Л.В. </w:t>
      </w:r>
      <w:proofErr w:type="spellStart"/>
      <w:r w:rsidRPr="009C2919">
        <w:t>Шмарова</w:t>
      </w:r>
      <w:proofErr w:type="spellEnd"/>
      <w:r w:rsidRPr="009C2919">
        <w:t>. - М: Финансы и статистика, 2016. - 176 с.</w:t>
      </w:r>
    </w:p>
    <w:sectPr w:rsidR="00BD0919" w:rsidRPr="009C2919" w:rsidSect="003C120A">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58" w:rsidRDefault="00E51858" w:rsidP="006331C3">
      <w:pPr>
        <w:spacing w:line="240" w:lineRule="auto"/>
      </w:pPr>
      <w:r>
        <w:separator/>
      </w:r>
    </w:p>
  </w:endnote>
  <w:endnote w:type="continuationSeparator" w:id="0">
    <w:p w:rsidR="00E51858" w:rsidRDefault="00E51858" w:rsidP="00633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265476"/>
      <w:docPartObj>
        <w:docPartGallery w:val="Page Numbers (Bottom of Page)"/>
        <w:docPartUnique/>
      </w:docPartObj>
    </w:sdtPr>
    <w:sdtEndPr/>
    <w:sdtContent>
      <w:p w:rsidR="00D969FC" w:rsidRPr="006331C3" w:rsidRDefault="00EF3D2B" w:rsidP="006331C3">
        <w:pPr>
          <w:pStyle w:val="a5"/>
          <w:ind w:firstLine="0"/>
          <w:jc w:val="center"/>
          <w:rPr>
            <w:sz w:val="24"/>
            <w:szCs w:val="24"/>
          </w:rPr>
        </w:pPr>
        <w:r w:rsidRPr="006331C3">
          <w:rPr>
            <w:sz w:val="24"/>
            <w:szCs w:val="24"/>
          </w:rPr>
          <w:fldChar w:fldCharType="begin"/>
        </w:r>
        <w:r w:rsidR="00D969FC" w:rsidRPr="006331C3">
          <w:rPr>
            <w:sz w:val="24"/>
            <w:szCs w:val="24"/>
          </w:rPr>
          <w:instrText xml:space="preserve"> PAGE   \* MERGEFORMAT </w:instrText>
        </w:r>
        <w:r w:rsidRPr="006331C3">
          <w:rPr>
            <w:sz w:val="24"/>
            <w:szCs w:val="24"/>
          </w:rPr>
          <w:fldChar w:fldCharType="separate"/>
        </w:r>
        <w:r w:rsidR="0030619F">
          <w:rPr>
            <w:noProof/>
            <w:sz w:val="24"/>
            <w:szCs w:val="24"/>
          </w:rPr>
          <w:t>1</w:t>
        </w:r>
        <w:r w:rsidRPr="006331C3">
          <w:rPr>
            <w:sz w:val="24"/>
            <w:szCs w:val="24"/>
          </w:rPr>
          <w:fldChar w:fldCharType="end"/>
        </w:r>
      </w:p>
    </w:sdtContent>
  </w:sdt>
  <w:p w:rsidR="00D969FC" w:rsidRPr="006331C3" w:rsidRDefault="00D969FC" w:rsidP="006331C3">
    <w:pPr>
      <w:pStyle w:val="a5"/>
      <w:ind w:firstLine="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58" w:rsidRDefault="00E51858" w:rsidP="006331C3">
      <w:pPr>
        <w:spacing w:line="240" w:lineRule="auto"/>
      </w:pPr>
      <w:r>
        <w:separator/>
      </w:r>
    </w:p>
  </w:footnote>
  <w:footnote w:type="continuationSeparator" w:id="0">
    <w:p w:rsidR="00E51858" w:rsidRDefault="00E51858" w:rsidP="006331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543"/>
    <w:multiLevelType w:val="hybridMultilevel"/>
    <w:tmpl w:val="5BEE40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927B0"/>
    <w:multiLevelType w:val="hybridMultilevel"/>
    <w:tmpl w:val="84EAA7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4D4A48"/>
    <w:multiLevelType w:val="hybridMultilevel"/>
    <w:tmpl w:val="31946FDC"/>
    <w:lvl w:ilvl="0" w:tplc="0419000F">
      <w:start w:val="1"/>
      <w:numFmt w:val="decimal"/>
      <w:lvlText w:val="%1."/>
      <w:lvlJc w:val="left"/>
      <w:pPr>
        <w:ind w:left="1699" w:hanging="990"/>
      </w:pPr>
      <w:rPr>
        <w:rFonts w:hint="default"/>
      </w:rPr>
    </w:lvl>
    <w:lvl w:ilvl="1" w:tplc="DD164530">
      <w:start w:val="6"/>
      <w:numFmt w:val="bullet"/>
      <w:lvlText w:val="•"/>
      <w:lvlJc w:val="left"/>
      <w:pPr>
        <w:ind w:left="1789" w:hanging="360"/>
      </w:pPr>
      <w:rPr>
        <w:rFonts w:ascii="Times New Roman" w:eastAsiaTheme="minorEastAsia"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5618B2"/>
    <w:multiLevelType w:val="hybridMultilevel"/>
    <w:tmpl w:val="4EB27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01958"/>
    <w:multiLevelType w:val="hybridMultilevel"/>
    <w:tmpl w:val="DF6EF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601E7F"/>
    <w:multiLevelType w:val="hybridMultilevel"/>
    <w:tmpl w:val="68CE0D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2F0101B"/>
    <w:multiLevelType w:val="hybridMultilevel"/>
    <w:tmpl w:val="626E9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71D3387"/>
    <w:multiLevelType w:val="hybridMultilevel"/>
    <w:tmpl w:val="DB8E5D5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2B127E5D"/>
    <w:multiLevelType w:val="hybridMultilevel"/>
    <w:tmpl w:val="BA643E4E"/>
    <w:lvl w:ilvl="0" w:tplc="8040AB58">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AE34961"/>
    <w:multiLevelType w:val="hybridMultilevel"/>
    <w:tmpl w:val="8612C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E87CD9"/>
    <w:multiLevelType w:val="hybridMultilevel"/>
    <w:tmpl w:val="DE5610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FC296F"/>
    <w:multiLevelType w:val="hybridMultilevel"/>
    <w:tmpl w:val="7E0400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DDA5E1F"/>
    <w:multiLevelType w:val="hybridMultilevel"/>
    <w:tmpl w:val="293EA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163B05"/>
    <w:multiLevelType w:val="hybridMultilevel"/>
    <w:tmpl w:val="F9889A90"/>
    <w:lvl w:ilvl="0" w:tplc="48AA2202">
      <w:numFmt w:val="bullet"/>
      <w:lvlText w:val="•"/>
      <w:lvlJc w:val="left"/>
      <w:pPr>
        <w:ind w:left="1879" w:hanging="117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63B5F76"/>
    <w:multiLevelType w:val="hybridMultilevel"/>
    <w:tmpl w:val="D7EAE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5C03F3"/>
    <w:multiLevelType w:val="hybridMultilevel"/>
    <w:tmpl w:val="778A78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2C6528"/>
    <w:multiLevelType w:val="hybridMultilevel"/>
    <w:tmpl w:val="626E9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614A9E"/>
    <w:multiLevelType w:val="hybridMultilevel"/>
    <w:tmpl w:val="B712E082"/>
    <w:lvl w:ilvl="0" w:tplc="04190001">
      <w:start w:val="1"/>
      <w:numFmt w:val="bullet"/>
      <w:lvlText w:val=""/>
      <w:lvlJc w:val="left"/>
      <w:pPr>
        <w:ind w:left="1879" w:hanging="117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61C7B5C"/>
    <w:multiLevelType w:val="hybridMultilevel"/>
    <w:tmpl w:val="3580D2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923172"/>
    <w:multiLevelType w:val="hybridMultilevel"/>
    <w:tmpl w:val="5BCE730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7497167D"/>
    <w:multiLevelType w:val="hybridMultilevel"/>
    <w:tmpl w:val="B6BA7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0513BB"/>
    <w:multiLevelType w:val="hybridMultilevel"/>
    <w:tmpl w:val="626E9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6"/>
  </w:num>
  <w:num w:numId="3">
    <w:abstractNumId w:val="21"/>
  </w:num>
  <w:num w:numId="4">
    <w:abstractNumId w:val="10"/>
  </w:num>
  <w:num w:numId="5">
    <w:abstractNumId w:val="2"/>
  </w:num>
  <w:num w:numId="6">
    <w:abstractNumId w:val="12"/>
  </w:num>
  <w:num w:numId="7">
    <w:abstractNumId w:val="7"/>
  </w:num>
  <w:num w:numId="8">
    <w:abstractNumId w:val="19"/>
  </w:num>
  <w:num w:numId="9">
    <w:abstractNumId w:val="0"/>
  </w:num>
  <w:num w:numId="10">
    <w:abstractNumId w:val="20"/>
  </w:num>
  <w:num w:numId="11">
    <w:abstractNumId w:val="11"/>
  </w:num>
  <w:num w:numId="12">
    <w:abstractNumId w:val="3"/>
  </w:num>
  <w:num w:numId="13">
    <w:abstractNumId w:val="15"/>
  </w:num>
  <w:num w:numId="14">
    <w:abstractNumId w:val="9"/>
  </w:num>
  <w:num w:numId="15">
    <w:abstractNumId w:val="13"/>
  </w:num>
  <w:num w:numId="16">
    <w:abstractNumId w:val="17"/>
  </w:num>
  <w:num w:numId="17">
    <w:abstractNumId w:val="14"/>
  </w:num>
  <w:num w:numId="18">
    <w:abstractNumId w:val="8"/>
  </w:num>
  <w:num w:numId="19">
    <w:abstractNumId w:val="5"/>
  </w:num>
  <w:num w:numId="20">
    <w:abstractNumId w:val="18"/>
  </w:num>
  <w:num w:numId="21">
    <w:abstractNumId w:val="1"/>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C3"/>
    <w:rsid w:val="000002CA"/>
    <w:rsid w:val="00001F01"/>
    <w:rsid w:val="0000770A"/>
    <w:rsid w:val="00007AC4"/>
    <w:rsid w:val="00007C72"/>
    <w:rsid w:val="00010A11"/>
    <w:rsid w:val="00010B33"/>
    <w:rsid w:val="000139D2"/>
    <w:rsid w:val="00013FEE"/>
    <w:rsid w:val="000158AB"/>
    <w:rsid w:val="00017589"/>
    <w:rsid w:val="00021598"/>
    <w:rsid w:val="0002580B"/>
    <w:rsid w:val="000311E2"/>
    <w:rsid w:val="00031572"/>
    <w:rsid w:val="000320B6"/>
    <w:rsid w:val="00033BAB"/>
    <w:rsid w:val="00036DBE"/>
    <w:rsid w:val="000371BF"/>
    <w:rsid w:val="00047891"/>
    <w:rsid w:val="00051699"/>
    <w:rsid w:val="00053B63"/>
    <w:rsid w:val="000565C6"/>
    <w:rsid w:val="0005677F"/>
    <w:rsid w:val="000577F5"/>
    <w:rsid w:val="00062E8B"/>
    <w:rsid w:val="00073E17"/>
    <w:rsid w:val="00081B1D"/>
    <w:rsid w:val="00085DA1"/>
    <w:rsid w:val="00087F5B"/>
    <w:rsid w:val="00092817"/>
    <w:rsid w:val="000A40E4"/>
    <w:rsid w:val="000A45EF"/>
    <w:rsid w:val="000A7BAC"/>
    <w:rsid w:val="000B4FF6"/>
    <w:rsid w:val="000B5D14"/>
    <w:rsid w:val="000C6516"/>
    <w:rsid w:val="000C69D2"/>
    <w:rsid w:val="000D0ED8"/>
    <w:rsid w:val="000F0557"/>
    <w:rsid w:val="000F0726"/>
    <w:rsid w:val="000F0FA3"/>
    <w:rsid w:val="000F72D8"/>
    <w:rsid w:val="000F7663"/>
    <w:rsid w:val="00100D9F"/>
    <w:rsid w:val="00102F17"/>
    <w:rsid w:val="00105683"/>
    <w:rsid w:val="001078A9"/>
    <w:rsid w:val="00110B17"/>
    <w:rsid w:val="00113251"/>
    <w:rsid w:val="00114F57"/>
    <w:rsid w:val="00116766"/>
    <w:rsid w:val="001170A8"/>
    <w:rsid w:val="0012119A"/>
    <w:rsid w:val="00124778"/>
    <w:rsid w:val="001301C2"/>
    <w:rsid w:val="00130E27"/>
    <w:rsid w:val="001319D8"/>
    <w:rsid w:val="00140E2D"/>
    <w:rsid w:val="00143622"/>
    <w:rsid w:val="00143FEF"/>
    <w:rsid w:val="00145C1B"/>
    <w:rsid w:val="001471A3"/>
    <w:rsid w:val="00156AE5"/>
    <w:rsid w:val="001571C1"/>
    <w:rsid w:val="001720D4"/>
    <w:rsid w:val="00186A4E"/>
    <w:rsid w:val="001932AA"/>
    <w:rsid w:val="00194372"/>
    <w:rsid w:val="00195C6D"/>
    <w:rsid w:val="001A042C"/>
    <w:rsid w:val="001A0765"/>
    <w:rsid w:val="001A3133"/>
    <w:rsid w:val="001A6E1B"/>
    <w:rsid w:val="001A7BBB"/>
    <w:rsid w:val="001A7BD5"/>
    <w:rsid w:val="001B3233"/>
    <w:rsid w:val="001C0540"/>
    <w:rsid w:val="001C4BA9"/>
    <w:rsid w:val="001D139C"/>
    <w:rsid w:val="001D16FE"/>
    <w:rsid w:val="001D25D6"/>
    <w:rsid w:val="001D68B8"/>
    <w:rsid w:val="001D7E77"/>
    <w:rsid w:val="001E1778"/>
    <w:rsid w:val="001E43EC"/>
    <w:rsid w:val="001E4FFD"/>
    <w:rsid w:val="001E627D"/>
    <w:rsid w:val="001E63B7"/>
    <w:rsid w:val="001F6663"/>
    <w:rsid w:val="00201FFC"/>
    <w:rsid w:val="00202021"/>
    <w:rsid w:val="00210AB4"/>
    <w:rsid w:val="00215DBF"/>
    <w:rsid w:val="00223E82"/>
    <w:rsid w:val="00226E93"/>
    <w:rsid w:val="00237F6D"/>
    <w:rsid w:val="00240BAB"/>
    <w:rsid w:val="00240D8F"/>
    <w:rsid w:val="0024284B"/>
    <w:rsid w:val="00250406"/>
    <w:rsid w:val="00251CE1"/>
    <w:rsid w:val="002521A3"/>
    <w:rsid w:val="002576F5"/>
    <w:rsid w:val="0026097D"/>
    <w:rsid w:val="0026158A"/>
    <w:rsid w:val="00267277"/>
    <w:rsid w:val="00276B26"/>
    <w:rsid w:val="002838BC"/>
    <w:rsid w:val="00292559"/>
    <w:rsid w:val="002A1A6B"/>
    <w:rsid w:val="002B25E7"/>
    <w:rsid w:val="002C272D"/>
    <w:rsid w:val="002C70C1"/>
    <w:rsid w:val="002D04F9"/>
    <w:rsid w:val="002D36F1"/>
    <w:rsid w:val="002D3775"/>
    <w:rsid w:val="002D384E"/>
    <w:rsid w:val="002D4DCE"/>
    <w:rsid w:val="002E1CA6"/>
    <w:rsid w:val="002E28BF"/>
    <w:rsid w:val="002F6B5D"/>
    <w:rsid w:val="002F7D1F"/>
    <w:rsid w:val="003042D7"/>
    <w:rsid w:val="0030619F"/>
    <w:rsid w:val="003071C0"/>
    <w:rsid w:val="00307F77"/>
    <w:rsid w:val="003102D0"/>
    <w:rsid w:val="00311DAF"/>
    <w:rsid w:val="00312154"/>
    <w:rsid w:val="00312863"/>
    <w:rsid w:val="00313173"/>
    <w:rsid w:val="003212E7"/>
    <w:rsid w:val="0032356D"/>
    <w:rsid w:val="00327395"/>
    <w:rsid w:val="0032769C"/>
    <w:rsid w:val="003362CC"/>
    <w:rsid w:val="00344EF5"/>
    <w:rsid w:val="00346957"/>
    <w:rsid w:val="00346BB1"/>
    <w:rsid w:val="00350B1B"/>
    <w:rsid w:val="00354878"/>
    <w:rsid w:val="00364896"/>
    <w:rsid w:val="00365AD7"/>
    <w:rsid w:val="00372798"/>
    <w:rsid w:val="003758F9"/>
    <w:rsid w:val="00380680"/>
    <w:rsid w:val="003833C0"/>
    <w:rsid w:val="0038566C"/>
    <w:rsid w:val="00391B3F"/>
    <w:rsid w:val="0039340B"/>
    <w:rsid w:val="00393E0F"/>
    <w:rsid w:val="003943F4"/>
    <w:rsid w:val="003B1F60"/>
    <w:rsid w:val="003B62C5"/>
    <w:rsid w:val="003C120A"/>
    <w:rsid w:val="003C51D2"/>
    <w:rsid w:val="003D2AD9"/>
    <w:rsid w:val="003E2737"/>
    <w:rsid w:val="003E7283"/>
    <w:rsid w:val="003E7543"/>
    <w:rsid w:val="003F0866"/>
    <w:rsid w:val="003F1706"/>
    <w:rsid w:val="003F5266"/>
    <w:rsid w:val="003F57BF"/>
    <w:rsid w:val="003F6648"/>
    <w:rsid w:val="0040072F"/>
    <w:rsid w:val="0040333D"/>
    <w:rsid w:val="00406094"/>
    <w:rsid w:val="00406879"/>
    <w:rsid w:val="004136B6"/>
    <w:rsid w:val="00420578"/>
    <w:rsid w:val="0042204F"/>
    <w:rsid w:val="00423FEB"/>
    <w:rsid w:val="00427D62"/>
    <w:rsid w:val="004350AB"/>
    <w:rsid w:val="00435737"/>
    <w:rsid w:val="00436ED0"/>
    <w:rsid w:val="00440EE9"/>
    <w:rsid w:val="0044576A"/>
    <w:rsid w:val="004505A5"/>
    <w:rsid w:val="0045139F"/>
    <w:rsid w:val="004539A1"/>
    <w:rsid w:val="004712EE"/>
    <w:rsid w:val="0047178C"/>
    <w:rsid w:val="0047511D"/>
    <w:rsid w:val="00475C09"/>
    <w:rsid w:val="00477D96"/>
    <w:rsid w:val="004803F9"/>
    <w:rsid w:val="00481C13"/>
    <w:rsid w:val="00495D53"/>
    <w:rsid w:val="004A0A76"/>
    <w:rsid w:val="004B52DC"/>
    <w:rsid w:val="004C2777"/>
    <w:rsid w:val="004C401D"/>
    <w:rsid w:val="004C770F"/>
    <w:rsid w:val="004D6662"/>
    <w:rsid w:val="004D6939"/>
    <w:rsid w:val="004F02D5"/>
    <w:rsid w:val="004F125A"/>
    <w:rsid w:val="00500076"/>
    <w:rsid w:val="00503091"/>
    <w:rsid w:val="00503606"/>
    <w:rsid w:val="00505E15"/>
    <w:rsid w:val="00507FAD"/>
    <w:rsid w:val="00511341"/>
    <w:rsid w:val="00515471"/>
    <w:rsid w:val="005208E5"/>
    <w:rsid w:val="00521961"/>
    <w:rsid w:val="00522166"/>
    <w:rsid w:val="005224EF"/>
    <w:rsid w:val="0052251C"/>
    <w:rsid w:val="00522F71"/>
    <w:rsid w:val="0052599A"/>
    <w:rsid w:val="005260E8"/>
    <w:rsid w:val="00531136"/>
    <w:rsid w:val="005369E0"/>
    <w:rsid w:val="00541A1B"/>
    <w:rsid w:val="00542F8D"/>
    <w:rsid w:val="00544A76"/>
    <w:rsid w:val="005529E2"/>
    <w:rsid w:val="00552E62"/>
    <w:rsid w:val="00554083"/>
    <w:rsid w:val="0055742B"/>
    <w:rsid w:val="005608DF"/>
    <w:rsid w:val="00561CFC"/>
    <w:rsid w:val="0056350B"/>
    <w:rsid w:val="00564B94"/>
    <w:rsid w:val="0056625E"/>
    <w:rsid w:val="00573E0B"/>
    <w:rsid w:val="00574DB0"/>
    <w:rsid w:val="0057705B"/>
    <w:rsid w:val="00584E8B"/>
    <w:rsid w:val="005A0372"/>
    <w:rsid w:val="005B0970"/>
    <w:rsid w:val="005B23F5"/>
    <w:rsid w:val="005B6038"/>
    <w:rsid w:val="005B7481"/>
    <w:rsid w:val="005C70B1"/>
    <w:rsid w:val="005D03F6"/>
    <w:rsid w:val="005D22D3"/>
    <w:rsid w:val="005D5CCD"/>
    <w:rsid w:val="005D6618"/>
    <w:rsid w:val="005E1521"/>
    <w:rsid w:val="005E29C3"/>
    <w:rsid w:val="005E5E6E"/>
    <w:rsid w:val="005E6CF6"/>
    <w:rsid w:val="005F21D9"/>
    <w:rsid w:val="0061294C"/>
    <w:rsid w:val="0061323E"/>
    <w:rsid w:val="00613C46"/>
    <w:rsid w:val="00620D9A"/>
    <w:rsid w:val="00624369"/>
    <w:rsid w:val="0062567E"/>
    <w:rsid w:val="006271DA"/>
    <w:rsid w:val="00627C36"/>
    <w:rsid w:val="0063154D"/>
    <w:rsid w:val="006331C3"/>
    <w:rsid w:val="00641E3D"/>
    <w:rsid w:val="0064616F"/>
    <w:rsid w:val="00646941"/>
    <w:rsid w:val="006521EB"/>
    <w:rsid w:val="00652613"/>
    <w:rsid w:val="00653691"/>
    <w:rsid w:val="00664B4D"/>
    <w:rsid w:val="00666881"/>
    <w:rsid w:val="00672F68"/>
    <w:rsid w:val="00675875"/>
    <w:rsid w:val="00675A9F"/>
    <w:rsid w:val="006874AC"/>
    <w:rsid w:val="006931B3"/>
    <w:rsid w:val="00697424"/>
    <w:rsid w:val="006A22F8"/>
    <w:rsid w:val="006A2A8B"/>
    <w:rsid w:val="006A3692"/>
    <w:rsid w:val="006B3748"/>
    <w:rsid w:val="006B4714"/>
    <w:rsid w:val="006B5BD2"/>
    <w:rsid w:val="006C27A1"/>
    <w:rsid w:val="006C6C3B"/>
    <w:rsid w:val="006D3997"/>
    <w:rsid w:val="006D3BDC"/>
    <w:rsid w:val="006D6B46"/>
    <w:rsid w:val="006D6CB3"/>
    <w:rsid w:val="006E0572"/>
    <w:rsid w:val="006E3FD9"/>
    <w:rsid w:val="006E4E53"/>
    <w:rsid w:val="006E5C61"/>
    <w:rsid w:val="006E648E"/>
    <w:rsid w:val="006F2AD0"/>
    <w:rsid w:val="007005F7"/>
    <w:rsid w:val="00700B94"/>
    <w:rsid w:val="007027E3"/>
    <w:rsid w:val="00704185"/>
    <w:rsid w:val="00711149"/>
    <w:rsid w:val="00713B27"/>
    <w:rsid w:val="007148B4"/>
    <w:rsid w:val="00714BB9"/>
    <w:rsid w:val="00714F64"/>
    <w:rsid w:val="00716943"/>
    <w:rsid w:val="00717B60"/>
    <w:rsid w:val="0072092C"/>
    <w:rsid w:val="00723361"/>
    <w:rsid w:val="00723926"/>
    <w:rsid w:val="007275E1"/>
    <w:rsid w:val="0073061D"/>
    <w:rsid w:val="0074627C"/>
    <w:rsid w:val="00750CF1"/>
    <w:rsid w:val="00754054"/>
    <w:rsid w:val="007548F7"/>
    <w:rsid w:val="0075721D"/>
    <w:rsid w:val="00760073"/>
    <w:rsid w:val="00761D51"/>
    <w:rsid w:val="0076447E"/>
    <w:rsid w:val="0076777B"/>
    <w:rsid w:val="00770BE6"/>
    <w:rsid w:val="0078349C"/>
    <w:rsid w:val="00786348"/>
    <w:rsid w:val="007879C0"/>
    <w:rsid w:val="007902E6"/>
    <w:rsid w:val="007A0D15"/>
    <w:rsid w:val="007A4433"/>
    <w:rsid w:val="007A488D"/>
    <w:rsid w:val="007A594D"/>
    <w:rsid w:val="007A6C00"/>
    <w:rsid w:val="007A73BE"/>
    <w:rsid w:val="007B1A19"/>
    <w:rsid w:val="007B1EFC"/>
    <w:rsid w:val="007B20C6"/>
    <w:rsid w:val="007B77E6"/>
    <w:rsid w:val="007C5D4A"/>
    <w:rsid w:val="007C68BC"/>
    <w:rsid w:val="007D1B23"/>
    <w:rsid w:val="007D42B9"/>
    <w:rsid w:val="007E60B0"/>
    <w:rsid w:val="007F726D"/>
    <w:rsid w:val="007F7EB7"/>
    <w:rsid w:val="00803D3F"/>
    <w:rsid w:val="008112D4"/>
    <w:rsid w:val="008120EC"/>
    <w:rsid w:val="00813901"/>
    <w:rsid w:val="00813D78"/>
    <w:rsid w:val="0081621A"/>
    <w:rsid w:val="0082179A"/>
    <w:rsid w:val="008244A4"/>
    <w:rsid w:val="00827FA9"/>
    <w:rsid w:val="00832557"/>
    <w:rsid w:val="008365E8"/>
    <w:rsid w:val="008435B5"/>
    <w:rsid w:val="00843800"/>
    <w:rsid w:val="00846F93"/>
    <w:rsid w:val="00847D31"/>
    <w:rsid w:val="00851919"/>
    <w:rsid w:val="00852A63"/>
    <w:rsid w:val="00861465"/>
    <w:rsid w:val="008648B1"/>
    <w:rsid w:val="00865E6E"/>
    <w:rsid w:val="0087309D"/>
    <w:rsid w:val="0087413D"/>
    <w:rsid w:val="00877D27"/>
    <w:rsid w:val="008816B9"/>
    <w:rsid w:val="008817AD"/>
    <w:rsid w:val="008822C7"/>
    <w:rsid w:val="008851C4"/>
    <w:rsid w:val="008A0F36"/>
    <w:rsid w:val="008A5D82"/>
    <w:rsid w:val="008A66F6"/>
    <w:rsid w:val="008B685B"/>
    <w:rsid w:val="008B7355"/>
    <w:rsid w:val="008B7A40"/>
    <w:rsid w:val="008C001C"/>
    <w:rsid w:val="008C326E"/>
    <w:rsid w:val="008D1BA7"/>
    <w:rsid w:val="008D231E"/>
    <w:rsid w:val="008E26A3"/>
    <w:rsid w:val="008F000A"/>
    <w:rsid w:val="008F01D1"/>
    <w:rsid w:val="008F04AC"/>
    <w:rsid w:val="008F391C"/>
    <w:rsid w:val="008F46D4"/>
    <w:rsid w:val="008F59E1"/>
    <w:rsid w:val="008F6C3E"/>
    <w:rsid w:val="00900A6F"/>
    <w:rsid w:val="00900D96"/>
    <w:rsid w:val="00913CE2"/>
    <w:rsid w:val="00920AF7"/>
    <w:rsid w:val="00932863"/>
    <w:rsid w:val="00936DFE"/>
    <w:rsid w:val="009447FF"/>
    <w:rsid w:val="00947A49"/>
    <w:rsid w:val="009516B5"/>
    <w:rsid w:val="00953C11"/>
    <w:rsid w:val="00955699"/>
    <w:rsid w:val="009562C2"/>
    <w:rsid w:val="00956B12"/>
    <w:rsid w:val="00957321"/>
    <w:rsid w:val="009702DD"/>
    <w:rsid w:val="009917C2"/>
    <w:rsid w:val="00991DF7"/>
    <w:rsid w:val="00994897"/>
    <w:rsid w:val="00995A62"/>
    <w:rsid w:val="009A0FDD"/>
    <w:rsid w:val="009B09BE"/>
    <w:rsid w:val="009B20D1"/>
    <w:rsid w:val="009B60C8"/>
    <w:rsid w:val="009B7B0D"/>
    <w:rsid w:val="009C2919"/>
    <w:rsid w:val="009C327A"/>
    <w:rsid w:val="009C4EF4"/>
    <w:rsid w:val="009C7B54"/>
    <w:rsid w:val="009C7BAE"/>
    <w:rsid w:val="009C7F9A"/>
    <w:rsid w:val="009D116C"/>
    <w:rsid w:val="009D1F3D"/>
    <w:rsid w:val="009D2C06"/>
    <w:rsid w:val="009D7F2B"/>
    <w:rsid w:val="009E6206"/>
    <w:rsid w:val="009F2743"/>
    <w:rsid w:val="009F715C"/>
    <w:rsid w:val="00A01E66"/>
    <w:rsid w:val="00A02800"/>
    <w:rsid w:val="00A04331"/>
    <w:rsid w:val="00A06E0B"/>
    <w:rsid w:val="00A07051"/>
    <w:rsid w:val="00A13C6B"/>
    <w:rsid w:val="00A1474A"/>
    <w:rsid w:val="00A42657"/>
    <w:rsid w:val="00A51B1D"/>
    <w:rsid w:val="00A540DB"/>
    <w:rsid w:val="00A665AD"/>
    <w:rsid w:val="00A7540C"/>
    <w:rsid w:val="00A82941"/>
    <w:rsid w:val="00A86015"/>
    <w:rsid w:val="00A86F5B"/>
    <w:rsid w:val="00A90D5E"/>
    <w:rsid w:val="00A94560"/>
    <w:rsid w:val="00A94E7E"/>
    <w:rsid w:val="00A978E3"/>
    <w:rsid w:val="00AA17B5"/>
    <w:rsid w:val="00AA762D"/>
    <w:rsid w:val="00AA7E4C"/>
    <w:rsid w:val="00AB0061"/>
    <w:rsid w:val="00AB0D8E"/>
    <w:rsid w:val="00AB704C"/>
    <w:rsid w:val="00AC0B3C"/>
    <w:rsid w:val="00AC1FE4"/>
    <w:rsid w:val="00AC57DB"/>
    <w:rsid w:val="00AC5EB9"/>
    <w:rsid w:val="00AD03C4"/>
    <w:rsid w:val="00AD3B7C"/>
    <w:rsid w:val="00AD5153"/>
    <w:rsid w:val="00AD738E"/>
    <w:rsid w:val="00AD7476"/>
    <w:rsid w:val="00AE3BE7"/>
    <w:rsid w:val="00AE43D1"/>
    <w:rsid w:val="00AF4FC9"/>
    <w:rsid w:val="00AF76AE"/>
    <w:rsid w:val="00B0267E"/>
    <w:rsid w:val="00B04FC2"/>
    <w:rsid w:val="00B06F7F"/>
    <w:rsid w:val="00B1210D"/>
    <w:rsid w:val="00B15FC1"/>
    <w:rsid w:val="00B20DA5"/>
    <w:rsid w:val="00B236A4"/>
    <w:rsid w:val="00B24C18"/>
    <w:rsid w:val="00B24C3D"/>
    <w:rsid w:val="00B26B4D"/>
    <w:rsid w:val="00B30BF3"/>
    <w:rsid w:val="00B3318E"/>
    <w:rsid w:val="00B348BD"/>
    <w:rsid w:val="00B35619"/>
    <w:rsid w:val="00B374B3"/>
    <w:rsid w:val="00B37B6F"/>
    <w:rsid w:val="00B37CF2"/>
    <w:rsid w:val="00B37DB9"/>
    <w:rsid w:val="00B40D33"/>
    <w:rsid w:val="00B434BA"/>
    <w:rsid w:val="00B436C8"/>
    <w:rsid w:val="00B460CB"/>
    <w:rsid w:val="00B6062B"/>
    <w:rsid w:val="00B6426A"/>
    <w:rsid w:val="00B64B79"/>
    <w:rsid w:val="00B70890"/>
    <w:rsid w:val="00B7498C"/>
    <w:rsid w:val="00B80348"/>
    <w:rsid w:val="00B81A38"/>
    <w:rsid w:val="00B82060"/>
    <w:rsid w:val="00B82447"/>
    <w:rsid w:val="00B85AF1"/>
    <w:rsid w:val="00B91D16"/>
    <w:rsid w:val="00B94B37"/>
    <w:rsid w:val="00B96A95"/>
    <w:rsid w:val="00BA00D8"/>
    <w:rsid w:val="00BA2436"/>
    <w:rsid w:val="00BA411C"/>
    <w:rsid w:val="00BB35AC"/>
    <w:rsid w:val="00BB7038"/>
    <w:rsid w:val="00BC6634"/>
    <w:rsid w:val="00BC668C"/>
    <w:rsid w:val="00BD0919"/>
    <w:rsid w:val="00BD4FC8"/>
    <w:rsid w:val="00BD6EA3"/>
    <w:rsid w:val="00BD70AB"/>
    <w:rsid w:val="00BE66BA"/>
    <w:rsid w:val="00C05549"/>
    <w:rsid w:val="00C063E7"/>
    <w:rsid w:val="00C115C3"/>
    <w:rsid w:val="00C11FFC"/>
    <w:rsid w:val="00C13020"/>
    <w:rsid w:val="00C156A2"/>
    <w:rsid w:val="00C161D1"/>
    <w:rsid w:val="00C32942"/>
    <w:rsid w:val="00C35C15"/>
    <w:rsid w:val="00C35FFF"/>
    <w:rsid w:val="00C52D9B"/>
    <w:rsid w:val="00C618C3"/>
    <w:rsid w:val="00C656F1"/>
    <w:rsid w:val="00C6590A"/>
    <w:rsid w:val="00C66B4E"/>
    <w:rsid w:val="00C71248"/>
    <w:rsid w:val="00C91406"/>
    <w:rsid w:val="00C95017"/>
    <w:rsid w:val="00CA0F25"/>
    <w:rsid w:val="00CA3302"/>
    <w:rsid w:val="00CA5701"/>
    <w:rsid w:val="00CA5A57"/>
    <w:rsid w:val="00CB1F8A"/>
    <w:rsid w:val="00CB2464"/>
    <w:rsid w:val="00CB3D77"/>
    <w:rsid w:val="00CB453E"/>
    <w:rsid w:val="00CB56CC"/>
    <w:rsid w:val="00CC2AD3"/>
    <w:rsid w:val="00CC46AD"/>
    <w:rsid w:val="00CD07F8"/>
    <w:rsid w:val="00CD10D4"/>
    <w:rsid w:val="00CD4693"/>
    <w:rsid w:val="00CD762D"/>
    <w:rsid w:val="00CE0996"/>
    <w:rsid w:val="00CE3B91"/>
    <w:rsid w:val="00CF73FB"/>
    <w:rsid w:val="00D01E97"/>
    <w:rsid w:val="00D111F6"/>
    <w:rsid w:val="00D11B4B"/>
    <w:rsid w:val="00D1279E"/>
    <w:rsid w:val="00D133F9"/>
    <w:rsid w:val="00D1548C"/>
    <w:rsid w:val="00D22767"/>
    <w:rsid w:val="00D24F48"/>
    <w:rsid w:val="00D26C7E"/>
    <w:rsid w:val="00D30289"/>
    <w:rsid w:val="00D30D7C"/>
    <w:rsid w:val="00D32C2D"/>
    <w:rsid w:val="00D36397"/>
    <w:rsid w:val="00D36FFF"/>
    <w:rsid w:val="00D40A44"/>
    <w:rsid w:val="00D45DFB"/>
    <w:rsid w:val="00D46F23"/>
    <w:rsid w:val="00D502E4"/>
    <w:rsid w:val="00D5085B"/>
    <w:rsid w:val="00D5125C"/>
    <w:rsid w:val="00D62D4B"/>
    <w:rsid w:val="00D6598B"/>
    <w:rsid w:val="00D6749C"/>
    <w:rsid w:val="00D676C7"/>
    <w:rsid w:val="00D711B4"/>
    <w:rsid w:val="00D7283F"/>
    <w:rsid w:val="00D8025E"/>
    <w:rsid w:val="00D81BF7"/>
    <w:rsid w:val="00D825C1"/>
    <w:rsid w:val="00D82A22"/>
    <w:rsid w:val="00D839EE"/>
    <w:rsid w:val="00D83D09"/>
    <w:rsid w:val="00D9284E"/>
    <w:rsid w:val="00D969FC"/>
    <w:rsid w:val="00DA086E"/>
    <w:rsid w:val="00DA0ADC"/>
    <w:rsid w:val="00DA3860"/>
    <w:rsid w:val="00DA4116"/>
    <w:rsid w:val="00DC638F"/>
    <w:rsid w:val="00DD1B3C"/>
    <w:rsid w:val="00DD2034"/>
    <w:rsid w:val="00DD4131"/>
    <w:rsid w:val="00DD4226"/>
    <w:rsid w:val="00DD7FB1"/>
    <w:rsid w:val="00DF2524"/>
    <w:rsid w:val="00DF6D38"/>
    <w:rsid w:val="00E004BC"/>
    <w:rsid w:val="00E01E6C"/>
    <w:rsid w:val="00E0215E"/>
    <w:rsid w:val="00E04818"/>
    <w:rsid w:val="00E05492"/>
    <w:rsid w:val="00E076C0"/>
    <w:rsid w:val="00E0783E"/>
    <w:rsid w:val="00E16E1E"/>
    <w:rsid w:val="00E32622"/>
    <w:rsid w:val="00E42E37"/>
    <w:rsid w:val="00E43341"/>
    <w:rsid w:val="00E43D35"/>
    <w:rsid w:val="00E4600A"/>
    <w:rsid w:val="00E51858"/>
    <w:rsid w:val="00E523DE"/>
    <w:rsid w:val="00E548EF"/>
    <w:rsid w:val="00E57D0A"/>
    <w:rsid w:val="00E65633"/>
    <w:rsid w:val="00E75281"/>
    <w:rsid w:val="00E77B20"/>
    <w:rsid w:val="00E81B71"/>
    <w:rsid w:val="00E83721"/>
    <w:rsid w:val="00E858F9"/>
    <w:rsid w:val="00E8685C"/>
    <w:rsid w:val="00E90143"/>
    <w:rsid w:val="00E918C8"/>
    <w:rsid w:val="00E9282A"/>
    <w:rsid w:val="00EA1790"/>
    <w:rsid w:val="00EA38D2"/>
    <w:rsid w:val="00EA3C84"/>
    <w:rsid w:val="00EB3A91"/>
    <w:rsid w:val="00EB6324"/>
    <w:rsid w:val="00EB69BC"/>
    <w:rsid w:val="00EC14D5"/>
    <w:rsid w:val="00ED15D4"/>
    <w:rsid w:val="00ED4160"/>
    <w:rsid w:val="00ED73D8"/>
    <w:rsid w:val="00EE4862"/>
    <w:rsid w:val="00EE7782"/>
    <w:rsid w:val="00EF0487"/>
    <w:rsid w:val="00EF0F6E"/>
    <w:rsid w:val="00EF10D1"/>
    <w:rsid w:val="00EF3D2B"/>
    <w:rsid w:val="00F0220A"/>
    <w:rsid w:val="00F11CAB"/>
    <w:rsid w:val="00F12A25"/>
    <w:rsid w:val="00F143D4"/>
    <w:rsid w:val="00F241FF"/>
    <w:rsid w:val="00F249E5"/>
    <w:rsid w:val="00F3370B"/>
    <w:rsid w:val="00F3797B"/>
    <w:rsid w:val="00F432B7"/>
    <w:rsid w:val="00F514A6"/>
    <w:rsid w:val="00F53A19"/>
    <w:rsid w:val="00F5406C"/>
    <w:rsid w:val="00F551AA"/>
    <w:rsid w:val="00F55206"/>
    <w:rsid w:val="00F57DC9"/>
    <w:rsid w:val="00F608A7"/>
    <w:rsid w:val="00F62382"/>
    <w:rsid w:val="00F62C39"/>
    <w:rsid w:val="00F630D3"/>
    <w:rsid w:val="00F710B7"/>
    <w:rsid w:val="00F74155"/>
    <w:rsid w:val="00F80718"/>
    <w:rsid w:val="00F80971"/>
    <w:rsid w:val="00F967B7"/>
    <w:rsid w:val="00F97DCA"/>
    <w:rsid w:val="00FA10A2"/>
    <w:rsid w:val="00FA2BC7"/>
    <w:rsid w:val="00FA5A5F"/>
    <w:rsid w:val="00FA7620"/>
    <w:rsid w:val="00FB2D8D"/>
    <w:rsid w:val="00FB656F"/>
    <w:rsid w:val="00FB797D"/>
    <w:rsid w:val="00FC0240"/>
    <w:rsid w:val="00FD1FE5"/>
    <w:rsid w:val="00FD3BD4"/>
    <w:rsid w:val="00FD496F"/>
    <w:rsid w:val="00FD497A"/>
    <w:rsid w:val="00FD74B6"/>
    <w:rsid w:val="00FE04DC"/>
    <w:rsid w:val="00FE0A95"/>
    <w:rsid w:val="00FE3F8A"/>
    <w:rsid w:val="00FE4857"/>
    <w:rsid w:val="00FE7797"/>
    <w:rsid w:val="00FF0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40"/>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6331C3"/>
    <w:pPr>
      <w:keepNext/>
      <w:keepLines/>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6331C3"/>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1C05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7D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1C3"/>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6331C3"/>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semiHidden/>
    <w:rsid w:val="001C0540"/>
    <w:rPr>
      <w:rFonts w:asciiTheme="majorHAnsi" w:eastAsiaTheme="majorEastAsia" w:hAnsiTheme="majorHAnsi" w:cstheme="majorBidi"/>
      <w:b/>
      <w:bCs/>
      <w:color w:val="4F81BD" w:themeColor="accent1"/>
      <w:sz w:val="28"/>
    </w:rPr>
  </w:style>
  <w:style w:type="paragraph" w:styleId="a3">
    <w:name w:val="header"/>
    <w:basedOn w:val="a"/>
    <w:link w:val="a4"/>
    <w:uiPriority w:val="99"/>
    <w:unhideWhenUsed/>
    <w:rsid w:val="006331C3"/>
    <w:pPr>
      <w:tabs>
        <w:tab w:val="center" w:pos="4677"/>
        <w:tab w:val="right" w:pos="9355"/>
      </w:tabs>
      <w:spacing w:line="240" w:lineRule="auto"/>
    </w:pPr>
  </w:style>
  <w:style w:type="character" w:customStyle="1" w:styleId="a4">
    <w:name w:val="Верхний колонтитул Знак"/>
    <w:basedOn w:val="a0"/>
    <w:link w:val="a3"/>
    <w:uiPriority w:val="99"/>
    <w:rsid w:val="006331C3"/>
    <w:rPr>
      <w:rFonts w:ascii="Times New Roman" w:hAnsi="Times New Roman"/>
      <w:sz w:val="28"/>
    </w:rPr>
  </w:style>
  <w:style w:type="paragraph" w:styleId="a5">
    <w:name w:val="footer"/>
    <w:basedOn w:val="a"/>
    <w:link w:val="a6"/>
    <w:uiPriority w:val="99"/>
    <w:unhideWhenUsed/>
    <w:rsid w:val="006331C3"/>
    <w:pPr>
      <w:tabs>
        <w:tab w:val="center" w:pos="4677"/>
        <w:tab w:val="right" w:pos="9355"/>
      </w:tabs>
      <w:spacing w:line="240" w:lineRule="auto"/>
    </w:pPr>
  </w:style>
  <w:style w:type="character" w:customStyle="1" w:styleId="a6">
    <w:name w:val="Нижний колонтитул Знак"/>
    <w:basedOn w:val="a0"/>
    <w:link w:val="a5"/>
    <w:uiPriority w:val="99"/>
    <w:rsid w:val="006331C3"/>
    <w:rPr>
      <w:rFonts w:ascii="Times New Roman" w:hAnsi="Times New Roman"/>
      <w:sz w:val="28"/>
    </w:rPr>
  </w:style>
  <w:style w:type="paragraph" w:styleId="a7">
    <w:name w:val="footnote text"/>
    <w:aliases w:val="Текст сноски Знак1 Знак1,Текст сноски Знак Знак Знак1,Текст сноски Знак1 Знак Знак,Текст сноски Знак Знак Знак Знак,Текст сноски Знак2 Знак Знак,single space Знак1 Знак Знак Знак,footnote text Знак Знак Знак Знак"/>
    <w:basedOn w:val="a"/>
    <w:link w:val="11"/>
    <w:uiPriority w:val="99"/>
    <w:qFormat/>
    <w:rsid w:val="001C0540"/>
    <w:pPr>
      <w:spacing w:line="240" w:lineRule="auto"/>
      <w:ind w:firstLine="0"/>
      <w:jc w:val="left"/>
    </w:pPr>
    <w:rPr>
      <w:rFonts w:eastAsia="Times New Roman" w:cs="Times New Roman"/>
      <w:sz w:val="20"/>
      <w:szCs w:val="20"/>
    </w:rPr>
  </w:style>
  <w:style w:type="character" w:customStyle="1" w:styleId="11">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2 Знак Знак Знак,single space Знак1 Знак Знак Знак Знак"/>
    <w:basedOn w:val="a0"/>
    <w:link w:val="a7"/>
    <w:uiPriority w:val="99"/>
    <w:rsid w:val="001C0540"/>
    <w:rPr>
      <w:rFonts w:ascii="Times New Roman" w:eastAsia="Times New Roman" w:hAnsi="Times New Roman" w:cs="Times New Roman"/>
      <w:sz w:val="20"/>
      <w:szCs w:val="20"/>
    </w:rPr>
  </w:style>
  <w:style w:type="character" w:customStyle="1" w:styleId="a8">
    <w:name w:val="Текст сноски Знак"/>
    <w:basedOn w:val="a0"/>
    <w:rsid w:val="001C0540"/>
    <w:rPr>
      <w:rFonts w:ascii="Times New Roman" w:hAnsi="Times New Roman"/>
      <w:sz w:val="20"/>
      <w:szCs w:val="20"/>
    </w:rPr>
  </w:style>
  <w:style w:type="character" w:styleId="a9">
    <w:name w:val="footnote reference"/>
    <w:aliases w:val="Referencia nota al pie"/>
    <w:basedOn w:val="a0"/>
    <w:uiPriority w:val="99"/>
    <w:rsid w:val="001C0540"/>
    <w:rPr>
      <w:vertAlign w:val="superscript"/>
    </w:rPr>
  </w:style>
  <w:style w:type="character" w:styleId="aa">
    <w:name w:val="Hyperlink"/>
    <w:basedOn w:val="a0"/>
    <w:uiPriority w:val="99"/>
    <w:rsid w:val="001C0540"/>
    <w:rPr>
      <w:rFonts w:ascii="Arial" w:hAnsi="Arial" w:cs="Arial" w:hint="default"/>
      <w:strike w:val="0"/>
      <w:dstrike w:val="0"/>
      <w:color w:val="2F6790"/>
      <w:sz w:val="22"/>
      <w:szCs w:val="22"/>
      <w:u w:val="none"/>
      <w:effect w:val="none"/>
    </w:rPr>
  </w:style>
  <w:style w:type="table" w:styleId="ab">
    <w:name w:val="Table Grid"/>
    <w:basedOn w:val="a1"/>
    <w:uiPriority w:val="59"/>
    <w:rsid w:val="001C05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qFormat/>
    <w:rsid w:val="001C0540"/>
    <w:pPr>
      <w:keepNext/>
      <w:spacing w:line="240" w:lineRule="auto"/>
      <w:ind w:firstLine="0"/>
      <w:jc w:val="right"/>
    </w:pPr>
    <w:rPr>
      <w:rFonts w:eastAsia="Times New Roman" w:cs="Times New Roman"/>
      <w:b/>
      <w:sz w:val="22"/>
      <w:szCs w:val="20"/>
    </w:rPr>
  </w:style>
  <w:style w:type="paragraph" w:customStyle="1" w:styleId="Style2">
    <w:name w:val="Style2"/>
    <w:basedOn w:val="a"/>
    <w:uiPriority w:val="99"/>
    <w:rsid w:val="001C0540"/>
    <w:pPr>
      <w:widowControl w:val="0"/>
      <w:autoSpaceDE w:val="0"/>
      <w:autoSpaceDN w:val="0"/>
      <w:adjustRightInd w:val="0"/>
      <w:spacing w:line="274" w:lineRule="exact"/>
      <w:ind w:firstLine="0"/>
      <w:jc w:val="center"/>
    </w:pPr>
    <w:rPr>
      <w:rFonts w:cs="Times New Roman"/>
      <w:sz w:val="24"/>
      <w:szCs w:val="24"/>
    </w:rPr>
  </w:style>
  <w:style w:type="paragraph" w:customStyle="1" w:styleId="Style25">
    <w:name w:val="Style25"/>
    <w:basedOn w:val="a"/>
    <w:uiPriority w:val="99"/>
    <w:rsid w:val="001C0540"/>
    <w:pPr>
      <w:widowControl w:val="0"/>
      <w:autoSpaceDE w:val="0"/>
      <w:autoSpaceDN w:val="0"/>
      <w:adjustRightInd w:val="0"/>
      <w:spacing w:line="414" w:lineRule="exact"/>
      <w:ind w:firstLine="686"/>
    </w:pPr>
    <w:rPr>
      <w:rFonts w:cs="Times New Roman"/>
      <w:sz w:val="24"/>
      <w:szCs w:val="24"/>
    </w:rPr>
  </w:style>
  <w:style w:type="paragraph" w:customStyle="1" w:styleId="Style1">
    <w:name w:val="Style1"/>
    <w:basedOn w:val="a"/>
    <w:uiPriority w:val="99"/>
    <w:rsid w:val="001C0540"/>
    <w:pPr>
      <w:widowControl w:val="0"/>
      <w:autoSpaceDE w:val="0"/>
      <w:autoSpaceDN w:val="0"/>
      <w:adjustRightInd w:val="0"/>
      <w:spacing w:line="253" w:lineRule="exact"/>
      <w:ind w:firstLine="288"/>
    </w:pPr>
    <w:rPr>
      <w:rFonts w:ascii="Tahoma" w:hAnsi="Tahoma" w:cs="Tahoma"/>
      <w:sz w:val="24"/>
      <w:szCs w:val="24"/>
    </w:rPr>
  </w:style>
  <w:style w:type="paragraph" w:customStyle="1" w:styleId="Style12">
    <w:name w:val="Style1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2">
    <w:name w:val="Style2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5">
    <w:name w:val="Font Style25"/>
    <w:basedOn w:val="a0"/>
    <w:uiPriority w:val="99"/>
    <w:rsid w:val="001C0540"/>
    <w:rPr>
      <w:rFonts w:ascii="Times New Roman" w:hAnsi="Times New Roman" w:cs="Times New Roman"/>
      <w:b/>
      <w:bCs/>
      <w:sz w:val="26"/>
      <w:szCs w:val="26"/>
    </w:rPr>
  </w:style>
  <w:style w:type="paragraph" w:customStyle="1" w:styleId="Style26">
    <w:name w:val="Style26"/>
    <w:basedOn w:val="a"/>
    <w:uiPriority w:val="99"/>
    <w:rsid w:val="001C0540"/>
    <w:pPr>
      <w:widowControl w:val="0"/>
      <w:autoSpaceDE w:val="0"/>
      <w:autoSpaceDN w:val="0"/>
      <w:adjustRightInd w:val="0"/>
      <w:spacing w:line="266" w:lineRule="exact"/>
      <w:ind w:firstLine="144"/>
    </w:pPr>
    <w:rPr>
      <w:rFonts w:cs="Times New Roman"/>
      <w:sz w:val="24"/>
      <w:szCs w:val="24"/>
    </w:rPr>
  </w:style>
  <w:style w:type="paragraph" w:customStyle="1" w:styleId="Style27">
    <w:name w:val="Style27"/>
    <w:basedOn w:val="a"/>
    <w:uiPriority w:val="99"/>
    <w:rsid w:val="001C0540"/>
    <w:pPr>
      <w:widowControl w:val="0"/>
      <w:autoSpaceDE w:val="0"/>
      <w:autoSpaceDN w:val="0"/>
      <w:adjustRightInd w:val="0"/>
      <w:spacing w:line="240" w:lineRule="auto"/>
      <w:ind w:firstLine="0"/>
      <w:jc w:val="right"/>
    </w:pPr>
    <w:rPr>
      <w:rFonts w:cs="Times New Roman"/>
      <w:sz w:val="24"/>
      <w:szCs w:val="24"/>
    </w:rPr>
  </w:style>
  <w:style w:type="paragraph" w:customStyle="1" w:styleId="Style28">
    <w:name w:val="Style28"/>
    <w:basedOn w:val="a"/>
    <w:uiPriority w:val="99"/>
    <w:rsid w:val="001C0540"/>
    <w:pPr>
      <w:widowControl w:val="0"/>
      <w:autoSpaceDE w:val="0"/>
      <w:autoSpaceDN w:val="0"/>
      <w:adjustRightInd w:val="0"/>
      <w:spacing w:line="312" w:lineRule="exact"/>
      <w:ind w:firstLine="682"/>
    </w:pPr>
    <w:rPr>
      <w:rFonts w:cs="Times New Roman"/>
      <w:sz w:val="24"/>
      <w:szCs w:val="24"/>
    </w:rPr>
  </w:style>
  <w:style w:type="paragraph" w:customStyle="1" w:styleId="Style29">
    <w:name w:val="Style29"/>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36">
    <w:name w:val="Style36"/>
    <w:basedOn w:val="a"/>
    <w:uiPriority w:val="99"/>
    <w:rsid w:val="001C0540"/>
    <w:pPr>
      <w:widowControl w:val="0"/>
      <w:autoSpaceDE w:val="0"/>
      <w:autoSpaceDN w:val="0"/>
      <w:adjustRightInd w:val="0"/>
      <w:spacing w:line="307" w:lineRule="exact"/>
      <w:ind w:firstLine="0"/>
      <w:jc w:val="right"/>
    </w:pPr>
    <w:rPr>
      <w:rFonts w:cs="Times New Roman"/>
      <w:sz w:val="24"/>
      <w:szCs w:val="24"/>
    </w:rPr>
  </w:style>
  <w:style w:type="paragraph" w:customStyle="1" w:styleId="Style37">
    <w:name w:val="Style3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49">
    <w:name w:val="Style49"/>
    <w:basedOn w:val="a"/>
    <w:uiPriority w:val="99"/>
    <w:rsid w:val="001C0540"/>
    <w:pPr>
      <w:widowControl w:val="0"/>
      <w:autoSpaceDE w:val="0"/>
      <w:autoSpaceDN w:val="0"/>
      <w:adjustRightInd w:val="0"/>
      <w:spacing w:line="293" w:lineRule="exact"/>
      <w:ind w:firstLine="0"/>
      <w:jc w:val="left"/>
    </w:pPr>
    <w:rPr>
      <w:rFonts w:cs="Times New Roman"/>
      <w:sz w:val="24"/>
      <w:szCs w:val="24"/>
    </w:rPr>
  </w:style>
  <w:style w:type="paragraph" w:customStyle="1" w:styleId="Style50">
    <w:name w:val="Style50"/>
    <w:basedOn w:val="a"/>
    <w:uiPriority w:val="99"/>
    <w:rsid w:val="001C0540"/>
    <w:pPr>
      <w:widowControl w:val="0"/>
      <w:autoSpaceDE w:val="0"/>
      <w:autoSpaceDN w:val="0"/>
      <w:adjustRightInd w:val="0"/>
      <w:spacing w:line="312" w:lineRule="exact"/>
      <w:ind w:firstLine="0"/>
      <w:jc w:val="left"/>
    </w:pPr>
    <w:rPr>
      <w:rFonts w:cs="Times New Roman"/>
      <w:sz w:val="24"/>
      <w:szCs w:val="24"/>
    </w:rPr>
  </w:style>
  <w:style w:type="paragraph" w:customStyle="1" w:styleId="Style77">
    <w:name w:val="Style7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81">
    <w:name w:val="Style81"/>
    <w:basedOn w:val="a"/>
    <w:uiPriority w:val="99"/>
    <w:rsid w:val="001C0540"/>
    <w:pPr>
      <w:widowControl w:val="0"/>
      <w:autoSpaceDE w:val="0"/>
      <w:autoSpaceDN w:val="0"/>
      <w:adjustRightInd w:val="0"/>
      <w:spacing w:line="293" w:lineRule="exact"/>
      <w:ind w:firstLine="0"/>
    </w:pPr>
    <w:rPr>
      <w:rFonts w:cs="Times New Roman"/>
      <w:sz w:val="24"/>
      <w:szCs w:val="24"/>
    </w:rPr>
  </w:style>
  <w:style w:type="paragraph" w:customStyle="1" w:styleId="Style133">
    <w:name w:val="Style133"/>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6">
    <w:name w:val="Style146"/>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9">
    <w:name w:val="Style149"/>
    <w:basedOn w:val="a"/>
    <w:uiPriority w:val="99"/>
    <w:rsid w:val="001C0540"/>
    <w:pPr>
      <w:widowControl w:val="0"/>
      <w:autoSpaceDE w:val="0"/>
      <w:autoSpaceDN w:val="0"/>
      <w:adjustRightInd w:val="0"/>
      <w:spacing w:line="293" w:lineRule="exact"/>
      <w:ind w:firstLine="274"/>
      <w:jc w:val="left"/>
    </w:pPr>
    <w:rPr>
      <w:rFonts w:cs="Times New Roman"/>
      <w:sz w:val="24"/>
      <w:szCs w:val="24"/>
    </w:rPr>
  </w:style>
  <w:style w:type="paragraph" w:customStyle="1" w:styleId="Style168">
    <w:name w:val="Style168"/>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character" w:customStyle="1" w:styleId="FontStyle18">
    <w:name w:val="Font Style18"/>
    <w:basedOn w:val="a0"/>
    <w:uiPriority w:val="99"/>
    <w:rsid w:val="001C0540"/>
    <w:rPr>
      <w:rFonts w:ascii="Times New Roman" w:hAnsi="Times New Roman" w:cs="Times New Roman"/>
      <w:i/>
      <w:iCs/>
      <w:sz w:val="18"/>
      <w:szCs w:val="18"/>
    </w:rPr>
  </w:style>
  <w:style w:type="character" w:customStyle="1" w:styleId="FontStyle68">
    <w:name w:val="Font Style68"/>
    <w:basedOn w:val="a0"/>
    <w:uiPriority w:val="99"/>
    <w:rsid w:val="001C0540"/>
    <w:rPr>
      <w:rFonts w:ascii="Times New Roman" w:hAnsi="Times New Roman" w:cs="Times New Roman"/>
      <w:sz w:val="18"/>
      <w:szCs w:val="18"/>
    </w:rPr>
  </w:style>
  <w:style w:type="character" w:customStyle="1" w:styleId="FontStyle54">
    <w:name w:val="Font Style54"/>
    <w:basedOn w:val="a0"/>
    <w:uiPriority w:val="99"/>
    <w:rsid w:val="001C0540"/>
    <w:rPr>
      <w:rFonts w:ascii="Times New Roman" w:hAnsi="Times New Roman" w:cs="Times New Roman"/>
      <w:i/>
      <w:iCs/>
      <w:sz w:val="18"/>
      <w:szCs w:val="18"/>
    </w:rPr>
  </w:style>
  <w:style w:type="character" w:customStyle="1" w:styleId="FontStyle63">
    <w:name w:val="Font Style63"/>
    <w:basedOn w:val="a0"/>
    <w:uiPriority w:val="99"/>
    <w:rsid w:val="001C0540"/>
    <w:rPr>
      <w:rFonts w:ascii="Times New Roman" w:hAnsi="Times New Roman" w:cs="Times New Roman"/>
      <w:b/>
      <w:bCs/>
      <w:sz w:val="18"/>
      <w:szCs w:val="18"/>
    </w:rPr>
  </w:style>
  <w:style w:type="character" w:customStyle="1" w:styleId="FontStyle115">
    <w:name w:val="Font Style115"/>
    <w:basedOn w:val="a0"/>
    <w:uiPriority w:val="99"/>
    <w:rsid w:val="001C0540"/>
    <w:rPr>
      <w:rFonts w:ascii="Times New Roman" w:hAnsi="Times New Roman" w:cs="Times New Roman"/>
      <w:b/>
      <w:bCs/>
      <w:sz w:val="20"/>
      <w:szCs w:val="20"/>
    </w:rPr>
  </w:style>
  <w:style w:type="character" w:customStyle="1" w:styleId="FontStyle90">
    <w:name w:val="Font Style90"/>
    <w:basedOn w:val="a0"/>
    <w:uiPriority w:val="99"/>
    <w:rsid w:val="001C0540"/>
    <w:rPr>
      <w:rFonts w:ascii="Times New Roman" w:hAnsi="Times New Roman" w:cs="Times New Roman"/>
      <w:sz w:val="26"/>
      <w:szCs w:val="26"/>
    </w:rPr>
  </w:style>
  <w:style w:type="character" w:customStyle="1" w:styleId="FontStyle82">
    <w:name w:val="Font Style82"/>
    <w:basedOn w:val="a0"/>
    <w:uiPriority w:val="99"/>
    <w:rsid w:val="001C0540"/>
    <w:rPr>
      <w:rFonts w:ascii="Times New Roman" w:hAnsi="Times New Roman" w:cs="Times New Roman"/>
      <w:b/>
      <w:bCs/>
      <w:smallCaps/>
      <w:sz w:val="16"/>
      <w:szCs w:val="16"/>
    </w:rPr>
  </w:style>
  <w:style w:type="character" w:customStyle="1" w:styleId="FontStyle83">
    <w:name w:val="Font Style83"/>
    <w:basedOn w:val="a0"/>
    <w:uiPriority w:val="99"/>
    <w:rsid w:val="001C0540"/>
    <w:rPr>
      <w:rFonts w:ascii="Times New Roman" w:hAnsi="Times New Roman" w:cs="Times New Roman"/>
      <w:b/>
      <w:bCs/>
      <w:sz w:val="20"/>
      <w:szCs w:val="20"/>
    </w:rPr>
  </w:style>
  <w:style w:type="character" w:customStyle="1" w:styleId="FontStyle84">
    <w:name w:val="Font Style84"/>
    <w:basedOn w:val="a0"/>
    <w:uiPriority w:val="99"/>
    <w:rsid w:val="001C0540"/>
    <w:rPr>
      <w:rFonts w:ascii="Times New Roman" w:hAnsi="Times New Roman" w:cs="Times New Roman"/>
      <w:b/>
      <w:bCs/>
      <w:i/>
      <w:iCs/>
      <w:sz w:val="20"/>
      <w:szCs w:val="20"/>
    </w:rPr>
  </w:style>
  <w:style w:type="character" w:customStyle="1" w:styleId="FontStyle85">
    <w:name w:val="Font Style85"/>
    <w:basedOn w:val="a0"/>
    <w:uiPriority w:val="99"/>
    <w:rsid w:val="001C0540"/>
    <w:rPr>
      <w:rFonts w:ascii="Times New Roman" w:hAnsi="Times New Roman" w:cs="Times New Roman"/>
      <w:b/>
      <w:bCs/>
      <w:i/>
      <w:iCs/>
      <w:sz w:val="16"/>
      <w:szCs w:val="16"/>
    </w:rPr>
  </w:style>
  <w:style w:type="character" w:customStyle="1" w:styleId="FontStyle86">
    <w:name w:val="Font Style86"/>
    <w:basedOn w:val="a0"/>
    <w:uiPriority w:val="99"/>
    <w:rsid w:val="001C0540"/>
    <w:rPr>
      <w:rFonts w:ascii="Times New Roman" w:hAnsi="Times New Roman" w:cs="Times New Roman"/>
      <w:b/>
      <w:bCs/>
      <w:sz w:val="16"/>
      <w:szCs w:val="16"/>
    </w:rPr>
  </w:style>
  <w:style w:type="character" w:customStyle="1" w:styleId="FontStyle87">
    <w:name w:val="Font Style87"/>
    <w:basedOn w:val="a0"/>
    <w:uiPriority w:val="99"/>
    <w:rsid w:val="001C0540"/>
    <w:rPr>
      <w:rFonts w:ascii="Times New Roman" w:hAnsi="Times New Roman" w:cs="Times New Roman"/>
      <w:b/>
      <w:bCs/>
      <w:sz w:val="18"/>
      <w:szCs w:val="18"/>
    </w:rPr>
  </w:style>
  <w:style w:type="character" w:customStyle="1" w:styleId="FontStyle120">
    <w:name w:val="Font Style120"/>
    <w:basedOn w:val="a0"/>
    <w:uiPriority w:val="99"/>
    <w:rsid w:val="001C0540"/>
    <w:rPr>
      <w:rFonts w:ascii="Times New Roman" w:hAnsi="Times New Roman" w:cs="Times New Roman"/>
      <w:sz w:val="24"/>
      <w:szCs w:val="24"/>
    </w:rPr>
  </w:style>
  <w:style w:type="character" w:customStyle="1" w:styleId="FontStyle236">
    <w:name w:val="Font Style236"/>
    <w:basedOn w:val="a0"/>
    <w:uiPriority w:val="99"/>
    <w:rsid w:val="001C0540"/>
    <w:rPr>
      <w:rFonts w:ascii="Times New Roman" w:hAnsi="Times New Roman" w:cs="Times New Roman"/>
      <w:sz w:val="18"/>
      <w:szCs w:val="18"/>
    </w:rPr>
  </w:style>
  <w:style w:type="character" w:customStyle="1" w:styleId="FontStyle243">
    <w:name w:val="Font Style243"/>
    <w:basedOn w:val="a0"/>
    <w:uiPriority w:val="99"/>
    <w:rsid w:val="001C0540"/>
    <w:rPr>
      <w:rFonts w:ascii="Arial Narrow" w:hAnsi="Arial Narrow" w:cs="Arial Narrow"/>
      <w:sz w:val="22"/>
      <w:szCs w:val="22"/>
    </w:rPr>
  </w:style>
  <w:style w:type="character" w:customStyle="1" w:styleId="FontStyle234">
    <w:name w:val="Font Style234"/>
    <w:basedOn w:val="a0"/>
    <w:uiPriority w:val="99"/>
    <w:rsid w:val="001C0540"/>
    <w:rPr>
      <w:rFonts w:ascii="Times New Roman" w:hAnsi="Times New Roman" w:cs="Times New Roman"/>
      <w:sz w:val="22"/>
      <w:szCs w:val="22"/>
    </w:rPr>
  </w:style>
  <w:style w:type="character" w:customStyle="1" w:styleId="FontStyle223">
    <w:name w:val="Font Style223"/>
    <w:basedOn w:val="a0"/>
    <w:uiPriority w:val="99"/>
    <w:rsid w:val="001C0540"/>
    <w:rPr>
      <w:rFonts w:ascii="Times New Roman" w:hAnsi="Times New Roman" w:cs="Times New Roman"/>
      <w:i/>
      <w:iCs/>
      <w:sz w:val="22"/>
      <w:szCs w:val="22"/>
    </w:rPr>
  </w:style>
  <w:style w:type="paragraph" w:styleId="ad">
    <w:name w:val="Balloon Text"/>
    <w:basedOn w:val="a"/>
    <w:link w:val="ae"/>
    <w:uiPriority w:val="99"/>
    <w:semiHidden/>
    <w:unhideWhenUsed/>
    <w:rsid w:val="000371BF"/>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71BF"/>
    <w:rPr>
      <w:rFonts w:ascii="Tahoma" w:hAnsi="Tahoma" w:cs="Tahoma"/>
      <w:sz w:val="16"/>
      <w:szCs w:val="16"/>
    </w:rPr>
  </w:style>
  <w:style w:type="paragraph" w:styleId="af">
    <w:name w:val="List Paragraph"/>
    <w:basedOn w:val="a"/>
    <w:uiPriority w:val="34"/>
    <w:qFormat/>
    <w:rsid w:val="00F249E5"/>
    <w:pPr>
      <w:ind w:left="720"/>
      <w:contextualSpacing/>
    </w:pPr>
  </w:style>
  <w:style w:type="paragraph" w:styleId="af0">
    <w:name w:val="Normal (Web)"/>
    <w:basedOn w:val="a"/>
    <w:uiPriority w:val="99"/>
    <w:unhideWhenUsed/>
    <w:rsid w:val="00713B27"/>
    <w:pPr>
      <w:spacing w:before="100" w:beforeAutospacing="1" w:after="100" w:afterAutospacing="1" w:line="240" w:lineRule="auto"/>
      <w:ind w:firstLine="0"/>
      <w:jc w:val="left"/>
    </w:pPr>
    <w:rPr>
      <w:rFonts w:eastAsia="Times New Roman" w:cs="Times New Roman"/>
      <w:sz w:val="24"/>
      <w:szCs w:val="24"/>
    </w:rPr>
  </w:style>
  <w:style w:type="character" w:customStyle="1" w:styleId="apple-converted-space">
    <w:name w:val="apple-converted-space"/>
    <w:basedOn w:val="a0"/>
    <w:rsid w:val="00713B27"/>
  </w:style>
  <w:style w:type="paragraph" w:styleId="af1">
    <w:name w:val="TOC Heading"/>
    <w:basedOn w:val="1"/>
    <w:next w:val="a"/>
    <w:uiPriority w:val="39"/>
    <w:unhideWhenUsed/>
    <w:qFormat/>
    <w:rsid w:val="00713B27"/>
    <w:pPr>
      <w:spacing w:before="480" w:line="276" w:lineRule="auto"/>
      <w:jc w:val="left"/>
      <w:outlineLvl w:val="9"/>
    </w:pPr>
    <w:rPr>
      <w:rFonts w:asciiTheme="majorHAnsi" w:hAnsiTheme="majorHAnsi"/>
      <w:color w:val="365F91" w:themeColor="accent1" w:themeShade="BF"/>
      <w:lang w:eastAsia="en-US"/>
    </w:rPr>
  </w:style>
  <w:style w:type="paragraph" w:styleId="12">
    <w:name w:val="toc 1"/>
    <w:basedOn w:val="a"/>
    <w:next w:val="a"/>
    <w:autoRedefine/>
    <w:uiPriority w:val="39"/>
    <w:unhideWhenUsed/>
    <w:rsid w:val="00713B27"/>
    <w:pPr>
      <w:spacing w:after="100"/>
    </w:pPr>
  </w:style>
  <w:style w:type="paragraph" w:styleId="21">
    <w:name w:val="toc 2"/>
    <w:basedOn w:val="a"/>
    <w:next w:val="a"/>
    <w:autoRedefine/>
    <w:uiPriority w:val="39"/>
    <w:unhideWhenUsed/>
    <w:rsid w:val="00713B27"/>
    <w:pPr>
      <w:spacing w:after="100"/>
      <w:ind w:left="280"/>
    </w:pPr>
  </w:style>
  <w:style w:type="character" w:styleId="af2">
    <w:name w:val="Strong"/>
    <w:basedOn w:val="a0"/>
    <w:uiPriority w:val="22"/>
    <w:qFormat/>
    <w:rsid w:val="00713B27"/>
    <w:rPr>
      <w:b/>
      <w:bCs/>
    </w:rPr>
  </w:style>
  <w:style w:type="paragraph" w:styleId="31">
    <w:name w:val="toc 3"/>
    <w:basedOn w:val="a"/>
    <w:next w:val="a"/>
    <w:autoRedefine/>
    <w:uiPriority w:val="39"/>
    <w:unhideWhenUsed/>
    <w:rsid w:val="00713B27"/>
    <w:pPr>
      <w:spacing w:after="100"/>
      <w:ind w:left="560"/>
    </w:pPr>
  </w:style>
  <w:style w:type="paragraph" w:customStyle="1" w:styleId="Style13">
    <w:name w:val="Style13"/>
    <w:basedOn w:val="a"/>
    <w:uiPriority w:val="99"/>
    <w:rsid w:val="00B40D33"/>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4">
    <w:name w:val="Font Style24"/>
    <w:basedOn w:val="a0"/>
    <w:uiPriority w:val="99"/>
    <w:rsid w:val="00B40D33"/>
    <w:rPr>
      <w:rFonts w:ascii="Arial" w:hAnsi="Arial" w:cs="Arial"/>
      <w:b/>
      <w:bCs/>
      <w:sz w:val="18"/>
      <w:szCs w:val="18"/>
    </w:rPr>
  </w:style>
  <w:style w:type="paragraph" w:customStyle="1" w:styleId="Style7">
    <w:name w:val="Style7"/>
    <w:basedOn w:val="a"/>
    <w:rsid w:val="001A042C"/>
    <w:pPr>
      <w:widowControl w:val="0"/>
      <w:autoSpaceDE w:val="0"/>
      <w:autoSpaceDN w:val="0"/>
      <w:adjustRightInd w:val="0"/>
      <w:spacing w:line="228" w:lineRule="exact"/>
      <w:ind w:firstLine="235"/>
    </w:pPr>
    <w:rPr>
      <w:rFonts w:ascii="Tahoma" w:hAnsi="Tahoma" w:cs="Tahoma"/>
      <w:sz w:val="24"/>
      <w:szCs w:val="24"/>
    </w:rPr>
  </w:style>
  <w:style w:type="paragraph" w:customStyle="1" w:styleId="Style3">
    <w:name w:val="Style3"/>
    <w:basedOn w:val="a"/>
    <w:uiPriority w:val="99"/>
    <w:rsid w:val="001A042C"/>
    <w:pPr>
      <w:widowControl w:val="0"/>
      <w:autoSpaceDE w:val="0"/>
      <w:autoSpaceDN w:val="0"/>
      <w:adjustRightInd w:val="0"/>
      <w:spacing w:line="312" w:lineRule="exact"/>
      <w:ind w:firstLine="0"/>
      <w:jc w:val="left"/>
    </w:pPr>
    <w:rPr>
      <w:rFonts w:ascii="Arial Narrow" w:hAnsi="Arial Narrow"/>
      <w:sz w:val="24"/>
      <w:szCs w:val="24"/>
    </w:rPr>
  </w:style>
  <w:style w:type="paragraph" w:customStyle="1" w:styleId="Style18">
    <w:name w:val="Style18"/>
    <w:basedOn w:val="a"/>
    <w:uiPriority w:val="99"/>
    <w:rsid w:val="001A042C"/>
    <w:pPr>
      <w:widowControl w:val="0"/>
      <w:autoSpaceDE w:val="0"/>
      <w:autoSpaceDN w:val="0"/>
      <w:adjustRightInd w:val="0"/>
      <w:spacing w:line="322" w:lineRule="exact"/>
      <w:ind w:hanging="845"/>
      <w:jc w:val="left"/>
    </w:pPr>
    <w:rPr>
      <w:rFonts w:ascii="Arial Narrow" w:hAnsi="Arial Narrow"/>
      <w:sz w:val="24"/>
      <w:szCs w:val="24"/>
    </w:rPr>
  </w:style>
  <w:style w:type="paragraph" w:customStyle="1" w:styleId="Style10">
    <w:name w:val="Style10"/>
    <w:basedOn w:val="a"/>
    <w:uiPriority w:val="99"/>
    <w:rsid w:val="001A042C"/>
    <w:pPr>
      <w:widowControl w:val="0"/>
      <w:autoSpaceDE w:val="0"/>
      <w:autoSpaceDN w:val="0"/>
      <w:adjustRightInd w:val="0"/>
      <w:spacing w:line="413" w:lineRule="exact"/>
      <w:ind w:firstLine="0"/>
      <w:jc w:val="center"/>
    </w:pPr>
    <w:rPr>
      <w:rFonts w:cs="Times New Roman"/>
      <w:sz w:val="24"/>
      <w:szCs w:val="24"/>
    </w:rPr>
  </w:style>
  <w:style w:type="character" w:customStyle="1" w:styleId="FontStyle27">
    <w:name w:val="Font Style27"/>
    <w:basedOn w:val="a0"/>
    <w:uiPriority w:val="99"/>
    <w:rsid w:val="001A042C"/>
    <w:rPr>
      <w:rFonts w:ascii="Times New Roman" w:hAnsi="Times New Roman" w:cs="Times New Roman"/>
      <w:sz w:val="26"/>
      <w:szCs w:val="26"/>
    </w:rPr>
  </w:style>
  <w:style w:type="character" w:customStyle="1" w:styleId="FontStyle26">
    <w:name w:val="Font Style26"/>
    <w:basedOn w:val="a0"/>
    <w:uiPriority w:val="99"/>
    <w:rsid w:val="001A042C"/>
    <w:rPr>
      <w:rFonts w:ascii="Tahoma" w:hAnsi="Tahoma" w:cs="Tahoma"/>
      <w:sz w:val="14"/>
      <w:szCs w:val="14"/>
    </w:rPr>
  </w:style>
  <w:style w:type="paragraph" w:customStyle="1" w:styleId="Style5">
    <w:name w:val="Style5"/>
    <w:basedOn w:val="a"/>
    <w:uiPriority w:val="99"/>
    <w:rsid w:val="001A042C"/>
    <w:pPr>
      <w:widowControl w:val="0"/>
      <w:autoSpaceDE w:val="0"/>
      <w:autoSpaceDN w:val="0"/>
      <w:adjustRightInd w:val="0"/>
      <w:spacing w:line="194" w:lineRule="exact"/>
      <w:ind w:hanging="341"/>
    </w:pPr>
    <w:rPr>
      <w:rFonts w:ascii="Arial Narrow" w:hAnsi="Arial Narrow"/>
      <w:sz w:val="24"/>
      <w:szCs w:val="24"/>
    </w:rPr>
  </w:style>
  <w:style w:type="paragraph" w:customStyle="1" w:styleId="Style6">
    <w:name w:val="Style6"/>
    <w:basedOn w:val="a"/>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9">
    <w:name w:val="Style9"/>
    <w:basedOn w:val="a"/>
    <w:uiPriority w:val="99"/>
    <w:rsid w:val="001A042C"/>
    <w:pPr>
      <w:widowControl w:val="0"/>
      <w:autoSpaceDE w:val="0"/>
      <w:autoSpaceDN w:val="0"/>
      <w:adjustRightInd w:val="0"/>
      <w:spacing w:line="244" w:lineRule="exact"/>
      <w:ind w:firstLine="336"/>
    </w:pPr>
    <w:rPr>
      <w:rFonts w:ascii="Arial Narrow" w:hAnsi="Arial Narrow"/>
      <w:sz w:val="24"/>
      <w:szCs w:val="24"/>
    </w:rPr>
  </w:style>
  <w:style w:type="paragraph" w:customStyle="1" w:styleId="Style11">
    <w:name w:val="Style11"/>
    <w:basedOn w:val="a"/>
    <w:uiPriority w:val="99"/>
    <w:rsid w:val="001A042C"/>
    <w:pPr>
      <w:widowControl w:val="0"/>
      <w:autoSpaceDE w:val="0"/>
      <w:autoSpaceDN w:val="0"/>
      <w:adjustRightInd w:val="0"/>
      <w:spacing w:line="239" w:lineRule="exact"/>
      <w:ind w:firstLine="422"/>
    </w:pPr>
    <w:rPr>
      <w:rFonts w:ascii="Arial Narrow" w:hAnsi="Arial Narrow"/>
      <w:sz w:val="24"/>
      <w:szCs w:val="24"/>
    </w:rPr>
  </w:style>
  <w:style w:type="paragraph" w:customStyle="1" w:styleId="Style14">
    <w:name w:val="Style14"/>
    <w:basedOn w:val="a"/>
    <w:uiPriority w:val="99"/>
    <w:rsid w:val="001A042C"/>
    <w:pPr>
      <w:widowControl w:val="0"/>
      <w:autoSpaceDE w:val="0"/>
      <w:autoSpaceDN w:val="0"/>
      <w:adjustRightInd w:val="0"/>
      <w:spacing w:line="324" w:lineRule="exact"/>
      <w:ind w:firstLine="6485"/>
      <w:jc w:val="left"/>
    </w:pPr>
    <w:rPr>
      <w:rFonts w:ascii="Arial Narrow" w:hAnsi="Arial Narrow"/>
      <w:sz w:val="24"/>
      <w:szCs w:val="24"/>
    </w:rPr>
  </w:style>
  <w:style w:type="paragraph" w:customStyle="1" w:styleId="Style15">
    <w:name w:val="Style15"/>
    <w:basedOn w:val="a"/>
    <w:uiPriority w:val="99"/>
    <w:rsid w:val="001A042C"/>
    <w:pPr>
      <w:widowControl w:val="0"/>
      <w:autoSpaceDE w:val="0"/>
      <w:autoSpaceDN w:val="0"/>
      <w:adjustRightInd w:val="0"/>
      <w:spacing w:line="245" w:lineRule="exact"/>
      <w:ind w:firstLine="96"/>
      <w:jc w:val="left"/>
    </w:pPr>
    <w:rPr>
      <w:rFonts w:ascii="Arial Narrow" w:hAnsi="Arial Narrow"/>
      <w:sz w:val="24"/>
      <w:szCs w:val="24"/>
    </w:rPr>
  </w:style>
  <w:style w:type="paragraph" w:customStyle="1" w:styleId="Style19">
    <w:name w:val="Style19"/>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0">
    <w:name w:val="Style20"/>
    <w:basedOn w:val="a"/>
    <w:uiPriority w:val="99"/>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21">
    <w:name w:val="Style21"/>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8">
    <w:name w:val="Font Style28"/>
    <w:basedOn w:val="a0"/>
    <w:uiPriority w:val="99"/>
    <w:rsid w:val="001A042C"/>
    <w:rPr>
      <w:rFonts w:ascii="Times New Roman" w:hAnsi="Times New Roman" w:cs="Times New Roman"/>
      <w:b/>
      <w:bCs/>
      <w:i/>
      <w:iCs/>
      <w:sz w:val="20"/>
      <w:szCs w:val="20"/>
    </w:rPr>
  </w:style>
  <w:style w:type="character" w:customStyle="1" w:styleId="FontStyle29">
    <w:name w:val="Font Style29"/>
    <w:basedOn w:val="a0"/>
    <w:uiPriority w:val="99"/>
    <w:rsid w:val="001A042C"/>
    <w:rPr>
      <w:rFonts w:ascii="Arial Narrow" w:hAnsi="Arial Narrow" w:cs="Arial Narrow"/>
      <w:b/>
      <w:bCs/>
      <w:sz w:val="16"/>
      <w:szCs w:val="16"/>
    </w:rPr>
  </w:style>
  <w:style w:type="character" w:customStyle="1" w:styleId="FontStyle30">
    <w:name w:val="Font Style30"/>
    <w:basedOn w:val="a0"/>
    <w:uiPriority w:val="99"/>
    <w:rsid w:val="001A042C"/>
    <w:rPr>
      <w:rFonts w:ascii="Arial Narrow" w:hAnsi="Arial Narrow" w:cs="Arial Narrow"/>
      <w:b/>
      <w:bCs/>
      <w:i/>
      <w:iCs/>
      <w:sz w:val="16"/>
      <w:szCs w:val="16"/>
    </w:rPr>
  </w:style>
  <w:style w:type="character" w:customStyle="1" w:styleId="FontStyle31">
    <w:name w:val="Font Style31"/>
    <w:basedOn w:val="a0"/>
    <w:uiPriority w:val="99"/>
    <w:rsid w:val="001A042C"/>
    <w:rPr>
      <w:rFonts w:ascii="Arial Narrow" w:hAnsi="Arial Narrow" w:cs="Arial Narrow"/>
      <w:sz w:val="18"/>
      <w:szCs w:val="18"/>
    </w:rPr>
  </w:style>
  <w:style w:type="character" w:customStyle="1" w:styleId="FontStyle19">
    <w:name w:val="Font Style19"/>
    <w:basedOn w:val="a0"/>
    <w:uiPriority w:val="99"/>
    <w:rsid w:val="001A042C"/>
    <w:rPr>
      <w:rFonts w:ascii="Times New Roman" w:hAnsi="Times New Roman" w:cs="Times New Roman"/>
      <w:sz w:val="18"/>
      <w:szCs w:val="18"/>
    </w:rPr>
  </w:style>
  <w:style w:type="paragraph" w:customStyle="1" w:styleId="article-block">
    <w:name w:val="article-block"/>
    <w:basedOn w:val="a"/>
    <w:rsid w:val="00240BAB"/>
    <w:pPr>
      <w:spacing w:before="100" w:beforeAutospacing="1" w:after="100" w:afterAutospacing="1" w:line="240" w:lineRule="auto"/>
      <w:ind w:firstLine="0"/>
      <w:jc w:val="left"/>
    </w:pPr>
    <w:rPr>
      <w:rFonts w:eastAsia="Times New Roman" w:cs="Times New Roman"/>
      <w:sz w:val="24"/>
      <w:szCs w:val="24"/>
    </w:rPr>
  </w:style>
  <w:style w:type="character" w:customStyle="1" w:styleId="FontStyle93">
    <w:name w:val="Font Style93"/>
    <w:basedOn w:val="a0"/>
    <w:uiPriority w:val="99"/>
    <w:rsid w:val="00B1210D"/>
    <w:rPr>
      <w:rFonts w:ascii="Verdana" w:hAnsi="Verdana" w:cs="Verdana"/>
      <w:sz w:val="16"/>
      <w:szCs w:val="16"/>
    </w:rPr>
  </w:style>
  <w:style w:type="character" w:customStyle="1" w:styleId="FontStyle107">
    <w:name w:val="Font Style107"/>
    <w:basedOn w:val="a0"/>
    <w:uiPriority w:val="99"/>
    <w:rsid w:val="00F80971"/>
    <w:rPr>
      <w:rFonts w:ascii="Calibri" w:hAnsi="Calibri" w:cs="Calibri"/>
      <w:sz w:val="18"/>
      <w:szCs w:val="18"/>
    </w:rPr>
  </w:style>
  <w:style w:type="character" w:customStyle="1" w:styleId="FontStyle124">
    <w:name w:val="Font Style124"/>
    <w:basedOn w:val="a0"/>
    <w:uiPriority w:val="99"/>
    <w:rsid w:val="00F80971"/>
    <w:rPr>
      <w:rFonts w:ascii="Arial" w:hAnsi="Arial" w:cs="Arial"/>
      <w:i/>
      <w:iCs/>
      <w:sz w:val="18"/>
      <w:szCs w:val="18"/>
    </w:rPr>
  </w:style>
  <w:style w:type="character" w:styleId="af3">
    <w:name w:val="Emphasis"/>
    <w:basedOn w:val="a0"/>
    <w:uiPriority w:val="20"/>
    <w:qFormat/>
    <w:rsid w:val="005D5CCD"/>
    <w:rPr>
      <w:i/>
      <w:iCs/>
    </w:rPr>
  </w:style>
  <w:style w:type="character" w:customStyle="1" w:styleId="13">
    <w:name w:val="Обычный1"/>
    <w:basedOn w:val="a0"/>
    <w:rsid w:val="00F967B7"/>
  </w:style>
  <w:style w:type="character" w:customStyle="1" w:styleId="plagiat">
    <w:name w:val="plagiat"/>
    <w:basedOn w:val="a0"/>
    <w:rsid w:val="00F967B7"/>
  </w:style>
  <w:style w:type="character" w:customStyle="1" w:styleId="legal">
    <w:name w:val="legal"/>
    <w:basedOn w:val="a0"/>
    <w:rsid w:val="00F967B7"/>
  </w:style>
  <w:style w:type="paragraph" w:styleId="22">
    <w:name w:val="Body Text 2"/>
    <w:basedOn w:val="a"/>
    <w:link w:val="23"/>
    <w:rsid w:val="008D1BA7"/>
    <w:pPr>
      <w:spacing w:after="120" w:line="480" w:lineRule="auto"/>
      <w:ind w:firstLine="0"/>
      <w:jc w:val="left"/>
    </w:pPr>
    <w:rPr>
      <w:rFonts w:eastAsia="Times New Roman" w:cs="Times New Roman"/>
      <w:sz w:val="24"/>
      <w:szCs w:val="24"/>
    </w:rPr>
  </w:style>
  <w:style w:type="character" w:customStyle="1" w:styleId="23">
    <w:name w:val="Основной текст 2 Знак"/>
    <w:basedOn w:val="a0"/>
    <w:link w:val="22"/>
    <w:uiPriority w:val="99"/>
    <w:rsid w:val="008D1BA7"/>
    <w:rPr>
      <w:rFonts w:ascii="Times New Roman" w:eastAsia="Times New Roman" w:hAnsi="Times New Roman" w:cs="Times New Roman"/>
      <w:sz w:val="24"/>
      <w:szCs w:val="24"/>
    </w:rPr>
  </w:style>
  <w:style w:type="paragraph" w:customStyle="1" w:styleId="af4">
    <w:name w:val="схема"/>
    <w:autoRedefine/>
    <w:uiPriority w:val="99"/>
    <w:rsid w:val="00F0220A"/>
    <w:pPr>
      <w:spacing w:after="0" w:line="240" w:lineRule="auto"/>
      <w:jc w:val="center"/>
    </w:pPr>
    <w:rPr>
      <w:rFonts w:ascii="Times New Roman" w:eastAsia="Times New Roman" w:hAnsi="Times New Roman" w:cs="Times New Roman"/>
      <w:sz w:val="20"/>
      <w:szCs w:val="20"/>
    </w:rPr>
  </w:style>
  <w:style w:type="character" w:customStyle="1" w:styleId="su-dropcap">
    <w:name w:val="su-dropcap"/>
    <w:basedOn w:val="a0"/>
    <w:rsid w:val="009B09BE"/>
  </w:style>
  <w:style w:type="character" w:customStyle="1" w:styleId="bwp-sc-highlight">
    <w:name w:val="bwp-sc-highlight"/>
    <w:basedOn w:val="a0"/>
    <w:rsid w:val="00AD03C4"/>
  </w:style>
  <w:style w:type="character" w:customStyle="1" w:styleId="40">
    <w:name w:val="Заголовок 4 Знак"/>
    <w:basedOn w:val="a0"/>
    <w:link w:val="4"/>
    <w:uiPriority w:val="9"/>
    <w:semiHidden/>
    <w:rsid w:val="00847D31"/>
    <w:rPr>
      <w:rFonts w:asciiTheme="majorHAnsi" w:eastAsiaTheme="majorEastAsia" w:hAnsiTheme="majorHAnsi" w:cstheme="majorBidi"/>
      <w:b/>
      <w:bCs/>
      <w:i/>
      <w:iCs/>
      <w:color w:val="4F81BD" w:themeColor="accent1"/>
      <w:sz w:val="28"/>
    </w:rPr>
  </w:style>
  <w:style w:type="character" w:customStyle="1" w:styleId="FontStyle108">
    <w:name w:val="Font Style108"/>
    <w:basedOn w:val="a0"/>
    <w:uiPriority w:val="99"/>
    <w:rsid w:val="00FA5A5F"/>
    <w:rPr>
      <w:rFonts w:ascii="Times New Roman" w:hAnsi="Times New Roman" w:cs="Times New Roman"/>
      <w:sz w:val="22"/>
      <w:szCs w:val="22"/>
    </w:rPr>
  </w:style>
  <w:style w:type="paragraph" w:customStyle="1" w:styleId="Style101">
    <w:name w:val="Style101"/>
    <w:basedOn w:val="a"/>
    <w:uiPriority w:val="99"/>
    <w:rsid w:val="00FA5A5F"/>
    <w:pPr>
      <w:widowControl w:val="0"/>
      <w:autoSpaceDE w:val="0"/>
      <w:autoSpaceDN w:val="0"/>
      <w:adjustRightInd w:val="0"/>
      <w:spacing w:line="414" w:lineRule="exact"/>
      <w:ind w:firstLine="0"/>
    </w:pPr>
    <w:rPr>
      <w:rFonts w:cs="Times New Roman"/>
      <w:sz w:val="24"/>
      <w:szCs w:val="24"/>
    </w:rPr>
  </w:style>
  <w:style w:type="character" w:customStyle="1" w:styleId="FontStyle112">
    <w:name w:val="Font Style112"/>
    <w:basedOn w:val="a0"/>
    <w:uiPriority w:val="99"/>
    <w:rsid w:val="001E1778"/>
    <w:rPr>
      <w:rFonts w:ascii="Times New Roman" w:hAnsi="Times New Roman" w:cs="Times New Roman"/>
      <w:sz w:val="22"/>
      <w:szCs w:val="22"/>
    </w:rPr>
  </w:style>
  <w:style w:type="paragraph" w:customStyle="1" w:styleId="Style41">
    <w:name w:val="Style41"/>
    <w:basedOn w:val="a"/>
    <w:uiPriority w:val="99"/>
    <w:rsid w:val="00D111F6"/>
    <w:pPr>
      <w:widowControl w:val="0"/>
      <w:autoSpaceDE w:val="0"/>
      <w:autoSpaceDN w:val="0"/>
      <w:adjustRightInd w:val="0"/>
      <w:spacing w:line="480" w:lineRule="exact"/>
      <w:ind w:firstLine="0"/>
    </w:pPr>
    <w:rPr>
      <w:rFonts w:cs="Times New Roman"/>
      <w:sz w:val="24"/>
      <w:szCs w:val="24"/>
    </w:rPr>
  </w:style>
  <w:style w:type="paragraph" w:styleId="af5">
    <w:name w:val="endnote text"/>
    <w:basedOn w:val="a"/>
    <w:link w:val="af6"/>
    <w:uiPriority w:val="99"/>
    <w:semiHidden/>
    <w:unhideWhenUsed/>
    <w:rsid w:val="003E2737"/>
    <w:pPr>
      <w:spacing w:line="240" w:lineRule="auto"/>
    </w:pPr>
    <w:rPr>
      <w:sz w:val="20"/>
      <w:szCs w:val="20"/>
    </w:rPr>
  </w:style>
  <w:style w:type="character" w:customStyle="1" w:styleId="af6">
    <w:name w:val="Текст концевой сноски Знак"/>
    <w:basedOn w:val="a0"/>
    <w:link w:val="af5"/>
    <w:uiPriority w:val="99"/>
    <w:semiHidden/>
    <w:rsid w:val="003E2737"/>
    <w:rPr>
      <w:rFonts w:ascii="Times New Roman" w:hAnsi="Times New Roman"/>
      <w:sz w:val="20"/>
      <w:szCs w:val="20"/>
    </w:rPr>
  </w:style>
  <w:style w:type="character" w:styleId="af7">
    <w:name w:val="endnote reference"/>
    <w:basedOn w:val="a0"/>
    <w:uiPriority w:val="99"/>
    <w:semiHidden/>
    <w:unhideWhenUsed/>
    <w:rsid w:val="003E2737"/>
    <w:rPr>
      <w:vertAlign w:val="superscript"/>
    </w:rPr>
  </w:style>
  <w:style w:type="paragraph" w:customStyle="1" w:styleId="Style4">
    <w:name w:val="Style4"/>
    <w:basedOn w:val="a"/>
    <w:rsid w:val="00C063E7"/>
    <w:pPr>
      <w:widowControl w:val="0"/>
      <w:autoSpaceDE w:val="0"/>
      <w:autoSpaceDN w:val="0"/>
      <w:adjustRightInd w:val="0"/>
      <w:spacing w:line="186" w:lineRule="exact"/>
      <w:ind w:firstLine="0"/>
      <w:jc w:val="center"/>
    </w:pPr>
    <w:rPr>
      <w:rFonts w:ascii="Arial" w:eastAsia="Times New Roman" w:hAnsi="Arial" w:cs="Arial"/>
      <w:sz w:val="24"/>
      <w:szCs w:val="24"/>
    </w:rPr>
  </w:style>
  <w:style w:type="character" w:customStyle="1" w:styleId="FontStyle14">
    <w:name w:val="Font Style14"/>
    <w:rsid w:val="00C063E7"/>
    <w:rPr>
      <w:rFonts w:ascii="Arial" w:hAnsi="Arial" w:cs="Arial"/>
      <w:sz w:val="16"/>
      <w:szCs w:val="16"/>
    </w:rPr>
  </w:style>
  <w:style w:type="character" w:customStyle="1" w:styleId="FontStyle11">
    <w:name w:val="Font Style11"/>
    <w:uiPriority w:val="99"/>
    <w:rsid w:val="00C063E7"/>
    <w:rPr>
      <w:rFonts w:ascii="Arial" w:hAnsi="Arial" w:cs="Arial"/>
      <w:sz w:val="18"/>
      <w:szCs w:val="18"/>
    </w:rPr>
  </w:style>
  <w:style w:type="paragraph" w:customStyle="1" w:styleId="ConsPlusNormal">
    <w:name w:val="ConsPlusNormal"/>
    <w:rsid w:val="00C063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uiPriority w:val="99"/>
    <w:rsid w:val="00D5125C"/>
    <w:rPr>
      <w:rFonts w:ascii="Calibri" w:hAnsi="Calibri" w:hint="default"/>
      <w:b/>
      <w:bCs w:val="0"/>
      <w:sz w:val="20"/>
    </w:rPr>
  </w:style>
  <w:style w:type="character" w:styleId="af8">
    <w:name w:val="Placeholder Text"/>
    <w:basedOn w:val="a0"/>
    <w:uiPriority w:val="99"/>
    <w:semiHidden/>
    <w:rsid w:val="00D3028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40"/>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6331C3"/>
    <w:pPr>
      <w:keepNext/>
      <w:keepLines/>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6331C3"/>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1C05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7D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1C3"/>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6331C3"/>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semiHidden/>
    <w:rsid w:val="001C0540"/>
    <w:rPr>
      <w:rFonts w:asciiTheme="majorHAnsi" w:eastAsiaTheme="majorEastAsia" w:hAnsiTheme="majorHAnsi" w:cstheme="majorBidi"/>
      <w:b/>
      <w:bCs/>
      <w:color w:val="4F81BD" w:themeColor="accent1"/>
      <w:sz w:val="28"/>
    </w:rPr>
  </w:style>
  <w:style w:type="paragraph" w:styleId="a3">
    <w:name w:val="header"/>
    <w:basedOn w:val="a"/>
    <w:link w:val="a4"/>
    <w:uiPriority w:val="99"/>
    <w:unhideWhenUsed/>
    <w:rsid w:val="006331C3"/>
    <w:pPr>
      <w:tabs>
        <w:tab w:val="center" w:pos="4677"/>
        <w:tab w:val="right" w:pos="9355"/>
      </w:tabs>
      <w:spacing w:line="240" w:lineRule="auto"/>
    </w:pPr>
  </w:style>
  <w:style w:type="character" w:customStyle="1" w:styleId="a4">
    <w:name w:val="Верхний колонтитул Знак"/>
    <w:basedOn w:val="a0"/>
    <w:link w:val="a3"/>
    <w:uiPriority w:val="99"/>
    <w:rsid w:val="006331C3"/>
    <w:rPr>
      <w:rFonts w:ascii="Times New Roman" w:hAnsi="Times New Roman"/>
      <w:sz w:val="28"/>
    </w:rPr>
  </w:style>
  <w:style w:type="paragraph" w:styleId="a5">
    <w:name w:val="footer"/>
    <w:basedOn w:val="a"/>
    <w:link w:val="a6"/>
    <w:uiPriority w:val="99"/>
    <w:unhideWhenUsed/>
    <w:rsid w:val="006331C3"/>
    <w:pPr>
      <w:tabs>
        <w:tab w:val="center" w:pos="4677"/>
        <w:tab w:val="right" w:pos="9355"/>
      </w:tabs>
      <w:spacing w:line="240" w:lineRule="auto"/>
    </w:pPr>
  </w:style>
  <w:style w:type="character" w:customStyle="1" w:styleId="a6">
    <w:name w:val="Нижний колонтитул Знак"/>
    <w:basedOn w:val="a0"/>
    <w:link w:val="a5"/>
    <w:uiPriority w:val="99"/>
    <w:rsid w:val="006331C3"/>
    <w:rPr>
      <w:rFonts w:ascii="Times New Roman" w:hAnsi="Times New Roman"/>
      <w:sz w:val="28"/>
    </w:rPr>
  </w:style>
  <w:style w:type="paragraph" w:styleId="a7">
    <w:name w:val="footnote text"/>
    <w:aliases w:val="Текст сноски Знак1 Знак1,Текст сноски Знак Знак Знак1,Текст сноски Знак1 Знак Знак,Текст сноски Знак Знак Знак Знак,Текст сноски Знак2 Знак Знак,single space Знак1 Знак Знак Знак,footnote text Знак Знак Знак Знак"/>
    <w:basedOn w:val="a"/>
    <w:link w:val="11"/>
    <w:uiPriority w:val="99"/>
    <w:qFormat/>
    <w:rsid w:val="001C0540"/>
    <w:pPr>
      <w:spacing w:line="240" w:lineRule="auto"/>
      <w:ind w:firstLine="0"/>
      <w:jc w:val="left"/>
    </w:pPr>
    <w:rPr>
      <w:rFonts w:eastAsia="Times New Roman" w:cs="Times New Roman"/>
      <w:sz w:val="20"/>
      <w:szCs w:val="20"/>
    </w:rPr>
  </w:style>
  <w:style w:type="character" w:customStyle="1" w:styleId="11">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2 Знак Знак Знак,single space Знак1 Знак Знак Знак Знак"/>
    <w:basedOn w:val="a0"/>
    <w:link w:val="a7"/>
    <w:uiPriority w:val="99"/>
    <w:rsid w:val="001C0540"/>
    <w:rPr>
      <w:rFonts w:ascii="Times New Roman" w:eastAsia="Times New Roman" w:hAnsi="Times New Roman" w:cs="Times New Roman"/>
      <w:sz w:val="20"/>
      <w:szCs w:val="20"/>
    </w:rPr>
  </w:style>
  <w:style w:type="character" w:customStyle="1" w:styleId="a8">
    <w:name w:val="Текст сноски Знак"/>
    <w:basedOn w:val="a0"/>
    <w:rsid w:val="001C0540"/>
    <w:rPr>
      <w:rFonts w:ascii="Times New Roman" w:hAnsi="Times New Roman"/>
      <w:sz w:val="20"/>
      <w:szCs w:val="20"/>
    </w:rPr>
  </w:style>
  <w:style w:type="character" w:styleId="a9">
    <w:name w:val="footnote reference"/>
    <w:aliases w:val="Referencia nota al pie"/>
    <w:basedOn w:val="a0"/>
    <w:uiPriority w:val="99"/>
    <w:rsid w:val="001C0540"/>
    <w:rPr>
      <w:vertAlign w:val="superscript"/>
    </w:rPr>
  </w:style>
  <w:style w:type="character" w:styleId="aa">
    <w:name w:val="Hyperlink"/>
    <w:basedOn w:val="a0"/>
    <w:uiPriority w:val="99"/>
    <w:rsid w:val="001C0540"/>
    <w:rPr>
      <w:rFonts w:ascii="Arial" w:hAnsi="Arial" w:cs="Arial" w:hint="default"/>
      <w:strike w:val="0"/>
      <w:dstrike w:val="0"/>
      <w:color w:val="2F6790"/>
      <w:sz w:val="22"/>
      <w:szCs w:val="22"/>
      <w:u w:val="none"/>
      <w:effect w:val="none"/>
    </w:rPr>
  </w:style>
  <w:style w:type="table" w:styleId="ab">
    <w:name w:val="Table Grid"/>
    <w:basedOn w:val="a1"/>
    <w:uiPriority w:val="59"/>
    <w:rsid w:val="001C05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qFormat/>
    <w:rsid w:val="001C0540"/>
    <w:pPr>
      <w:keepNext/>
      <w:spacing w:line="240" w:lineRule="auto"/>
      <w:ind w:firstLine="0"/>
      <w:jc w:val="right"/>
    </w:pPr>
    <w:rPr>
      <w:rFonts w:eastAsia="Times New Roman" w:cs="Times New Roman"/>
      <w:b/>
      <w:sz w:val="22"/>
      <w:szCs w:val="20"/>
    </w:rPr>
  </w:style>
  <w:style w:type="paragraph" w:customStyle="1" w:styleId="Style2">
    <w:name w:val="Style2"/>
    <w:basedOn w:val="a"/>
    <w:uiPriority w:val="99"/>
    <w:rsid w:val="001C0540"/>
    <w:pPr>
      <w:widowControl w:val="0"/>
      <w:autoSpaceDE w:val="0"/>
      <w:autoSpaceDN w:val="0"/>
      <w:adjustRightInd w:val="0"/>
      <w:spacing w:line="274" w:lineRule="exact"/>
      <w:ind w:firstLine="0"/>
      <w:jc w:val="center"/>
    </w:pPr>
    <w:rPr>
      <w:rFonts w:cs="Times New Roman"/>
      <w:sz w:val="24"/>
      <w:szCs w:val="24"/>
    </w:rPr>
  </w:style>
  <w:style w:type="paragraph" w:customStyle="1" w:styleId="Style25">
    <w:name w:val="Style25"/>
    <w:basedOn w:val="a"/>
    <w:uiPriority w:val="99"/>
    <w:rsid w:val="001C0540"/>
    <w:pPr>
      <w:widowControl w:val="0"/>
      <w:autoSpaceDE w:val="0"/>
      <w:autoSpaceDN w:val="0"/>
      <w:adjustRightInd w:val="0"/>
      <w:spacing w:line="414" w:lineRule="exact"/>
      <w:ind w:firstLine="686"/>
    </w:pPr>
    <w:rPr>
      <w:rFonts w:cs="Times New Roman"/>
      <w:sz w:val="24"/>
      <w:szCs w:val="24"/>
    </w:rPr>
  </w:style>
  <w:style w:type="paragraph" w:customStyle="1" w:styleId="Style1">
    <w:name w:val="Style1"/>
    <w:basedOn w:val="a"/>
    <w:uiPriority w:val="99"/>
    <w:rsid w:val="001C0540"/>
    <w:pPr>
      <w:widowControl w:val="0"/>
      <w:autoSpaceDE w:val="0"/>
      <w:autoSpaceDN w:val="0"/>
      <w:adjustRightInd w:val="0"/>
      <w:spacing w:line="253" w:lineRule="exact"/>
      <w:ind w:firstLine="288"/>
    </w:pPr>
    <w:rPr>
      <w:rFonts w:ascii="Tahoma" w:hAnsi="Tahoma" w:cs="Tahoma"/>
      <w:sz w:val="24"/>
      <w:szCs w:val="24"/>
    </w:rPr>
  </w:style>
  <w:style w:type="paragraph" w:customStyle="1" w:styleId="Style12">
    <w:name w:val="Style1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2">
    <w:name w:val="Style22"/>
    <w:basedOn w:val="a"/>
    <w:uiPriority w:val="99"/>
    <w:rsid w:val="001C0540"/>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5">
    <w:name w:val="Font Style25"/>
    <w:basedOn w:val="a0"/>
    <w:uiPriority w:val="99"/>
    <w:rsid w:val="001C0540"/>
    <w:rPr>
      <w:rFonts w:ascii="Times New Roman" w:hAnsi="Times New Roman" w:cs="Times New Roman"/>
      <w:b/>
      <w:bCs/>
      <w:sz w:val="26"/>
      <w:szCs w:val="26"/>
    </w:rPr>
  </w:style>
  <w:style w:type="paragraph" w:customStyle="1" w:styleId="Style26">
    <w:name w:val="Style26"/>
    <w:basedOn w:val="a"/>
    <w:uiPriority w:val="99"/>
    <w:rsid w:val="001C0540"/>
    <w:pPr>
      <w:widowControl w:val="0"/>
      <w:autoSpaceDE w:val="0"/>
      <w:autoSpaceDN w:val="0"/>
      <w:adjustRightInd w:val="0"/>
      <w:spacing w:line="266" w:lineRule="exact"/>
      <w:ind w:firstLine="144"/>
    </w:pPr>
    <w:rPr>
      <w:rFonts w:cs="Times New Roman"/>
      <w:sz w:val="24"/>
      <w:szCs w:val="24"/>
    </w:rPr>
  </w:style>
  <w:style w:type="paragraph" w:customStyle="1" w:styleId="Style27">
    <w:name w:val="Style27"/>
    <w:basedOn w:val="a"/>
    <w:uiPriority w:val="99"/>
    <w:rsid w:val="001C0540"/>
    <w:pPr>
      <w:widowControl w:val="0"/>
      <w:autoSpaceDE w:val="0"/>
      <w:autoSpaceDN w:val="0"/>
      <w:adjustRightInd w:val="0"/>
      <w:spacing w:line="240" w:lineRule="auto"/>
      <w:ind w:firstLine="0"/>
      <w:jc w:val="right"/>
    </w:pPr>
    <w:rPr>
      <w:rFonts w:cs="Times New Roman"/>
      <w:sz w:val="24"/>
      <w:szCs w:val="24"/>
    </w:rPr>
  </w:style>
  <w:style w:type="paragraph" w:customStyle="1" w:styleId="Style28">
    <w:name w:val="Style28"/>
    <w:basedOn w:val="a"/>
    <w:uiPriority w:val="99"/>
    <w:rsid w:val="001C0540"/>
    <w:pPr>
      <w:widowControl w:val="0"/>
      <w:autoSpaceDE w:val="0"/>
      <w:autoSpaceDN w:val="0"/>
      <w:adjustRightInd w:val="0"/>
      <w:spacing w:line="312" w:lineRule="exact"/>
      <w:ind w:firstLine="682"/>
    </w:pPr>
    <w:rPr>
      <w:rFonts w:cs="Times New Roman"/>
      <w:sz w:val="24"/>
      <w:szCs w:val="24"/>
    </w:rPr>
  </w:style>
  <w:style w:type="paragraph" w:customStyle="1" w:styleId="Style29">
    <w:name w:val="Style29"/>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36">
    <w:name w:val="Style36"/>
    <w:basedOn w:val="a"/>
    <w:uiPriority w:val="99"/>
    <w:rsid w:val="001C0540"/>
    <w:pPr>
      <w:widowControl w:val="0"/>
      <w:autoSpaceDE w:val="0"/>
      <w:autoSpaceDN w:val="0"/>
      <w:adjustRightInd w:val="0"/>
      <w:spacing w:line="307" w:lineRule="exact"/>
      <w:ind w:firstLine="0"/>
      <w:jc w:val="right"/>
    </w:pPr>
    <w:rPr>
      <w:rFonts w:cs="Times New Roman"/>
      <w:sz w:val="24"/>
      <w:szCs w:val="24"/>
    </w:rPr>
  </w:style>
  <w:style w:type="paragraph" w:customStyle="1" w:styleId="Style37">
    <w:name w:val="Style3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49">
    <w:name w:val="Style49"/>
    <w:basedOn w:val="a"/>
    <w:uiPriority w:val="99"/>
    <w:rsid w:val="001C0540"/>
    <w:pPr>
      <w:widowControl w:val="0"/>
      <w:autoSpaceDE w:val="0"/>
      <w:autoSpaceDN w:val="0"/>
      <w:adjustRightInd w:val="0"/>
      <w:spacing w:line="293" w:lineRule="exact"/>
      <w:ind w:firstLine="0"/>
      <w:jc w:val="left"/>
    </w:pPr>
    <w:rPr>
      <w:rFonts w:cs="Times New Roman"/>
      <w:sz w:val="24"/>
      <w:szCs w:val="24"/>
    </w:rPr>
  </w:style>
  <w:style w:type="paragraph" w:customStyle="1" w:styleId="Style50">
    <w:name w:val="Style50"/>
    <w:basedOn w:val="a"/>
    <w:uiPriority w:val="99"/>
    <w:rsid w:val="001C0540"/>
    <w:pPr>
      <w:widowControl w:val="0"/>
      <w:autoSpaceDE w:val="0"/>
      <w:autoSpaceDN w:val="0"/>
      <w:adjustRightInd w:val="0"/>
      <w:spacing w:line="312" w:lineRule="exact"/>
      <w:ind w:firstLine="0"/>
      <w:jc w:val="left"/>
    </w:pPr>
    <w:rPr>
      <w:rFonts w:cs="Times New Roman"/>
      <w:sz w:val="24"/>
      <w:szCs w:val="24"/>
    </w:rPr>
  </w:style>
  <w:style w:type="paragraph" w:customStyle="1" w:styleId="Style77">
    <w:name w:val="Style77"/>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81">
    <w:name w:val="Style81"/>
    <w:basedOn w:val="a"/>
    <w:uiPriority w:val="99"/>
    <w:rsid w:val="001C0540"/>
    <w:pPr>
      <w:widowControl w:val="0"/>
      <w:autoSpaceDE w:val="0"/>
      <w:autoSpaceDN w:val="0"/>
      <w:adjustRightInd w:val="0"/>
      <w:spacing w:line="293" w:lineRule="exact"/>
      <w:ind w:firstLine="0"/>
    </w:pPr>
    <w:rPr>
      <w:rFonts w:cs="Times New Roman"/>
      <w:sz w:val="24"/>
      <w:szCs w:val="24"/>
    </w:rPr>
  </w:style>
  <w:style w:type="paragraph" w:customStyle="1" w:styleId="Style133">
    <w:name w:val="Style133"/>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6">
    <w:name w:val="Style146"/>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paragraph" w:customStyle="1" w:styleId="Style149">
    <w:name w:val="Style149"/>
    <w:basedOn w:val="a"/>
    <w:uiPriority w:val="99"/>
    <w:rsid w:val="001C0540"/>
    <w:pPr>
      <w:widowControl w:val="0"/>
      <w:autoSpaceDE w:val="0"/>
      <w:autoSpaceDN w:val="0"/>
      <w:adjustRightInd w:val="0"/>
      <w:spacing w:line="293" w:lineRule="exact"/>
      <w:ind w:firstLine="274"/>
      <w:jc w:val="left"/>
    </w:pPr>
    <w:rPr>
      <w:rFonts w:cs="Times New Roman"/>
      <w:sz w:val="24"/>
      <w:szCs w:val="24"/>
    </w:rPr>
  </w:style>
  <w:style w:type="paragraph" w:customStyle="1" w:styleId="Style168">
    <w:name w:val="Style168"/>
    <w:basedOn w:val="a"/>
    <w:uiPriority w:val="99"/>
    <w:rsid w:val="001C0540"/>
    <w:pPr>
      <w:widowControl w:val="0"/>
      <w:autoSpaceDE w:val="0"/>
      <w:autoSpaceDN w:val="0"/>
      <w:adjustRightInd w:val="0"/>
      <w:spacing w:line="240" w:lineRule="auto"/>
      <w:ind w:firstLine="0"/>
      <w:jc w:val="left"/>
    </w:pPr>
    <w:rPr>
      <w:rFonts w:cs="Times New Roman"/>
      <w:sz w:val="24"/>
      <w:szCs w:val="24"/>
    </w:rPr>
  </w:style>
  <w:style w:type="character" w:customStyle="1" w:styleId="FontStyle18">
    <w:name w:val="Font Style18"/>
    <w:basedOn w:val="a0"/>
    <w:uiPriority w:val="99"/>
    <w:rsid w:val="001C0540"/>
    <w:rPr>
      <w:rFonts w:ascii="Times New Roman" w:hAnsi="Times New Roman" w:cs="Times New Roman"/>
      <w:i/>
      <w:iCs/>
      <w:sz w:val="18"/>
      <w:szCs w:val="18"/>
    </w:rPr>
  </w:style>
  <w:style w:type="character" w:customStyle="1" w:styleId="FontStyle68">
    <w:name w:val="Font Style68"/>
    <w:basedOn w:val="a0"/>
    <w:uiPriority w:val="99"/>
    <w:rsid w:val="001C0540"/>
    <w:rPr>
      <w:rFonts w:ascii="Times New Roman" w:hAnsi="Times New Roman" w:cs="Times New Roman"/>
      <w:sz w:val="18"/>
      <w:szCs w:val="18"/>
    </w:rPr>
  </w:style>
  <w:style w:type="character" w:customStyle="1" w:styleId="FontStyle54">
    <w:name w:val="Font Style54"/>
    <w:basedOn w:val="a0"/>
    <w:uiPriority w:val="99"/>
    <w:rsid w:val="001C0540"/>
    <w:rPr>
      <w:rFonts w:ascii="Times New Roman" w:hAnsi="Times New Roman" w:cs="Times New Roman"/>
      <w:i/>
      <w:iCs/>
      <w:sz w:val="18"/>
      <w:szCs w:val="18"/>
    </w:rPr>
  </w:style>
  <w:style w:type="character" w:customStyle="1" w:styleId="FontStyle63">
    <w:name w:val="Font Style63"/>
    <w:basedOn w:val="a0"/>
    <w:uiPriority w:val="99"/>
    <w:rsid w:val="001C0540"/>
    <w:rPr>
      <w:rFonts w:ascii="Times New Roman" w:hAnsi="Times New Roman" w:cs="Times New Roman"/>
      <w:b/>
      <w:bCs/>
      <w:sz w:val="18"/>
      <w:szCs w:val="18"/>
    </w:rPr>
  </w:style>
  <w:style w:type="character" w:customStyle="1" w:styleId="FontStyle115">
    <w:name w:val="Font Style115"/>
    <w:basedOn w:val="a0"/>
    <w:uiPriority w:val="99"/>
    <w:rsid w:val="001C0540"/>
    <w:rPr>
      <w:rFonts w:ascii="Times New Roman" w:hAnsi="Times New Roman" w:cs="Times New Roman"/>
      <w:b/>
      <w:bCs/>
      <w:sz w:val="20"/>
      <w:szCs w:val="20"/>
    </w:rPr>
  </w:style>
  <w:style w:type="character" w:customStyle="1" w:styleId="FontStyle90">
    <w:name w:val="Font Style90"/>
    <w:basedOn w:val="a0"/>
    <w:uiPriority w:val="99"/>
    <w:rsid w:val="001C0540"/>
    <w:rPr>
      <w:rFonts w:ascii="Times New Roman" w:hAnsi="Times New Roman" w:cs="Times New Roman"/>
      <w:sz w:val="26"/>
      <w:szCs w:val="26"/>
    </w:rPr>
  </w:style>
  <w:style w:type="character" w:customStyle="1" w:styleId="FontStyle82">
    <w:name w:val="Font Style82"/>
    <w:basedOn w:val="a0"/>
    <w:uiPriority w:val="99"/>
    <w:rsid w:val="001C0540"/>
    <w:rPr>
      <w:rFonts w:ascii="Times New Roman" w:hAnsi="Times New Roman" w:cs="Times New Roman"/>
      <w:b/>
      <w:bCs/>
      <w:smallCaps/>
      <w:sz w:val="16"/>
      <w:szCs w:val="16"/>
    </w:rPr>
  </w:style>
  <w:style w:type="character" w:customStyle="1" w:styleId="FontStyle83">
    <w:name w:val="Font Style83"/>
    <w:basedOn w:val="a0"/>
    <w:uiPriority w:val="99"/>
    <w:rsid w:val="001C0540"/>
    <w:rPr>
      <w:rFonts w:ascii="Times New Roman" w:hAnsi="Times New Roman" w:cs="Times New Roman"/>
      <w:b/>
      <w:bCs/>
      <w:sz w:val="20"/>
      <w:szCs w:val="20"/>
    </w:rPr>
  </w:style>
  <w:style w:type="character" w:customStyle="1" w:styleId="FontStyle84">
    <w:name w:val="Font Style84"/>
    <w:basedOn w:val="a0"/>
    <w:uiPriority w:val="99"/>
    <w:rsid w:val="001C0540"/>
    <w:rPr>
      <w:rFonts w:ascii="Times New Roman" w:hAnsi="Times New Roman" w:cs="Times New Roman"/>
      <w:b/>
      <w:bCs/>
      <w:i/>
      <w:iCs/>
      <w:sz w:val="20"/>
      <w:szCs w:val="20"/>
    </w:rPr>
  </w:style>
  <w:style w:type="character" w:customStyle="1" w:styleId="FontStyle85">
    <w:name w:val="Font Style85"/>
    <w:basedOn w:val="a0"/>
    <w:uiPriority w:val="99"/>
    <w:rsid w:val="001C0540"/>
    <w:rPr>
      <w:rFonts w:ascii="Times New Roman" w:hAnsi="Times New Roman" w:cs="Times New Roman"/>
      <w:b/>
      <w:bCs/>
      <w:i/>
      <w:iCs/>
      <w:sz w:val="16"/>
      <w:szCs w:val="16"/>
    </w:rPr>
  </w:style>
  <w:style w:type="character" w:customStyle="1" w:styleId="FontStyle86">
    <w:name w:val="Font Style86"/>
    <w:basedOn w:val="a0"/>
    <w:uiPriority w:val="99"/>
    <w:rsid w:val="001C0540"/>
    <w:rPr>
      <w:rFonts w:ascii="Times New Roman" w:hAnsi="Times New Roman" w:cs="Times New Roman"/>
      <w:b/>
      <w:bCs/>
      <w:sz w:val="16"/>
      <w:szCs w:val="16"/>
    </w:rPr>
  </w:style>
  <w:style w:type="character" w:customStyle="1" w:styleId="FontStyle87">
    <w:name w:val="Font Style87"/>
    <w:basedOn w:val="a0"/>
    <w:uiPriority w:val="99"/>
    <w:rsid w:val="001C0540"/>
    <w:rPr>
      <w:rFonts w:ascii="Times New Roman" w:hAnsi="Times New Roman" w:cs="Times New Roman"/>
      <w:b/>
      <w:bCs/>
      <w:sz w:val="18"/>
      <w:szCs w:val="18"/>
    </w:rPr>
  </w:style>
  <w:style w:type="character" w:customStyle="1" w:styleId="FontStyle120">
    <w:name w:val="Font Style120"/>
    <w:basedOn w:val="a0"/>
    <w:uiPriority w:val="99"/>
    <w:rsid w:val="001C0540"/>
    <w:rPr>
      <w:rFonts w:ascii="Times New Roman" w:hAnsi="Times New Roman" w:cs="Times New Roman"/>
      <w:sz w:val="24"/>
      <w:szCs w:val="24"/>
    </w:rPr>
  </w:style>
  <w:style w:type="character" w:customStyle="1" w:styleId="FontStyle236">
    <w:name w:val="Font Style236"/>
    <w:basedOn w:val="a0"/>
    <w:uiPriority w:val="99"/>
    <w:rsid w:val="001C0540"/>
    <w:rPr>
      <w:rFonts w:ascii="Times New Roman" w:hAnsi="Times New Roman" w:cs="Times New Roman"/>
      <w:sz w:val="18"/>
      <w:szCs w:val="18"/>
    </w:rPr>
  </w:style>
  <w:style w:type="character" w:customStyle="1" w:styleId="FontStyle243">
    <w:name w:val="Font Style243"/>
    <w:basedOn w:val="a0"/>
    <w:uiPriority w:val="99"/>
    <w:rsid w:val="001C0540"/>
    <w:rPr>
      <w:rFonts w:ascii="Arial Narrow" w:hAnsi="Arial Narrow" w:cs="Arial Narrow"/>
      <w:sz w:val="22"/>
      <w:szCs w:val="22"/>
    </w:rPr>
  </w:style>
  <w:style w:type="character" w:customStyle="1" w:styleId="FontStyle234">
    <w:name w:val="Font Style234"/>
    <w:basedOn w:val="a0"/>
    <w:uiPriority w:val="99"/>
    <w:rsid w:val="001C0540"/>
    <w:rPr>
      <w:rFonts w:ascii="Times New Roman" w:hAnsi="Times New Roman" w:cs="Times New Roman"/>
      <w:sz w:val="22"/>
      <w:szCs w:val="22"/>
    </w:rPr>
  </w:style>
  <w:style w:type="character" w:customStyle="1" w:styleId="FontStyle223">
    <w:name w:val="Font Style223"/>
    <w:basedOn w:val="a0"/>
    <w:uiPriority w:val="99"/>
    <w:rsid w:val="001C0540"/>
    <w:rPr>
      <w:rFonts w:ascii="Times New Roman" w:hAnsi="Times New Roman" w:cs="Times New Roman"/>
      <w:i/>
      <w:iCs/>
      <w:sz w:val="22"/>
      <w:szCs w:val="22"/>
    </w:rPr>
  </w:style>
  <w:style w:type="paragraph" w:styleId="ad">
    <w:name w:val="Balloon Text"/>
    <w:basedOn w:val="a"/>
    <w:link w:val="ae"/>
    <w:uiPriority w:val="99"/>
    <w:semiHidden/>
    <w:unhideWhenUsed/>
    <w:rsid w:val="000371BF"/>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71BF"/>
    <w:rPr>
      <w:rFonts w:ascii="Tahoma" w:hAnsi="Tahoma" w:cs="Tahoma"/>
      <w:sz w:val="16"/>
      <w:szCs w:val="16"/>
    </w:rPr>
  </w:style>
  <w:style w:type="paragraph" w:styleId="af">
    <w:name w:val="List Paragraph"/>
    <w:basedOn w:val="a"/>
    <w:uiPriority w:val="34"/>
    <w:qFormat/>
    <w:rsid w:val="00F249E5"/>
    <w:pPr>
      <w:ind w:left="720"/>
      <w:contextualSpacing/>
    </w:pPr>
  </w:style>
  <w:style w:type="paragraph" w:styleId="af0">
    <w:name w:val="Normal (Web)"/>
    <w:basedOn w:val="a"/>
    <w:uiPriority w:val="99"/>
    <w:unhideWhenUsed/>
    <w:rsid w:val="00713B27"/>
    <w:pPr>
      <w:spacing w:before="100" w:beforeAutospacing="1" w:after="100" w:afterAutospacing="1" w:line="240" w:lineRule="auto"/>
      <w:ind w:firstLine="0"/>
      <w:jc w:val="left"/>
    </w:pPr>
    <w:rPr>
      <w:rFonts w:eastAsia="Times New Roman" w:cs="Times New Roman"/>
      <w:sz w:val="24"/>
      <w:szCs w:val="24"/>
    </w:rPr>
  </w:style>
  <w:style w:type="character" w:customStyle="1" w:styleId="apple-converted-space">
    <w:name w:val="apple-converted-space"/>
    <w:basedOn w:val="a0"/>
    <w:rsid w:val="00713B27"/>
  </w:style>
  <w:style w:type="paragraph" w:styleId="af1">
    <w:name w:val="TOC Heading"/>
    <w:basedOn w:val="1"/>
    <w:next w:val="a"/>
    <w:uiPriority w:val="39"/>
    <w:unhideWhenUsed/>
    <w:qFormat/>
    <w:rsid w:val="00713B27"/>
    <w:pPr>
      <w:spacing w:before="480" w:line="276" w:lineRule="auto"/>
      <w:jc w:val="left"/>
      <w:outlineLvl w:val="9"/>
    </w:pPr>
    <w:rPr>
      <w:rFonts w:asciiTheme="majorHAnsi" w:hAnsiTheme="majorHAnsi"/>
      <w:color w:val="365F91" w:themeColor="accent1" w:themeShade="BF"/>
      <w:lang w:eastAsia="en-US"/>
    </w:rPr>
  </w:style>
  <w:style w:type="paragraph" w:styleId="12">
    <w:name w:val="toc 1"/>
    <w:basedOn w:val="a"/>
    <w:next w:val="a"/>
    <w:autoRedefine/>
    <w:uiPriority w:val="39"/>
    <w:unhideWhenUsed/>
    <w:rsid w:val="00713B27"/>
    <w:pPr>
      <w:spacing w:after="100"/>
    </w:pPr>
  </w:style>
  <w:style w:type="paragraph" w:styleId="21">
    <w:name w:val="toc 2"/>
    <w:basedOn w:val="a"/>
    <w:next w:val="a"/>
    <w:autoRedefine/>
    <w:uiPriority w:val="39"/>
    <w:unhideWhenUsed/>
    <w:rsid w:val="00713B27"/>
    <w:pPr>
      <w:spacing w:after="100"/>
      <w:ind w:left="280"/>
    </w:pPr>
  </w:style>
  <w:style w:type="character" w:styleId="af2">
    <w:name w:val="Strong"/>
    <w:basedOn w:val="a0"/>
    <w:uiPriority w:val="22"/>
    <w:qFormat/>
    <w:rsid w:val="00713B27"/>
    <w:rPr>
      <w:b/>
      <w:bCs/>
    </w:rPr>
  </w:style>
  <w:style w:type="paragraph" w:styleId="31">
    <w:name w:val="toc 3"/>
    <w:basedOn w:val="a"/>
    <w:next w:val="a"/>
    <w:autoRedefine/>
    <w:uiPriority w:val="39"/>
    <w:unhideWhenUsed/>
    <w:rsid w:val="00713B27"/>
    <w:pPr>
      <w:spacing w:after="100"/>
      <w:ind w:left="560"/>
    </w:pPr>
  </w:style>
  <w:style w:type="paragraph" w:customStyle="1" w:styleId="Style13">
    <w:name w:val="Style13"/>
    <w:basedOn w:val="a"/>
    <w:uiPriority w:val="99"/>
    <w:rsid w:val="00B40D33"/>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4">
    <w:name w:val="Font Style24"/>
    <w:basedOn w:val="a0"/>
    <w:uiPriority w:val="99"/>
    <w:rsid w:val="00B40D33"/>
    <w:rPr>
      <w:rFonts w:ascii="Arial" w:hAnsi="Arial" w:cs="Arial"/>
      <w:b/>
      <w:bCs/>
      <w:sz w:val="18"/>
      <w:szCs w:val="18"/>
    </w:rPr>
  </w:style>
  <w:style w:type="paragraph" w:customStyle="1" w:styleId="Style7">
    <w:name w:val="Style7"/>
    <w:basedOn w:val="a"/>
    <w:rsid w:val="001A042C"/>
    <w:pPr>
      <w:widowControl w:val="0"/>
      <w:autoSpaceDE w:val="0"/>
      <w:autoSpaceDN w:val="0"/>
      <w:adjustRightInd w:val="0"/>
      <w:spacing w:line="228" w:lineRule="exact"/>
      <w:ind w:firstLine="235"/>
    </w:pPr>
    <w:rPr>
      <w:rFonts w:ascii="Tahoma" w:hAnsi="Tahoma" w:cs="Tahoma"/>
      <w:sz w:val="24"/>
      <w:szCs w:val="24"/>
    </w:rPr>
  </w:style>
  <w:style w:type="paragraph" w:customStyle="1" w:styleId="Style3">
    <w:name w:val="Style3"/>
    <w:basedOn w:val="a"/>
    <w:uiPriority w:val="99"/>
    <w:rsid w:val="001A042C"/>
    <w:pPr>
      <w:widowControl w:val="0"/>
      <w:autoSpaceDE w:val="0"/>
      <w:autoSpaceDN w:val="0"/>
      <w:adjustRightInd w:val="0"/>
      <w:spacing w:line="312" w:lineRule="exact"/>
      <w:ind w:firstLine="0"/>
      <w:jc w:val="left"/>
    </w:pPr>
    <w:rPr>
      <w:rFonts w:ascii="Arial Narrow" w:hAnsi="Arial Narrow"/>
      <w:sz w:val="24"/>
      <w:szCs w:val="24"/>
    </w:rPr>
  </w:style>
  <w:style w:type="paragraph" w:customStyle="1" w:styleId="Style18">
    <w:name w:val="Style18"/>
    <w:basedOn w:val="a"/>
    <w:uiPriority w:val="99"/>
    <w:rsid w:val="001A042C"/>
    <w:pPr>
      <w:widowControl w:val="0"/>
      <w:autoSpaceDE w:val="0"/>
      <w:autoSpaceDN w:val="0"/>
      <w:adjustRightInd w:val="0"/>
      <w:spacing w:line="322" w:lineRule="exact"/>
      <w:ind w:hanging="845"/>
      <w:jc w:val="left"/>
    </w:pPr>
    <w:rPr>
      <w:rFonts w:ascii="Arial Narrow" w:hAnsi="Arial Narrow"/>
      <w:sz w:val="24"/>
      <w:szCs w:val="24"/>
    </w:rPr>
  </w:style>
  <w:style w:type="paragraph" w:customStyle="1" w:styleId="Style10">
    <w:name w:val="Style10"/>
    <w:basedOn w:val="a"/>
    <w:uiPriority w:val="99"/>
    <w:rsid w:val="001A042C"/>
    <w:pPr>
      <w:widowControl w:val="0"/>
      <w:autoSpaceDE w:val="0"/>
      <w:autoSpaceDN w:val="0"/>
      <w:adjustRightInd w:val="0"/>
      <w:spacing w:line="413" w:lineRule="exact"/>
      <w:ind w:firstLine="0"/>
      <w:jc w:val="center"/>
    </w:pPr>
    <w:rPr>
      <w:rFonts w:cs="Times New Roman"/>
      <w:sz w:val="24"/>
      <w:szCs w:val="24"/>
    </w:rPr>
  </w:style>
  <w:style w:type="character" w:customStyle="1" w:styleId="FontStyle27">
    <w:name w:val="Font Style27"/>
    <w:basedOn w:val="a0"/>
    <w:uiPriority w:val="99"/>
    <w:rsid w:val="001A042C"/>
    <w:rPr>
      <w:rFonts w:ascii="Times New Roman" w:hAnsi="Times New Roman" w:cs="Times New Roman"/>
      <w:sz w:val="26"/>
      <w:szCs w:val="26"/>
    </w:rPr>
  </w:style>
  <w:style w:type="character" w:customStyle="1" w:styleId="FontStyle26">
    <w:name w:val="Font Style26"/>
    <w:basedOn w:val="a0"/>
    <w:uiPriority w:val="99"/>
    <w:rsid w:val="001A042C"/>
    <w:rPr>
      <w:rFonts w:ascii="Tahoma" w:hAnsi="Tahoma" w:cs="Tahoma"/>
      <w:sz w:val="14"/>
      <w:szCs w:val="14"/>
    </w:rPr>
  </w:style>
  <w:style w:type="paragraph" w:customStyle="1" w:styleId="Style5">
    <w:name w:val="Style5"/>
    <w:basedOn w:val="a"/>
    <w:uiPriority w:val="99"/>
    <w:rsid w:val="001A042C"/>
    <w:pPr>
      <w:widowControl w:val="0"/>
      <w:autoSpaceDE w:val="0"/>
      <w:autoSpaceDN w:val="0"/>
      <w:adjustRightInd w:val="0"/>
      <w:spacing w:line="194" w:lineRule="exact"/>
      <w:ind w:hanging="341"/>
    </w:pPr>
    <w:rPr>
      <w:rFonts w:ascii="Arial Narrow" w:hAnsi="Arial Narrow"/>
      <w:sz w:val="24"/>
      <w:szCs w:val="24"/>
    </w:rPr>
  </w:style>
  <w:style w:type="paragraph" w:customStyle="1" w:styleId="Style6">
    <w:name w:val="Style6"/>
    <w:basedOn w:val="a"/>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9">
    <w:name w:val="Style9"/>
    <w:basedOn w:val="a"/>
    <w:uiPriority w:val="99"/>
    <w:rsid w:val="001A042C"/>
    <w:pPr>
      <w:widowControl w:val="0"/>
      <w:autoSpaceDE w:val="0"/>
      <w:autoSpaceDN w:val="0"/>
      <w:adjustRightInd w:val="0"/>
      <w:spacing w:line="244" w:lineRule="exact"/>
      <w:ind w:firstLine="336"/>
    </w:pPr>
    <w:rPr>
      <w:rFonts w:ascii="Arial Narrow" w:hAnsi="Arial Narrow"/>
      <w:sz w:val="24"/>
      <w:szCs w:val="24"/>
    </w:rPr>
  </w:style>
  <w:style w:type="paragraph" w:customStyle="1" w:styleId="Style11">
    <w:name w:val="Style11"/>
    <w:basedOn w:val="a"/>
    <w:uiPriority w:val="99"/>
    <w:rsid w:val="001A042C"/>
    <w:pPr>
      <w:widowControl w:val="0"/>
      <w:autoSpaceDE w:val="0"/>
      <w:autoSpaceDN w:val="0"/>
      <w:adjustRightInd w:val="0"/>
      <w:spacing w:line="239" w:lineRule="exact"/>
      <w:ind w:firstLine="422"/>
    </w:pPr>
    <w:rPr>
      <w:rFonts w:ascii="Arial Narrow" w:hAnsi="Arial Narrow"/>
      <w:sz w:val="24"/>
      <w:szCs w:val="24"/>
    </w:rPr>
  </w:style>
  <w:style w:type="paragraph" w:customStyle="1" w:styleId="Style14">
    <w:name w:val="Style14"/>
    <w:basedOn w:val="a"/>
    <w:uiPriority w:val="99"/>
    <w:rsid w:val="001A042C"/>
    <w:pPr>
      <w:widowControl w:val="0"/>
      <w:autoSpaceDE w:val="0"/>
      <w:autoSpaceDN w:val="0"/>
      <w:adjustRightInd w:val="0"/>
      <w:spacing w:line="324" w:lineRule="exact"/>
      <w:ind w:firstLine="6485"/>
      <w:jc w:val="left"/>
    </w:pPr>
    <w:rPr>
      <w:rFonts w:ascii="Arial Narrow" w:hAnsi="Arial Narrow"/>
      <w:sz w:val="24"/>
      <w:szCs w:val="24"/>
    </w:rPr>
  </w:style>
  <w:style w:type="paragraph" w:customStyle="1" w:styleId="Style15">
    <w:name w:val="Style15"/>
    <w:basedOn w:val="a"/>
    <w:uiPriority w:val="99"/>
    <w:rsid w:val="001A042C"/>
    <w:pPr>
      <w:widowControl w:val="0"/>
      <w:autoSpaceDE w:val="0"/>
      <w:autoSpaceDN w:val="0"/>
      <w:adjustRightInd w:val="0"/>
      <w:spacing w:line="245" w:lineRule="exact"/>
      <w:ind w:firstLine="96"/>
      <w:jc w:val="left"/>
    </w:pPr>
    <w:rPr>
      <w:rFonts w:ascii="Arial Narrow" w:hAnsi="Arial Narrow"/>
      <w:sz w:val="24"/>
      <w:szCs w:val="24"/>
    </w:rPr>
  </w:style>
  <w:style w:type="paragraph" w:customStyle="1" w:styleId="Style19">
    <w:name w:val="Style19"/>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paragraph" w:customStyle="1" w:styleId="Style20">
    <w:name w:val="Style20"/>
    <w:basedOn w:val="a"/>
    <w:uiPriority w:val="99"/>
    <w:rsid w:val="001A042C"/>
    <w:pPr>
      <w:widowControl w:val="0"/>
      <w:autoSpaceDE w:val="0"/>
      <w:autoSpaceDN w:val="0"/>
      <w:adjustRightInd w:val="0"/>
      <w:spacing w:line="240" w:lineRule="auto"/>
      <w:ind w:firstLine="0"/>
      <w:jc w:val="center"/>
    </w:pPr>
    <w:rPr>
      <w:rFonts w:ascii="Arial Narrow" w:hAnsi="Arial Narrow"/>
      <w:sz w:val="24"/>
      <w:szCs w:val="24"/>
    </w:rPr>
  </w:style>
  <w:style w:type="paragraph" w:customStyle="1" w:styleId="Style21">
    <w:name w:val="Style21"/>
    <w:basedOn w:val="a"/>
    <w:uiPriority w:val="99"/>
    <w:rsid w:val="001A042C"/>
    <w:pPr>
      <w:widowControl w:val="0"/>
      <w:autoSpaceDE w:val="0"/>
      <w:autoSpaceDN w:val="0"/>
      <w:adjustRightInd w:val="0"/>
      <w:spacing w:line="240" w:lineRule="auto"/>
      <w:ind w:firstLine="0"/>
      <w:jc w:val="left"/>
    </w:pPr>
    <w:rPr>
      <w:rFonts w:ascii="Arial Narrow" w:hAnsi="Arial Narrow"/>
      <w:sz w:val="24"/>
      <w:szCs w:val="24"/>
    </w:rPr>
  </w:style>
  <w:style w:type="character" w:customStyle="1" w:styleId="FontStyle28">
    <w:name w:val="Font Style28"/>
    <w:basedOn w:val="a0"/>
    <w:uiPriority w:val="99"/>
    <w:rsid w:val="001A042C"/>
    <w:rPr>
      <w:rFonts w:ascii="Times New Roman" w:hAnsi="Times New Roman" w:cs="Times New Roman"/>
      <w:b/>
      <w:bCs/>
      <w:i/>
      <w:iCs/>
      <w:sz w:val="20"/>
      <w:szCs w:val="20"/>
    </w:rPr>
  </w:style>
  <w:style w:type="character" w:customStyle="1" w:styleId="FontStyle29">
    <w:name w:val="Font Style29"/>
    <w:basedOn w:val="a0"/>
    <w:uiPriority w:val="99"/>
    <w:rsid w:val="001A042C"/>
    <w:rPr>
      <w:rFonts w:ascii="Arial Narrow" w:hAnsi="Arial Narrow" w:cs="Arial Narrow"/>
      <w:b/>
      <w:bCs/>
      <w:sz w:val="16"/>
      <w:szCs w:val="16"/>
    </w:rPr>
  </w:style>
  <w:style w:type="character" w:customStyle="1" w:styleId="FontStyle30">
    <w:name w:val="Font Style30"/>
    <w:basedOn w:val="a0"/>
    <w:uiPriority w:val="99"/>
    <w:rsid w:val="001A042C"/>
    <w:rPr>
      <w:rFonts w:ascii="Arial Narrow" w:hAnsi="Arial Narrow" w:cs="Arial Narrow"/>
      <w:b/>
      <w:bCs/>
      <w:i/>
      <w:iCs/>
      <w:sz w:val="16"/>
      <w:szCs w:val="16"/>
    </w:rPr>
  </w:style>
  <w:style w:type="character" w:customStyle="1" w:styleId="FontStyle31">
    <w:name w:val="Font Style31"/>
    <w:basedOn w:val="a0"/>
    <w:uiPriority w:val="99"/>
    <w:rsid w:val="001A042C"/>
    <w:rPr>
      <w:rFonts w:ascii="Arial Narrow" w:hAnsi="Arial Narrow" w:cs="Arial Narrow"/>
      <w:sz w:val="18"/>
      <w:szCs w:val="18"/>
    </w:rPr>
  </w:style>
  <w:style w:type="character" w:customStyle="1" w:styleId="FontStyle19">
    <w:name w:val="Font Style19"/>
    <w:basedOn w:val="a0"/>
    <w:uiPriority w:val="99"/>
    <w:rsid w:val="001A042C"/>
    <w:rPr>
      <w:rFonts w:ascii="Times New Roman" w:hAnsi="Times New Roman" w:cs="Times New Roman"/>
      <w:sz w:val="18"/>
      <w:szCs w:val="18"/>
    </w:rPr>
  </w:style>
  <w:style w:type="paragraph" w:customStyle="1" w:styleId="article-block">
    <w:name w:val="article-block"/>
    <w:basedOn w:val="a"/>
    <w:rsid w:val="00240BAB"/>
    <w:pPr>
      <w:spacing w:before="100" w:beforeAutospacing="1" w:after="100" w:afterAutospacing="1" w:line="240" w:lineRule="auto"/>
      <w:ind w:firstLine="0"/>
      <w:jc w:val="left"/>
    </w:pPr>
    <w:rPr>
      <w:rFonts w:eastAsia="Times New Roman" w:cs="Times New Roman"/>
      <w:sz w:val="24"/>
      <w:szCs w:val="24"/>
    </w:rPr>
  </w:style>
  <w:style w:type="character" w:customStyle="1" w:styleId="FontStyle93">
    <w:name w:val="Font Style93"/>
    <w:basedOn w:val="a0"/>
    <w:uiPriority w:val="99"/>
    <w:rsid w:val="00B1210D"/>
    <w:rPr>
      <w:rFonts w:ascii="Verdana" w:hAnsi="Verdana" w:cs="Verdana"/>
      <w:sz w:val="16"/>
      <w:szCs w:val="16"/>
    </w:rPr>
  </w:style>
  <w:style w:type="character" w:customStyle="1" w:styleId="FontStyle107">
    <w:name w:val="Font Style107"/>
    <w:basedOn w:val="a0"/>
    <w:uiPriority w:val="99"/>
    <w:rsid w:val="00F80971"/>
    <w:rPr>
      <w:rFonts w:ascii="Calibri" w:hAnsi="Calibri" w:cs="Calibri"/>
      <w:sz w:val="18"/>
      <w:szCs w:val="18"/>
    </w:rPr>
  </w:style>
  <w:style w:type="character" w:customStyle="1" w:styleId="FontStyle124">
    <w:name w:val="Font Style124"/>
    <w:basedOn w:val="a0"/>
    <w:uiPriority w:val="99"/>
    <w:rsid w:val="00F80971"/>
    <w:rPr>
      <w:rFonts w:ascii="Arial" w:hAnsi="Arial" w:cs="Arial"/>
      <w:i/>
      <w:iCs/>
      <w:sz w:val="18"/>
      <w:szCs w:val="18"/>
    </w:rPr>
  </w:style>
  <w:style w:type="character" w:styleId="af3">
    <w:name w:val="Emphasis"/>
    <w:basedOn w:val="a0"/>
    <w:uiPriority w:val="20"/>
    <w:qFormat/>
    <w:rsid w:val="005D5CCD"/>
    <w:rPr>
      <w:i/>
      <w:iCs/>
    </w:rPr>
  </w:style>
  <w:style w:type="character" w:customStyle="1" w:styleId="13">
    <w:name w:val="Обычный1"/>
    <w:basedOn w:val="a0"/>
    <w:rsid w:val="00F967B7"/>
  </w:style>
  <w:style w:type="character" w:customStyle="1" w:styleId="plagiat">
    <w:name w:val="plagiat"/>
    <w:basedOn w:val="a0"/>
    <w:rsid w:val="00F967B7"/>
  </w:style>
  <w:style w:type="character" w:customStyle="1" w:styleId="legal">
    <w:name w:val="legal"/>
    <w:basedOn w:val="a0"/>
    <w:rsid w:val="00F967B7"/>
  </w:style>
  <w:style w:type="paragraph" w:styleId="22">
    <w:name w:val="Body Text 2"/>
    <w:basedOn w:val="a"/>
    <w:link w:val="23"/>
    <w:rsid w:val="008D1BA7"/>
    <w:pPr>
      <w:spacing w:after="120" w:line="480" w:lineRule="auto"/>
      <w:ind w:firstLine="0"/>
      <w:jc w:val="left"/>
    </w:pPr>
    <w:rPr>
      <w:rFonts w:eastAsia="Times New Roman" w:cs="Times New Roman"/>
      <w:sz w:val="24"/>
      <w:szCs w:val="24"/>
    </w:rPr>
  </w:style>
  <w:style w:type="character" w:customStyle="1" w:styleId="23">
    <w:name w:val="Основной текст 2 Знак"/>
    <w:basedOn w:val="a0"/>
    <w:link w:val="22"/>
    <w:uiPriority w:val="99"/>
    <w:rsid w:val="008D1BA7"/>
    <w:rPr>
      <w:rFonts w:ascii="Times New Roman" w:eastAsia="Times New Roman" w:hAnsi="Times New Roman" w:cs="Times New Roman"/>
      <w:sz w:val="24"/>
      <w:szCs w:val="24"/>
    </w:rPr>
  </w:style>
  <w:style w:type="paragraph" w:customStyle="1" w:styleId="af4">
    <w:name w:val="схема"/>
    <w:autoRedefine/>
    <w:uiPriority w:val="99"/>
    <w:rsid w:val="00F0220A"/>
    <w:pPr>
      <w:spacing w:after="0" w:line="240" w:lineRule="auto"/>
      <w:jc w:val="center"/>
    </w:pPr>
    <w:rPr>
      <w:rFonts w:ascii="Times New Roman" w:eastAsia="Times New Roman" w:hAnsi="Times New Roman" w:cs="Times New Roman"/>
      <w:sz w:val="20"/>
      <w:szCs w:val="20"/>
    </w:rPr>
  </w:style>
  <w:style w:type="character" w:customStyle="1" w:styleId="su-dropcap">
    <w:name w:val="su-dropcap"/>
    <w:basedOn w:val="a0"/>
    <w:rsid w:val="009B09BE"/>
  </w:style>
  <w:style w:type="character" w:customStyle="1" w:styleId="bwp-sc-highlight">
    <w:name w:val="bwp-sc-highlight"/>
    <w:basedOn w:val="a0"/>
    <w:rsid w:val="00AD03C4"/>
  </w:style>
  <w:style w:type="character" w:customStyle="1" w:styleId="40">
    <w:name w:val="Заголовок 4 Знак"/>
    <w:basedOn w:val="a0"/>
    <w:link w:val="4"/>
    <w:uiPriority w:val="9"/>
    <w:semiHidden/>
    <w:rsid w:val="00847D31"/>
    <w:rPr>
      <w:rFonts w:asciiTheme="majorHAnsi" w:eastAsiaTheme="majorEastAsia" w:hAnsiTheme="majorHAnsi" w:cstheme="majorBidi"/>
      <w:b/>
      <w:bCs/>
      <w:i/>
      <w:iCs/>
      <w:color w:val="4F81BD" w:themeColor="accent1"/>
      <w:sz w:val="28"/>
    </w:rPr>
  </w:style>
  <w:style w:type="character" w:customStyle="1" w:styleId="FontStyle108">
    <w:name w:val="Font Style108"/>
    <w:basedOn w:val="a0"/>
    <w:uiPriority w:val="99"/>
    <w:rsid w:val="00FA5A5F"/>
    <w:rPr>
      <w:rFonts w:ascii="Times New Roman" w:hAnsi="Times New Roman" w:cs="Times New Roman"/>
      <w:sz w:val="22"/>
      <w:szCs w:val="22"/>
    </w:rPr>
  </w:style>
  <w:style w:type="paragraph" w:customStyle="1" w:styleId="Style101">
    <w:name w:val="Style101"/>
    <w:basedOn w:val="a"/>
    <w:uiPriority w:val="99"/>
    <w:rsid w:val="00FA5A5F"/>
    <w:pPr>
      <w:widowControl w:val="0"/>
      <w:autoSpaceDE w:val="0"/>
      <w:autoSpaceDN w:val="0"/>
      <w:adjustRightInd w:val="0"/>
      <w:spacing w:line="414" w:lineRule="exact"/>
      <w:ind w:firstLine="0"/>
    </w:pPr>
    <w:rPr>
      <w:rFonts w:cs="Times New Roman"/>
      <w:sz w:val="24"/>
      <w:szCs w:val="24"/>
    </w:rPr>
  </w:style>
  <w:style w:type="character" w:customStyle="1" w:styleId="FontStyle112">
    <w:name w:val="Font Style112"/>
    <w:basedOn w:val="a0"/>
    <w:uiPriority w:val="99"/>
    <w:rsid w:val="001E1778"/>
    <w:rPr>
      <w:rFonts w:ascii="Times New Roman" w:hAnsi="Times New Roman" w:cs="Times New Roman"/>
      <w:sz w:val="22"/>
      <w:szCs w:val="22"/>
    </w:rPr>
  </w:style>
  <w:style w:type="paragraph" w:customStyle="1" w:styleId="Style41">
    <w:name w:val="Style41"/>
    <w:basedOn w:val="a"/>
    <w:uiPriority w:val="99"/>
    <w:rsid w:val="00D111F6"/>
    <w:pPr>
      <w:widowControl w:val="0"/>
      <w:autoSpaceDE w:val="0"/>
      <w:autoSpaceDN w:val="0"/>
      <w:adjustRightInd w:val="0"/>
      <w:spacing w:line="480" w:lineRule="exact"/>
      <w:ind w:firstLine="0"/>
    </w:pPr>
    <w:rPr>
      <w:rFonts w:cs="Times New Roman"/>
      <w:sz w:val="24"/>
      <w:szCs w:val="24"/>
    </w:rPr>
  </w:style>
  <w:style w:type="paragraph" w:styleId="af5">
    <w:name w:val="endnote text"/>
    <w:basedOn w:val="a"/>
    <w:link w:val="af6"/>
    <w:uiPriority w:val="99"/>
    <w:semiHidden/>
    <w:unhideWhenUsed/>
    <w:rsid w:val="003E2737"/>
    <w:pPr>
      <w:spacing w:line="240" w:lineRule="auto"/>
    </w:pPr>
    <w:rPr>
      <w:sz w:val="20"/>
      <w:szCs w:val="20"/>
    </w:rPr>
  </w:style>
  <w:style w:type="character" w:customStyle="1" w:styleId="af6">
    <w:name w:val="Текст концевой сноски Знак"/>
    <w:basedOn w:val="a0"/>
    <w:link w:val="af5"/>
    <w:uiPriority w:val="99"/>
    <w:semiHidden/>
    <w:rsid w:val="003E2737"/>
    <w:rPr>
      <w:rFonts w:ascii="Times New Roman" w:hAnsi="Times New Roman"/>
      <w:sz w:val="20"/>
      <w:szCs w:val="20"/>
    </w:rPr>
  </w:style>
  <w:style w:type="character" w:styleId="af7">
    <w:name w:val="endnote reference"/>
    <w:basedOn w:val="a0"/>
    <w:uiPriority w:val="99"/>
    <w:semiHidden/>
    <w:unhideWhenUsed/>
    <w:rsid w:val="003E2737"/>
    <w:rPr>
      <w:vertAlign w:val="superscript"/>
    </w:rPr>
  </w:style>
  <w:style w:type="paragraph" w:customStyle="1" w:styleId="Style4">
    <w:name w:val="Style4"/>
    <w:basedOn w:val="a"/>
    <w:rsid w:val="00C063E7"/>
    <w:pPr>
      <w:widowControl w:val="0"/>
      <w:autoSpaceDE w:val="0"/>
      <w:autoSpaceDN w:val="0"/>
      <w:adjustRightInd w:val="0"/>
      <w:spacing w:line="186" w:lineRule="exact"/>
      <w:ind w:firstLine="0"/>
      <w:jc w:val="center"/>
    </w:pPr>
    <w:rPr>
      <w:rFonts w:ascii="Arial" w:eastAsia="Times New Roman" w:hAnsi="Arial" w:cs="Arial"/>
      <w:sz w:val="24"/>
      <w:szCs w:val="24"/>
    </w:rPr>
  </w:style>
  <w:style w:type="character" w:customStyle="1" w:styleId="FontStyle14">
    <w:name w:val="Font Style14"/>
    <w:rsid w:val="00C063E7"/>
    <w:rPr>
      <w:rFonts w:ascii="Arial" w:hAnsi="Arial" w:cs="Arial"/>
      <w:sz w:val="16"/>
      <w:szCs w:val="16"/>
    </w:rPr>
  </w:style>
  <w:style w:type="character" w:customStyle="1" w:styleId="FontStyle11">
    <w:name w:val="Font Style11"/>
    <w:uiPriority w:val="99"/>
    <w:rsid w:val="00C063E7"/>
    <w:rPr>
      <w:rFonts w:ascii="Arial" w:hAnsi="Arial" w:cs="Arial"/>
      <w:sz w:val="18"/>
      <w:szCs w:val="18"/>
    </w:rPr>
  </w:style>
  <w:style w:type="paragraph" w:customStyle="1" w:styleId="ConsPlusNormal">
    <w:name w:val="ConsPlusNormal"/>
    <w:rsid w:val="00C063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uiPriority w:val="99"/>
    <w:rsid w:val="00D5125C"/>
    <w:rPr>
      <w:rFonts w:ascii="Calibri" w:hAnsi="Calibri" w:hint="default"/>
      <w:b/>
      <w:bCs w:val="0"/>
      <w:sz w:val="20"/>
    </w:rPr>
  </w:style>
  <w:style w:type="character" w:styleId="af8">
    <w:name w:val="Placeholder Text"/>
    <w:basedOn w:val="a0"/>
    <w:uiPriority w:val="99"/>
    <w:semiHidden/>
    <w:rsid w:val="00D302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59">
      <w:bodyDiv w:val="1"/>
      <w:marLeft w:val="0"/>
      <w:marRight w:val="0"/>
      <w:marTop w:val="0"/>
      <w:marBottom w:val="0"/>
      <w:divBdr>
        <w:top w:val="none" w:sz="0" w:space="0" w:color="auto"/>
        <w:left w:val="none" w:sz="0" w:space="0" w:color="auto"/>
        <w:bottom w:val="none" w:sz="0" w:space="0" w:color="auto"/>
        <w:right w:val="none" w:sz="0" w:space="0" w:color="auto"/>
      </w:divBdr>
    </w:div>
    <w:div w:id="4133245">
      <w:bodyDiv w:val="1"/>
      <w:marLeft w:val="0"/>
      <w:marRight w:val="0"/>
      <w:marTop w:val="0"/>
      <w:marBottom w:val="0"/>
      <w:divBdr>
        <w:top w:val="none" w:sz="0" w:space="0" w:color="auto"/>
        <w:left w:val="none" w:sz="0" w:space="0" w:color="auto"/>
        <w:bottom w:val="none" w:sz="0" w:space="0" w:color="auto"/>
        <w:right w:val="none" w:sz="0" w:space="0" w:color="auto"/>
      </w:divBdr>
    </w:div>
    <w:div w:id="21974873">
      <w:bodyDiv w:val="1"/>
      <w:marLeft w:val="0"/>
      <w:marRight w:val="0"/>
      <w:marTop w:val="0"/>
      <w:marBottom w:val="0"/>
      <w:divBdr>
        <w:top w:val="none" w:sz="0" w:space="0" w:color="auto"/>
        <w:left w:val="none" w:sz="0" w:space="0" w:color="auto"/>
        <w:bottom w:val="none" w:sz="0" w:space="0" w:color="auto"/>
        <w:right w:val="none" w:sz="0" w:space="0" w:color="auto"/>
      </w:divBdr>
    </w:div>
    <w:div w:id="50927118">
      <w:bodyDiv w:val="1"/>
      <w:marLeft w:val="0"/>
      <w:marRight w:val="0"/>
      <w:marTop w:val="0"/>
      <w:marBottom w:val="0"/>
      <w:divBdr>
        <w:top w:val="none" w:sz="0" w:space="0" w:color="auto"/>
        <w:left w:val="none" w:sz="0" w:space="0" w:color="auto"/>
        <w:bottom w:val="none" w:sz="0" w:space="0" w:color="auto"/>
        <w:right w:val="none" w:sz="0" w:space="0" w:color="auto"/>
      </w:divBdr>
    </w:div>
    <w:div w:id="70084160">
      <w:bodyDiv w:val="1"/>
      <w:marLeft w:val="0"/>
      <w:marRight w:val="0"/>
      <w:marTop w:val="0"/>
      <w:marBottom w:val="0"/>
      <w:divBdr>
        <w:top w:val="none" w:sz="0" w:space="0" w:color="auto"/>
        <w:left w:val="none" w:sz="0" w:space="0" w:color="auto"/>
        <w:bottom w:val="none" w:sz="0" w:space="0" w:color="auto"/>
        <w:right w:val="none" w:sz="0" w:space="0" w:color="auto"/>
      </w:divBdr>
      <w:divsChild>
        <w:div w:id="1820606844">
          <w:marLeft w:val="2850"/>
          <w:marRight w:val="4200"/>
          <w:marTop w:val="0"/>
          <w:marBottom w:val="0"/>
          <w:divBdr>
            <w:top w:val="none" w:sz="0" w:space="0" w:color="auto"/>
            <w:left w:val="none" w:sz="0" w:space="0" w:color="auto"/>
            <w:bottom w:val="none" w:sz="0" w:space="0" w:color="auto"/>
            <w:right w:val="none" w:sz="0" w:space="0" w:color="auto"/>
          </w:divBdr>
          <w:divsChild>
            <w:div w:id="1958289939">
              <w:marLeft w:val="0"/>
              <w:marRight w:val="0"/>
              <w:marTop w:val="0"/>
              <w:marBottom w:val="0"/>
              <w:divBdr>
                <w:top w:val="none" w:sz="0" w:space="0" w:color="auto"/>
                <w:left w:val="none" w:sz="0" w:space="0" w:color="auto"/>
                <w:bottom w:val="none" w:sz="0" w:space="0" w:color="auto"/>
                <w:right w:val="none" w:sz="0" w:space="0" w:color="auto"/>
              </w:divBdr>
              <w:divsChild>
                <w:div w:id="512033792">
                  <w:marLeft w:val="0"/>
                  <w:marRight w:val="0"/>
                  <w:marTop w:val="0"/>
                  <w:marBottom w:val="0"/>
                  <w:divBdr>
                    <w:top w:val="none" w:sz="0" w:space="0" w:color="auto"/>
                    <w:left w:val="none" w:sz="0" w:space="0" w:color="auto"/>
                    <w:bottom w:val="none" w:sz="0" w:space="0" w:color="auto"/>
                    <w:right w:val="none" w:sz="0" w:space="0" w:color="auto"/>
                  </w:divBdr>
                </w:div>
              </w:divsChild>
            </w:div>
            <w:div w:id="1027801490">
              <w:marLeft w:val="0"/>
              <w:marRight w:val="0"/>
              <w:marTop w:val="0"/>
              <w:marBottom w:val="300"/>
              <w:divBdr>
                <w:top w:val="none" w:sz="0" w:space="11" w:color="auto"/>
                <w:left w:val="single" w:sz="24" w:space="11" w:color="2D72D9"/>
                <w:bottom w:val="none" w:sz="0" w:space="11" w:color="auto"/>
                <w:right w:val="none" w:sz="0" w:space="11" w:color="auto"/>
              </w:divBdr>
            </w:div>
            <w:div w:id="1326202577">
              <w:marLeft w:val="0"/>
              <w:marRight w:val="0"/>
              <w:marTop w:val="300"/>
              <w:marBottom w:val="300"/>
              <w:divBdr>
                <w:top w:val="none" w:sz="0" w:space="0" w:color="auto"/>
                <w:left w:val="none" w:sz="0" w:space="0" w:color="auto"/>
                <w:bottom w:val="none" w:sz="0" w:space="0" w:color="auto"/>
                <w:right w:val="none" w:sz="0" w:space="0" w:color="auto"/>
              </w:divBdr>
            </w:div>
            <w:div w:id="1966543646">
              <w:marLeft w:val="0"/>
              <w:marRight w:val="0"/>
              <w:marTop w:val="0"/>
              <w:marBottom w:val="0"/>
              <w:divBdr>
                <w:top w:val="none" w:sz="0" w:space="0" w:color="auto"/>
                <w:left w:val="none" w:sz="0" w:space="0" w:color="auto"/>
                <w:bottom w:val="none" w:sz="0" w:space="0" w:color="auto"/>
                <w:right w:val="none" w:sz="0" w:space="0" w:color="auto"/>
              </w:divBdr>
              <w:divsChild>
                <w:div w:id="758520838">
                  <w:marLeft w:val="0"/>
                  <w:marRight w:val="300"/>
                  <w:marTop w:val="0"/>
                  <w:marBottom w:val="0"/>
                  <w:divBdr>
                    <w:top w:val="none" w:sz="0" w:space="0" w:color="auto"/>
                    <w:left w:val="none" w:sz="0" w:space="0" w:color="auto"/>
                    <w:bottom w:val="none" w:sz="0" w:space="0" w:color="auto"/>
                    <w:right w:val="none" w:sz="0" w:space="0" w:color="auto"/>
                  </w:divBdr>
                  <w:divsChild>
                    <w:div w:id="1612929669">
                      <w:marLeft w:val="0"/>
                      <w:marRight w:val="120"/>
                      <w:marTop w:val="0"/>
                      <w:marBottom w:val="0"/>
                      <w:divBdr>
                        <w:top w:val="none" w:sz="0" w:space="0" w:color="auto"/>
                        <w:left w:val="none" w:sz="0" w:space="0" w:color="auto"/>
                        <w:bottom w:val="none" w:sz="0" w:space="0" w:color="auto"/>
                        <w:right w:val="none" w:sz="0" w:space="0" w:color="auto"/>
                      </w:divBdr>
                    </w:div>
                    <w:div w:id="758403703">
                      <w:marLeft w:val="0"/>
                      <w:marRight w:val="0"/>
                      <w:marTop w:val="0"/>
                      <w:marBottom w:val="0"/>
                      <w:divBdr>
                        <w:top w:val="none" w:sz="0" w:space="0" w:color="auto"/>
                        <w:left w:val="none" w:sz="0" w:space="0" w:color="auto"/>
                        <w:bottom w:val="none" w:sz="0" w:space="0" w:color="auto"/>
                        <w:right w:val="none" w:sz="0" w:space="0" w:color="auto"/>
                      </w:divBdr>
                      <w:divsChild>
                        <w:div w:id="6597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6748">
                  <w:marLeft w:val="0"/>
                  <w:marRight w:val="0"/>
                  <w:marTop w:val="0"/>
                  <w:marBottom w:val="0"/>
                  <w:divBdr>
                    <w:top w:val="none" w:sz="0" w:space="0" w:color="auto"/>
                    <w:left w:val="none" w:sz="0" w:space="0" w:color="auto"/>
                    <w:bottom w:val="none" w:sz="0" w:space="0" w:color="auto"/>
                    <w:right w:val="none" w:sz="0" w:space="0" w:color="auto"/>
                  </w:divBdr>
                </w:div>
                <w:div w:id="1461877692">
                  <w:marLeft w:val="0"/>
                  <w:marRight w:val="0"/>
                  <w:marTop w:val="0"/>
                  <w:marBottom w:val="0"/>
                  <w:divBdr>
                    <w:top w:val="none" w:sz="0" w:space="0" w:color="auto"/>
                    <w:left w:val="none" w:sz="0" w:space="0" w:color="auto"/>
                    <w:bottom w:val="none" w:sz="0" w:space="0" w:color="auto"/>
                    <w:right w:val="none" w:sz="0" w:space="0" w:color="auto"/>
                  </w:divBdr>
                </w:div>
              </w:divsChild>
            </w:div>
            <w:div w:id="1699819556">
              <w:marLeft w:val="0"/>
              <w:marRight w:val="0"/>
              <w:marTop w:val="450"/>
              <w:marBottom w:val="450"/>
              <w:divBdr>
                <w:top w:val="none" w:sz="0" w:space="0" w:color="auto"/>
                <w:left w:val="none" w:sz="0" w:space="0" w:color="auto"/>
                <w:bottom w:val="none" w:sz="0" w:space="0" w:color="auto"/>
                <w:right w:val="none" w:sz="0" w:space="0" w:color="auto"/>
              </w:divBdr>
              <w:divsChild>
                <w:div w:id="1654210732">
                  <w:marLeft w:val="0"/>
                  <w:marRight w:val="0"/>
                  <w:marTop w:val="0"/>
                  <w:marBottom w:val="450"/>
                  <w:divBdr>
                    <w:top w:val="none" w:sz="0" w:space="0" w:color="auto"/>
                    <w:left w:val="none" w:sz="0" w:space="0" w:color="auto"/>
                    <w:bottom w:val="none" w:sz="0" w:space="0" w:color="auto"/>
                    <w:right w:val="none" w:sz="0" w:space="0" w:color="auto"/>
                  </w:divBdr>
                </w:div>
                <w:div w:id="545213725">
                  <w:marLeft w:val="0"/>
                  <w:marRight w:val="0"/>
                  <w:marTop w:val="0"/>
                  <w:marBottom w:val="0"/>
                  <w:divBdr>
                    <w:top w:val="none" w:sz="0" w:space="0" w:color="auto"/>
                    <w:left w:val="none" w:sz="0" w:space="0" w:color="auto"/>
                    <w:bottom w:val="none" w:sz="0" w:space="0" w:color="auto"/>
                    <w:right w:val="none" w:sz="0" w:space="0" w:color="auto"/>
                  </w:divBdr>
                  <w:divsChild>
                    <w:div w:id="1997371261">
                      <w:marLeft w:val="0"/>
                      <w:marRight w:val="0"/>
                      <w:marTop w:val="0"/>
                      <w:marBottom w:val="450"/>
                      <w:divBdr>
                        <w:top w:val="none" w:sz="0" w:space="0" w:color="auto"/>
                        <w:left w:val="none" w:sz="0" w:space="0" w:color="auto"/>
                        <w:bottom w:val="none" w:sz="0" w:space="0" w:color="auto"/>
                        <w:right w:val="none" w:sz="0" w:space="0" w:color="auto"/>
                      </w:divBdr>
                      <w:divsChild>
                        <w:div w:id="720251511">
                          <w:marLeft w:val="0"/>
                          <w:marRight w:val="0"/>
                          <w:marTop w:val="0"/>
                          <w:marBottom w:val="0"/>
                          <w:divBdr>
                            <w:top w:val="none" w:sz="0" w:space="0" w:color="auto"/>
                            <w:left w:val="none" w:sz="0" w:space="0" w:color="auto"/>
                            <w:bottom w:val="none" w:sz="0" w:space="0" w:color="auto"/>
                            <w:right w:val="none" w:sz="0" w:space="0" w:color="auto"/>
                          </w:divBdr>
                        </w:div>
                        <w:div w:id="696546590">
                          <w:marLeft w:val="0"/>
                          <w:marRight w:val="0"/>
                          <w:marTop w:val="0"/>
                          <w:marBottom w:val="0"/>
                          <w:divBdr>
                            <w:top w:val="none" w:sz="0" w:space="0" w:color="auto"/>
                            <w:left w:val="none" w:sz="0" w:space="0" w:color="auto"/>
                            <w:bottom w:val="none" w:sz="0" w:space="0" w:color="auto"/>
                            <w:right w:val="none" w:sz="0" w:space="0" w:color="auto"/>
                          </w:divBdr>
                        </w:div>
                        <w:div w:id="5915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90066">
          <w:marLeft w:val="-4200"/>
          <w:marRight w:val="0"/>
          <w:marTop w:val="0"/>
          <w:marBottom w:val="0"/>
          <w:divBdr>
            <w:top w:val="none" w:sz="0" w:space="0" w:color="auto"/>
            <w:left w:val="none" w:sz="0" w:space="0" w:color="auto"/>
            <w:bottom w:val="none" w:sz="0" w:space="0" w:color="auto"/>
            <w:right w:val="none" w:sz="0" w:space="0" w:color="auto"/>
          </w:divBdr>
          <w:divsChild>
            <w:div w:id="1714572790">
              <w:marLeft w:val="0"/>
              <w:marRight w:val="0"/>
              <w:marTop w:val="0"/>
              <w:marBottom w:val="300"/>
              <w:divBdr>
                <w:top w:val="none" w:sz="0" w:space="0" w:color="auto"/>
                <w:left w:val="none" w:sz="0" w:space="0" w:color="auto"/>
                <w:bottom w:val="none" w:sz="0" w:space="0" w:color="auto"/>
                <w:right w:val="none" w:sz="0" w:space="0" w:color="auto"/>
              </w:divBdr>
              <w:divsChild>
                <w:div w:id="629434591">
                  <w:marLeft w:val="0"/>
                  <w:marRight w:val="0"/>
                  <w:marTop w:val="0"/>
                  <w:marBottom w:val="0"/>
                  <w:divBdr>
                    <w:top w:val="none" w:sz="0" w:space="0" w:color="auto"/>
                    <w:left w:val="none" w:sz="0" w:space="0" w:color="auto"/>
                    <w:bottom w:val="none" w:sz="0" w:space="0" w:color="auto"/>
                    <w:right w:val="none" w:sz="0" w:space="0" w:color="auto"/>
                  </w:divBdr>
                  <w:divsChild>
                    <w:div w:id="6918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086">
              <w:marLeft w:val="0"/>
              <w:marRight w:val="0"/>
              <w:marTop w:val="0"/>
              <w:marBottom w:val="0"/>
              <w:divBdr>
                <w:top w:val="none" w:sz="0" w:space="0" w:color="auto"/>
                <w:left w:val="none" w:sz="0" w:space="0" w:color="auto"/>
                <w:bottom w:val="none" w:sz="0" w:space="0" w:color="auto"/>
                <w:right w:val="none" w:sz="0" w:space="0" w:color="auto"/>
              </w:divBdr>
              <w:divsChild>
                <w:div w:id="593589456">
                  <w:marLeft w:val="0"/>
                  <w:marRight w:val="0"/>
                  <w:marTop w:val="0"/>
                  <w:marBottom w:val="300"/>
                  <w:divBdr>
                    <w:top w:val="none" w:sz="0" w:space="0" w:color="auto"/>
                    <w:left w:val="none" w:sz="0" w:space="0" w:color="auto"/>
                    <w:bottom w:val="none" w:sz="0" w:space="0" w:color="auto"/>
                    <w:right w:val="none" w:sz="0" w:space="0" w:color="auto"/>
                  </w:divBdr>
                  <w:divsChild>
                    <w:div w:id="1932087123">
                      <w:marLeft w:val="0"/>
                      <w:marRight w:val="0"/>
                      <w:marTop w:val="0"/>
                      <w:marBottom w:val="150"/>
                      <w:divBdr>
                        <w:top w:val="none" w:sz="0" w:space="0" w:color="auto"/>
                        <w:left w:val="none" w:sz="0" w:space="0" w:color="auto"/>
                        <w:bottom w:val="none" w:sz="0" w:space="0" w:color="auto"/>
                        <w:right w:val="none" w:sz="0" w:space="0" w:color="auto"/>
                      </w:divBdr>
                    </w:div>
                  </w:divsChild>
                </w:div>
                <w:div w:id="1711109220">
                  <w:marLeft w:val="0"/>
                  <w:marRight w:val="0"/>
                  <w:marTop w:val="0"/>
                  <w:marBottom w:val="0"/>
                  <w:divBdr>
                    <w:top w:val="none" w:sz="0" w:space="0" w:color="auto"/>
                    <w:left w:val="none" w:sz="0" w:space="0" w:color="auto"/>
                    <w:bottom w:val="none" w:sz="0" w:space="0" w:color="auto"/>
                    <w:right w:val="none" w:sz="0" w:space="0" w:color="auto"/>
                  </w:divBdr>
                  <w:divsChild>
                    <w:div w:id="978070367">
                      <w:marLeft w:val="0"/>
                      <w:marRight w:val="0"/>
                      <w:marTop w:val="0"/>
                      <w:marBottom w:val="0"/>
                      <w:divBdr>
                        <w:top w:val="none" w:sz="0" w:space="0" w:color="auto"/>
                        <w:left w:val="none" w:sz="0" w:space="0" w:color="auto"/>
                        <w:bottom w:val="none" w:sz="0" w:space="0" w:color="auto"/>
                        <w:right w:val="none" w:sz="0" w:space="0" w:color="auto"/>
                      </w:divBdr>
                      <w:divsChild>
                        <w:div w:id="1826974235">
                          <w:marLeft w:val="0"/>
                          <w:marRight w:val="0"/>
                          <w:marTop w:val="0"/>
                          <w:marBottom w:val="0"/>
                          <w:divBdr>
                            <w:top w:val="single" w:sz="24" w:space="8" w:color="DAE1E8"/>
                            <w:left w:val="single" w:sz="24" w:space="8" w:color="DAE1E8"/>
                            <w:bottom w:val="single" w:sz="24" w:space="4" w:color="DAE1E8"/>
                            <w:right w:val="single" w:sz="24" w:space="8" w:color="DAE1E8"/>
                          </w:divBdr>
                          <w:divsChild>
                            <w:div w:id="175265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1801797">
          <w:marLeft w:val="-19725"/>
          <w:marRight w:val="0"/>
          <w:marTop w:val="0"/>
          <w:marBottom w:val="0"/>
          <w:divBdr>
            <w:top w:val="none" w:sz="0" w:space="0" w:color="auto"/>
            <w:left w:val="none" w:sz="0" w:space="0" w:color="auto"/>
            <w:bottom w:val="none" w:sz="0" w:space="0" w:color="auto"/>
            <w:right w:val="none" w:sz="0" w:space="0" w:color="auto"/>
          </w:divBdr>
          <w:divsChild>
            <w:div w:id="1835216985">
              <w:marLeft w:val="0"/>
              <w:marRight w:val="0"/>
              <w:marTop w:val="0"/>
              <w:marBottom w:val="0"/>
              <w:divBdr>
                <w:top w:val="none" w:sz="0" w:space="0" w:color="auto"/>
                <w:left w:val="none" w:sz="0" w:space="0" w:color="auto"/>
                <w:bottom w:val="none" w:sz="0" w:space="0" w:color="auto"/>
                <w:right w:val="none" w:sz="0" w:space="0" w:color="auto"/>
              </w:divBdr>
              <w:divsChild>
                <w:div w:id="16175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622">
      <w:bodyDiv w:val="1"/>
      <w:marLeft w:val="0"/>
      <w:marRight w:val="0"/>
      <w:marTop w:val="0"/>
      <w:marBottom w:val="0"/>
      <w:divBdr>
        <w:top w:val="none" w:sz="0" w:space="0" w:color="auto"/>
        <w:left w:val="none" w:sz="0" w:space="0" w:color="auto"/>
        <w:bottom w:val="none" w:sz="0" w:space="0" w:color="auto"/>
        <w:right w:val="none" w:sz="0" w:space="0" w:color="auto"/>
      </w:divBdr>
    </w:div>
    <w:div w:id="86125546">
      <w:bodyDiv w:val="1"/>
      <w:marLeft w:val="0"/>
      <w:marRight w:val="0"/>
      <w:marTop w:val="0"/>
      <w:marBottom w:val="0"/>
      <w:divBdr>
        <w:top w:val="none" w:sz="0" w:space="0" w:color="auto"/>
        <w:left w:val="none" w:sz="0" w:space="0" w:color="auto"/>
        <w:bottom w:val="none" w:sz="0" w:space="0" w:color="auto"/>
        <w:right w:val="none" w:sz="0" w:space="0" w:color="auto"/>
      </w:divBdr>
    </w:div>
    <w:div w:id="129784081">
      <w:bodyDiv w:val="1"/>
      <w:marLeft w:val="0"/>
      <w:marRight w:val="0"/>
      <w:marTop w:val="0"/>
      <w:marBottom w:val="0"/>
      <w:divBdr>
        <w:top w:val="none" w:sz="0" w:space="0" w:color="auto"/>
        <w:left w:val="none" w:sz="0" w:space="0" w:color="auto"/>
        <w:bottom w:val="none" w:sz="0" w:space="0" w:color="auto"/>
        <w:right w:val="none" w:sz="0" w:space="0" w:color="auto"/>
      </w:divBdr>
    </w:div>
    <w:div w:id="167018370">
      <w:bodyDiv w:val="1"/>
      <w:marLeft w:val="0"/>
      <w:marRight w:val="0"/>
      <w:marTop w:val="0"/>
      <w:marBottom w:val="0"/>
      <w:divBdr>
        <w:top w:val="none" w:sz="0" w:space="0" w:color="auto"/>
        <w:left w:val="none" w:sz="0" w:space="0" w:color="auto"/>
        <w:bottom w:val="none" w:sz="0" w:space="0" w:color="auto"/>
        <w:right w:val="none" w:sz="0" w:space="0" w:color="auto"/>
      </w:divBdr>
    </w:div>
    <w:div w:id="169566858">
      <w:bodyDiv w:val="1"/>
      <w:marLeft w:val="0"/>
      <w:marRight w:val="0"/>
      <w:marTop w:val="0"/>
      <w:marBottom w:val="0"/>
      <w:divBdr>
        <w:top w:val="none" w:sz="0" w:space="0" w:color="auto"/>
        <w:left w:val="none" w:sz="0" w:space="0" w:color="auto"/>
        <w:bottom w:val="none" w:sz="0" w:space="0" w:color="auto"/>
        <w:right w:val="none" w:sz="0" w:space="0" w:color="auto"/>
      </w:divBdr>
    </w:div>
    <w:div w:id="173692958">
      <w:bodyDiv w:val="1"/>
      <w:marLeft w:val="0"/>
      <w:marRight w:val="0"/>
      <w:marTop w:val="0"/>
      <w:marBottom w:val="0"/>
      <w:divBdr>
        <w:top w:val="none" w:sz="0" w:space="0" w:color="auto"/>
        <w:left w:val="none" w:sz="0" w:space="0" w:color="auto"/>
        <w:bottom w:val="none" w:sz="0" w:space="0" w:color="auto"/>
        <w:right w:val="none" w:sz="0" w:space="0" w:color="auto"/>
      </w:divBdr>
    </w:div>
    <w:div w:id="255090851">
      <w:bodyDiv w:val="1"/>
      <w:marLeft w:val="0"/>
      <w:marRight w:val="0"/>
      <w:marTop w:val="0"/>
      <w:marBottom w:val="0"/>
      <w:divBdr>
        <w:top w:val="none" w:sz="0" w:space="0" w:color="auto"/>
        <w:left w:val="none" w:sz="0" w:space="0" w:color="auto"/>
        <w:bottom w:val="none" w:sz="0" w:space="0" w:color="auto"/>
        <w:right w:val="none" w:sz="0" w:space="0" w:color="auto"/>
      </w:divBdr>
    </w:div>
    <w:div w:id="277836923">
      <w:bodyDiv w:val="1"/>
      <w:marLeft w:val="0"/>
      <w:marRight w:val="0"/>
      <w:marTop w:val="0"/>
      <w:marBottom w:val="0"/>
      <w:divBdr>
        <w:top w:val="none" w:sz="0" w:space="0" w:color="auto"/>
        <w:left w:val="none" w:sz="0" w:space="0" w:color="auto"/>
        <w:bottom w:val="none" w:sz="0" w:space="0" w:color="auto"/>
        <w:right w:val="none" w:sz="0" w:space="0" w:color="auto"/>
      </w:divBdr>
    </w:div>
    <w:div w:id="278728799">
      <w:bodyDiv w:val="1"/>
      <w:marLeft w:val="0"/>
      <w:marRight w:val="0"/>
      <w:marTop w:val="0"/>
      <w:marBottom w:val="0"/>
      <w:divBdr>
        <w:top w:val="none" w:sz="0" w:space="0" w:color="auto"/>
        <w:left w:val="none" w:sz="0" w:space="0" w:color="auto"/>
        <w:bottom w:val="none" w:sz="0" w:space="0" w:color="auto"/>
        <w:right w:val="none" w:sz="0" w:space="0" w:color="auto"/>
      </w:divBdr>
    </w:div>
    <w:div w:id="289482260">
      <w:bodyDiv w:val="1"/>
      <w:marLeft w:val="0"/>
      <w:marRight w:val="0"/>
      <w:marTop w:val="0"/>
      <w:marBottom w:val="0"/>
      <w:divBdr>
        <w:top w:val="none" w:sz="0" w:space="0" w:color="auto"/>
        <w:left w:val="none" w:sz="0" w:space="0" w:color="auto"/>
        <w:bottom w:val="none" w:sz="0" w:space="0" w:color="auto"/>
        <w:right w:val="none" w:sz="0" w:space="0" w:color="auto"/>
      </w:divBdr>
      <w:divsChild>
        <w:div w:id="1526676735">
          <w:marLeft w:val="0"/>
          <w:marRight w:val="0"/>
          <w:marTop w:val="0"/>
          <w:marBottom w:val="0"/>
          <w:divBdr>
            <w:top w:val="none" w:sz="0" w:space="0" w:color="auto"/>
            <w:left w:val="none" w:sz="0" w:space="0" w:color="auto"/>
            <w:bottom w:val="none" w:sz="0" w:space="0" w:color="auto"/>
            <w:right w:val="none" w:sz="0" w:space="0" w:color="auto"/>
          </w:divBdr>
        </w:div>
      </w:divsChild>
    </w:div>
    <w:div w:id="298345139">
      <w:bodyDiv w:val="1"/>
      <w:marLeft w:val="0"/>
      <w:marRight w:val="0"/>
      <w:marTop w:val="0"/>
      <w:marBottom w:val="0"/>
      <w:divBdr>
        <w:top w:val="none" w:sz="0" w:space="0" w:color="auto"/>
        <w:left w:val="none" w:sz="0" w:space="0" w:color="auto"/>
        <w:bottom w:val="none" w:sz="0" w:space="0" w:color="auto"/>
        <w:right w:val="none" w:sz="0" w:space="0" w:color="auto"/>
      </w:divBdr>
      <w:divsChild>
        <w:div w:id="1876308362">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301161122">
      <w:bodyDiv w:val="1"/>
      <w:marLeft w:val="0"/>
      <w:marRight w:val="0"/>
      <w:marTop w:val="0"/>
      <w:marBottom w:val="0"/>
      <w:divBdr>
        <w:top w:val="none" w:sz="0" w:space="0" w:color="auto"/>
        <w:left w:val="none" w:sz="0" w:space="0" w:color="auto"/>
        <w:bottom w:val="none" w:sz="0" w:space="0" w:color="auto"/>
        <w:right w:val="none" w:sz="0" w:space="0" w:color="auto"/>
      </w:divBdr>
    </w:div>
    <w:div w:id="315771024">
      <w:bodyDiv w:val="1"/>
      <w:marLeft w:val="0"/>
      <w:marRight w:val="0"/>
      <w:marTop w:val="0"/>
      <w:marBottom w:val="0"/>
      <w:divBdr>
        <w:top w:val="none" w:sz="0" w:space="0" w:color="auto"/>
        <w:left w:val="none" w:sz="0" w:space="0" w:color="auto"/>
        <w:bottom w:val="none" w:sz="0" w:space="0" w:color="auto"/>
        <w:right w:val="none" w:sz="0" w:space="0" w:color="auto"/>
      </w:divBdr>
    </w:div>
    <w:div w:id="323551798">
      <w:bodyDiv w:val="1"/>
      <w:marLeft w:val="0"/>
      <w:marRight w:val="0"/>
      <w:marTop w:val="0"/>
      <w:marBottom w:val="0"/>
      <w:divBdr>
        <w:top w:val="none" w:sz="0" w:space="0" w:color="auto"/>
        <w:left w:val="none" w:sz="0" w:space="0" w:color="auto"/>
        <w:bottom w:val="none" w:sz="0" w:space="0" w:color="auto"/>
        <w:right w:val="none" w:sz="0" w:space="0" w:color="auto"/>
      </w:divBdr>
    </w:div>
    <w:div w:id="336615169">
      <w:bodyDiv w:val="1"/>
      <w:marLeft w:val="0"/>
      <w:marRight w:val="0"/>
      <w:marTop w:val="0"/>
      <w:marBottom w:val="0"/>
      <w:divBdr>
        <w:top w:val="none" w:sz="0" w:space="0" w:color="auto"/>
        <w:left w:val="none" w:sz="0" w:space="0" w:color="auto"/>
        <w:bottom w:val="none" w:sz="0" w:space="0" w:color="auto"/>
        <w:right w:val="none" w:sz="0" w:space="0" w:color="auto"/>
      </w:divBdr>
    </w:div>
    <w:div w:id="338700808">
      <w:bodyDiv w:val="1"/>
      <w:marLeft w:val="0"/>
      <w:marRight w:val="0"/>
      <w:marTop w:val="0"/>
      <w:marBottom w:val="0"/>
      <w:divBdr>
        <w:top w:val="none" w:sz="0" w:space="0" w:color="auto"/>
        <w:left w:val="none" w:sz="0" w:space="0" w:color="auto"/>
        <w:bottom w:val="none" w:sz="0" w:space="0" w:color="auto"/>
        <w:right w:val="none" w:sz="0" w:space="0" w:color="auto"/>
      </w:divBdr>
    </w:div>
    <w:div w:id="350374084">
      <w:bodyDiv w:val="1"/>
      <w:marLeft w:val="0"/>
      <w:marRight w:val="0"/>
      <w:marTop w:val="0"/>
      <w:marBottom w:val="0"/>
      <w:divBdr>
        <w:top w:val="none" w:sz="0" w:space="0" w:color="auto"/>
        <w:left w:val="none" w:sz="0" w:space="0" w:color="auto"/>
        <w:bottom w:val="none" w:sz="0" w:space="0" w:color="auto"/>
        <w:right w:val="none" w:sz="0" w:space="0" w:color="auto"/>
      </w:divBdr>
    </w:div>
    <w:div w:id="351030980">
      <w:bodyDiv w:val="1"/>
      <w:marLeft w:val="0"/>
      <w:marRight w:val="0"/>
      <w:marTop w:val="0"/>
      <w:marBottom w:val="0"/>
      <w:divBdr>
        <w:top w:val="none" w:sz="0" w:space="0" w:color="auto"/>
        <w:left w:val="none" w:sz="0" w:space="0" w:color="auto"/>
        <w:bottom w:val="none" w:sz="0" w:space="0" w:color="auto"/>
        <w:right w:val="none" w:sz="0" w:space="0" w:color="auto"/>
      </w:divBdr>
    </w:div>
    <w:div w:id="355616354">
      <w:bodyDiv w:val="1"/>
      <w:marLeft w:val="0"/>
      <w:marRight w:val="0"/>
      <w:marTop w:val="0"/>
      <w:marBottom w:val="0"/>
      <w:divBdr>
        <w:top w:val="none" w:sz="0" w:space="0" w:color="auto"/>
        <w:left w:val="none" w:sz="0" w:space="0" w:color="auto"/>
        <w:bottom w:val="none" w:sz="0" w:space="0" w:color="auto"/>
        <w:right w:val="none" w:sz="0" w:space="0" w:color="auto"/>
      </w:divBdr>
    </w:div>
    <w:div w:id="390617670">
      <w:bodyDiv w:val="1"/>
      <w:marLeft w:val="0"/>
      <w:marRight w:val="0"/>
      <w:marTop w:val="0"/>
      <w:marBottom w:val="0"/>
      <w:divBdr>
        <w:top w:val="none" w:sz="0" w:space="0" w:color="auto"/>
        <w:left w:val="none" w:sz="0" w:space="0" w:color="auto"/>
        <w:bottom w:val="none" w:sz="0" w:space="0" w:color="auto"/>
        <w:right w:val="none" w:sz="0" w:space="0" w:color="auto"/>
      </w:divBdr>
    </w:div>
    <w:div w:id="397896861">
      <w:bodyDiv w:val="1"/>
      <w:marLeft w:val="0"/>
      <w:marRight w:val="0"/>
      <w:marTop w:val="0"/>
      <w:marBottom w:val="0"/>
      <w:divBdr>
        <w:top w:val="none" w:sz="0" w:space="0" w:color="auto"/>
        <w:left w:val="none" w:sz="0" w:space="0" w:color="auto"/>
        <w:bottom w:val="none" w:sz="0" w:space="0" w:color="auto"/>
        <w:right w:val="none" w:sz="0" w:space="0" w:color="auto"/>
      </w:divBdr>
    </w:div>
    <w:div w:id="403724575">
      <w:bodyDiv w:val="1"/>
      <w:marLeft w:val="0"/>
      <w:marRight w:val="0"/>
      <w:marTop w:val="0"/>
      <w:marBottom w:val="0"/>
      <w:divBdr>
        <w:top w:val="none" w:sz="0" w:space="0" w:color="auto"/>
        <w:left w:val="none" w:sz="0" w:space="0" w:color="auto"/>
        <w:bottom w:val="none" w:sz="0" w:space="0" w:color="auto"/>
        <w:right w:val="none" w:sz="0" w:space="0" w:color="auto"/>
      </w:divBdr>
    </w:div>
    <w:div w:id="440492833">
      <w:bodyDiv w:val="1"/>
      <w:marLeft w:val="0"/>
      <w:marRight w:val="0"/>
      <w:marTop w:val="0"/>
      <w:marBottom w:val="0"/>
      <w:divBdr>
        <w:top w:val="none" w:sz="0" w:space="0" w:color="auto"/>
        <w:left w:val="none" w:sz="0" w:space="0" w:color="auto"/>
        <w:bottom w:val="none" w:sz="0" w:space="0" w:color="auto"/>
        <w:right w:val="none" w:sz="0" w:space="0" w:color="auto"/>
      </w:divBdr>
    </w:div>
    <w:div w:id="444278731">
      <w:bodyDiv w:val="1"/>
      <w:marLeft w:val="0"/>
      <w:marRight w:val="0"/>
      <w:marTop w:val="0"/>
      <w:marBottom w:val="0"/>
      <w:divBdr>
        <w:top w:val="none" w:sz="0" w:space="0" w:color="auto"/>
        <w:left w:val="none" w:sz="0" w:space="0" w:color="auto"/>
        <w:bottom w:val="none" w:sz="0" w:space="0" w:color="auto"/>
        <w:right w:val="none" w:sz="0" w:space="0" w:color="auto"/>
      </w:divBdr>
    </w:div>
    <w:div w:id="449589670">
      <w:bodyDiv w:val="1"/>
      <w:marLeft w:val="0"/>
      <w:marRight w:val="0"/>
      <w:marTop w:val="0"/>
      <w:marBottom w:val="0"/>
      <w:divBdr>
        <w:top w:val="none" w:sz="0" w:space="0" w:color="auto"/>
        <w:left w:val="none" w:sz="0" w:space="0" w:color="auto"/>
        <w:bottom w:val="none" w:sz="0" w:space="0" w:color="auto"/>
        <w:right w:val="none" w:sz="0" w:space="0" w:color="auto"/>
      </w:divBdr>
    </w:div>
    <w:div w:id="451822430">
      <w:bodyDiv w:val="1"/>
      <w:marLeft w:val="0"/>
      <w:marRight w:val="0"/>
      <w:marTop w:val="0"/>
      <w:marBottom w:val="0"/>
      <w:divBdr>
        <w:top w:val="none" w:sz="0" w:space="0" w:color="auto"/>
        <w:left w:val="none" w:sz="0" w:space="0" w:color="auto"/>
        <w:bottom w:val="none" w:sz="0" w:space="0" w:color="auto"/>
        <w:right w:val="none" w:sz="0" w:space="0" w:color="auto"/>
      </w:divBdr>
    </w:div>
    <w:div w:id="455414845">
      <w:bodyDiv w:val="1"/>
      <w:marLeft w:val="0"/>
      <w:marRight w:val="0"/>
      <w:marTop w:val="0"/>
      <w:marBottom w:val="0"/>
      <w:divBdr>
        <w:top w:val="none" w:sz="0" w:space="0" w:color="auto"/>
        <w:left w:val="none" w:sz="0" w:space="0" w:color="auto"/>
        <w:bottom w:val="none" w:sz="0" w:space="0" w:color="auto"/>
        <w:right w:val="none" w:sz="0" w:space="0" w:color="auto"/>
      </w:divBdr>
    </w:div>
    <w:div w:id="475802365">
      <w:bodyDiv w:val="1"/>
      <w:marLeft w:val="0"/>
      <w:marRight w:val="0"/>
      <w:marTop w:val="0"/>
      <w:marBottom w:val="0"/>
      <w:divBdr>
        <w:top w:val="none" w:sz="0" w:space="0" w:color="auto"/>
        <w:left w:val="none" w:sz="0" w:space="0" w:color="auto"/>
        <w:bottom w:val="none" w:sz="0" w:space="0" w:color="auto"/>
        <w:right w:val="none" w:sz="0" w:space="0" w:color="auto"/>
      </w:divBdr>
    </w:div>
    <w:div w:id="492263308">
      <w:bodyDiv w:val="1"/>
      <w:marLeft w:val="0"/>
      <w:marRight w:val="0"/>
      <w:marTop w:val="0"/>
      <w:marBottom w:val="0"/>
      <w:divBdr>
        <w:top w:val="none" w:sz="0" w:space="0" w:color="auto"/>
        <w:left w:val="none" w:sz="0" w:space="0" w:color="auto"/>
        <w:bottom w:val="none" w:sz="0" w:space="0" w:color="auto"/>
        <w:right w:val="none" w:sz="0" w:space="0" w:color="auto"/>
      </w:divBdr>
    </w:div>
    <w:div w:id="498422036">
      <w:bodyDiv w:val="1"/>
      <w:marLeft w:val="0"/>
      <w:marRight w:val="0"/>
      <w:marTop w:val="0"/>
      <w:marBottom w:val="0"/>
      <w:divBdr>
        <w:top w:val="none" w:sz="0" w:space="0" w:color="auto"/>
        <w:left w:val="none" w:sz="0" w:space="0" w:color="auto"/>
        <w:bottom w:val="none" w:sz="0" w:space="0" w:color="auto"/>
        <w:right w:val="none" w:sz="0" w:space="0" w:color="auto"/>
      </w:divBdr>
    </w:div>
    <w:div w:id="520630587">
      <w:bodyDiv w:val="1"/>
      <w:marLeft w:val="0"/>
      <w:marRight w:val="0"/>
      <w:marTop w:val="0"/>
      <w:marBottom w:val="0"/>
      <w:divBdr>
        <w:top w:val="none" w:sz="0" w:space="0" w:color="auto"/>
        <w:left w:val="none" w:sz="0" w:space="0" w:color="auto"/>
        <w:bottom w:val="none" w:sz="0" w:space="0" w:color="auto"/>
        <w:right w:val="none" w:sz="0" w:space="0" w:color="auto"/>
      </w:divBdr>
    </w:div>
    <w:div w:id="522019930">
      <w:bodyDiv w:val="1"/>
      <w:marLeft w:val="0"/>
      <w:marRight w:val="0"/>
      <w:marTop w:val="0"/>
      <w:marBottom w:val="0"/>
      <w:divBdr>
        <w:top w:val="none" w:sz="0" w:space="0" w:color="auto"/>
        <w:left w:val="none" w:sz="0" w:space="0" w:color="auto"/>
        <w:bottom w:val="none" w:sz="0" w:space="0" w:color="auto"/>
        <w:right w:val="none" w:sz="0" w:space="0" w:color="auto"/>
      </w:divBdr>
    </w:div>
    <w:div w:id="547492113">
      <w:bodyDiv w:val="1"/>
      <w:marLeft w:val="0"/>
      <w:marRight w:val="0"/>
      <w:marTop w:val="0"/>
      <w:marBottom w:val="0"/>
      <w:divBdr>
        <w:top w:val="none" w:sz="0" w:space="0" w:color="auto"/>
        <w:left w:val="none" w:sz="0" w:space="0" w:color="auto"/>
        <w:bottom w:val="none" w:sz="0" w:space="0" w:color="auto"/>
        <w:right w:val="none" w:sz="0" w:space="0" w:color="auto"/>
      </w:divBdr>
    </w:div>
    <w:div w:id="553202542">
      <w:bodyDiv w:val="1"/>
      <w:marLeft w:val="0"/>
      <w:marRight w:val="0"/>
      <w:marTop w:val="0"/>
      <w:marBottom w:val="0"/>
      <w:divBdr>
        <w:top w:val="none" w:sz="0" w:space="0" w:color="auto"/>
        <w:left w:val="none" w:sz="0" w:space="0" w:color="auto"/>
        <w:bottom w:val="none" w:sz="0" w:space="0" w:color="auto"/>
        <w:right w:val="none" w:sz="0" w:space="0" w:color="auto"/>
      </w:divBdr>
    </w:div>
    <w:div w:id="554584638">
      <w:bodyDiv w:val="1"/>
      <w:marLeft w:val="0"/>
      <w:marRight w:val="0"/>
      <w:marTop w:val="0"/>
      <w:marBottom w:val="0"/>
      <w:divBdr>
        <w:top w:val="none" w:sz="0" w:space="0" w:color="auto"/>
        <w:left w:val="none" w:sz="0" w:space="0" w:color="auto"/>
        <w:bottom w:val="none" w:sz="0" w:space="0" w:color="auto"/>
        <w:right w:val="none" w:sz="0" w:space="0" w:color="auto"/>
      </w:divBdr>
    </w:div>
    <w:div w:id="559096044">
      <w:bodyDiv w:val="1"/>
      <w:marLeft w:val="0"/>
      <w:marRight w:val="0"/>
      <w:marTop w:val="0"/>
      <w:marBottom w:val="0"/>
      <w:divBdr>
        <w:top w:val="none" w:sz="0" w:space="0" w:color="auto"/>
        <w:left w:val="none" w:sz="0" w:space="0" w:color="auto"/>
        <w:bottom w:val="none" w:sz="0" w:space="0" w:color="auto"/>
        <w:right w:val="none" w:sz="0" w:space="0" w:color="auto"/>
      </w:divBdr>
    </w:div>
    <w:div w:id="559370253">
      <w:bodyDiv w:val="1"/>
      <w:marLeft w:val="0"/>
      <w:marRight w:val="0"/>
      <w:marTop w:val="0"/>
      <w:marBottom w:val="0"/>
      <w:divBdr>
        <w:top w:val="none" w:sz="0" w:space="0" w:color="auto"/>
        <w:left w:val="none" w:sz="0" w:space="0" w:color="auto"/>
        <w:bottom w:val="none" w:sz="0" w:space="0" w:color="auto"/>
        <w:right w:val="none" w:sz="0" w:space="0" w:color="auto"/>
      </w:divBdr>
    </w:div>
    <w:div w:id="565846882">
      <w:bodyDiv w:val="1"/>
      <w:marLeft w:val="0"/>
      <w:marRight w:val="0"/>
      <w:marTop w:val="0"/>
      <w:marBottom w:val="0"/>
      <w:divBdr>
        <w:top w:val="none" w:sz="0" w:space="0" w:color="auto"/>
        <w:left w:val="none" w:sz="0" w:space="0" w:color="auto"/>
        <w:bottom w:val="none" w:sz="0" w:space="0" w:color="auto"/>
        <w:right w:val="none" w:sz="0" w:space="0" w:color="auto"/>
      </w:divBdr>
    </w:div>
    <w:div w:id="585266312">
      <w:bodyDiv w:val="1"/>
      <w:marLeft w:val="0"/>
      <w:marRight w:val="0"/>
      <w:marTop w:val="0"/>
      <w:marBottom w:val="0"/>
      <w:divBdr>
        <w:top w:val="none" w:sz="0" w:space="0" w:color="auto"/>
        <w:left w:val="none" w:sz="0" w:space="0" w:color="auto"/>
        <w:bottom w:val="none" w:sz="0" w:space="0" w:color="auto"/>
        <w:right w:val="none" w:sz="0" w:space="0" w:color="auto"/>
      </w:divBdr>
      <w:divsChild>
        <w:div w:id="1143618502">
          <w:marLeft w:val="0"/>
          <w:marRight w:val="0"/>
          <w:marTop w:val="0"/>
          <w:marBottom w:val="0"/>
          <w:divBdr>
            <w:top w:val="none" w:sz="0" w:space="0" w:color="auto"/>
            <w:left w:val="none" w:sz="0" w:space="0" w:color="auto"/>
            <w:bottom w:val="none" w:sz="0" w:space="0" w:color="auto"/>
            <w:right w:val="none" w:sz="0" w:space="0" w:color="auto"/>
          </w:divBdr>
        </w:div>
      </w:divsChild>
    </w:div>
    <w:div w:id="596645361">
      <w:bodyDiv w:val="1"/>
      <w:marLeft w:val="0"/>
      <w:marRight w:val="0"/>
      <w:marTop w:val="0"/>
      <w:marBottom w:val="0"/>
      <w:divBdr>
        <w:top w:val="none" w:sz="0" w:space="0" w:color="auto"/>
        <w:left w:val="none" w:sz="0" w:space="0" w:color="auto"/>
        <w:bottom w:val="none" w:sz="0" w:space="0" w:color="auto"/>
        <w:right w:val="none" w:sz="0" w:space="0" w:color="auto"/>
      </w:divBdr>
    </w:div>
    <w:div w:id="619461782">
      <w:bodyDiv w:val="1"/>
      <w:marLeft w:val="0"/>
      <w:marRight w:val="0"/>
      <w:marTop w:val="0"/>
      <w:marBottom w:val="0"/>
      <w:divBdr>
        <w:top w:val="none" w:sz="0" w:space="0" w:color="auto"/>
        <w:left w:val="none" w:sz="0" w:space="0" w:color="auto"/>
        <w:bottom w:val="none" w:sz="0" w:space="0" w:color="auto"/>
        <w:right w:val="none" w:sz="0" w:space="0" w:color="auto"/>
      </w:divBdr>
    </w:div>
    <w:div w:id="639577654">
      <w:bodyDiv w:val="1"/>
      <w:marLeft w:val="0"/>
      <w:marRight w:val="0"/>
      <w:marTop w:val="0"/>
      <w:marBottom w:val="0"/>
      <w:divBdr>
        <w:top w:val="none" w:sz="0" w:space="0" w:color="auto"/>
        <w:left w:val="none" w:sz="0" w:space="0" w:color="auto"/>
        <w:bottom w:val="none" w:sz="0" w:space="0" w:color="auto"/>
        <w:right w:val="none" w:sz="0" w:space="0" w:color="auto"/>
      </w:divBdr>
    </w:div>
    <w:div w:id="642006649">
      <w:bodyDiv w:val="1"/>
      <w:marLeft w:val="0"/>
      <w:marRight w:val="0"/>
      <w:marTop w:val="0"/>
      <w:marBottom w:val="0"/>
      <w:divBdr>
        <w:top w:val="none" w:sz="0" w:space="0" w:color="auto"/>
        <w:left w:val="none" w:sz="0" w:space="0" w:color="auto"/>
        <w:bottom w:val="none" w:sz="0" w:space="0" w:color="auto"/>
        <w:right w:val="none" w:sz="0" w:space="0" w:color="auto"/>
      </w:divBdr>
    </w:div>
    <w:div w:id="645742826">
      <w:bodyDiv w:val="1"/>
      <w:marLeft w:val="0"/>
      <w:marRight w:val="0"/>
      <w:marTop w:val="0"/>
      <w:marBottom w:val="0"/>
      <w:divBdr>
        <w:top w:val="none" w:sz="0" w:space="0" w:color="auto"/>
        <w:left w:val="none" w:sz="0" w:space="0" w:color="auto"/>
        <w:bottom w:val="none" w:sz="0" w:space="0" w:color="auto"/>
        <w:right w:val="none" w:sz="0" w:space="0" w:color="auto"/>
      </w:divBdr>
    </w:div>
    <w:div w:id="652299493">
      <w:bodyDiv w:val="1"/>
      <w:marLeft w:val="0"/>
      <w:marRight w:val="0"/>
      <w:marTop w:val="0"/>
      <w:marBottom w:val="0"/>
      <w:divBdr>
        <w:top w:val="none" w:sz="0" w:space="0" w:color="auto"/>
        <w:left w:val="none" w:sz="0" w:space="0" w:color="auto"/>
        <w:bottom w:val="none" w:sz="0" w:space="0" w:color="auto"/>
        <w:right w:val="none" w:sz="0" w:space="0" w:color="auto"/>
      </w:divBdr>
    </w:div>
    <w:div w:id="677777809">
      <w:bodyDiv w:val="1"/>
      <w:marLeft w:val="0"/>
      <w:marRight w:val="0"/>
      <w:marTop w:val="0"/>
      <w:marBottom w:val="0"/>
      <w:divBdr>
        <w:top w:val="none" w:sz="0" w:space="0" w:color="auto"/>
        <w:left w:val="none" w:sz="0" w:space="0" w:color="auto"/>
        <w:bottom w:val="none" w:sz="0" w:space="0" w:color="auto"/>
        <w:right w:val="none" w:sz="0" w:space="0" w:color="auto"/>
      </w:divBdr>
    </w:div>
    <w:div w:id="679355286">
      <w:bodyDiv w:val="1"/>
      <w:marLeft w:val="0"/>
      <w:marRight w:val="0"/>
      <w:marTop w:val="0"/>
      <w:marBottom w:val="0"/>
      <w:divBdr>
        <w:top w:val="none" w:sz="0" w:space="0" w:color="auto"/>
        <w:left w:val="none" w:sz="0" w:space="0" w:color="auto"/>
        <w:bottom w:val="none" w:sz="0" w:space="0" w:color="auto"/>
        <w:right w:val="none" w:sz="0" w:space="0" w:color="auto"/>
      </w:divBdr>
    </w:div>
    <w:div w:id="697006050">
      <w:bodyDiv w:val="1"/>
      <w:marLeft w:val="0"/>
      <w:marRight w:val="0"/>
      <w:marTop w:val="0"/>
      <w:marBottom w:val="0"/>
      <w:divBdr>
        <w:top w:val="none" w:sz="0" w:space="0" w:color="auto"/>
        <w:left w:val="none" w:sz="0" w:space="0" w:color="auto"/>
        <w:bottom w:val="none" w:sz="0" w:space="0" w:color="auto"/>
        <w:right w:val="none" w:sz="0" w:space="0" w:color="auto"/>
      </w:divBdr>
    </w:div>
    <w:div w:id="706612376">
      <w:bodyDiv w:val="1"/>
      <w:marLeft w:val="0"/>
      <w:marRight w:val="0"/>
      <w:marTop w:val="0"/>
      <w:marBottom w:val="0"/>
      <w:divBdr>
        <w:top w:val="none" w:sz="0" w:space="0" w:color="auto"/>
        <w:left w:val="none" w:sz="0" w:space="0" w:color="auto"/>
        <w:bottom w:val="none" w:sz="0" w:space="0" w:color="auto"/>
        <w:right w:val="none" w:sz="0" w:space="0" w:color="auto"/>
      </w:divBdr>
    </w:div>
    <w:div w:id="764155128">
      <w:bodyDiv w:val="1"/>
      <w:marLeft w:val="0"/>
      <w:marRight w:val="0"/>
      <w:marTop w:val="0"/>
      <w:marBottom w:val="0"/>
      <w:divBdr>
        <w:top w:val="none" w:sz="0" w:space="0" w:color="auto"/>
        <w:left w:val="none" w:sz="0" w:space="0" w:color="auto"/>
        <w:bottom w:val="none" w:sz="0" w:space="0" w:color="auto"/>
        <w:right w:val="none" w:sz="0" w:space="0" w:color="auto"/>
      </w:divBdr>
    </w:div>
    <w:div w:id="765610213">
      <w:bodyDiv w:val="1"/>
      <w:marLeft w:val="0"/>
      <w:marRight w:val="0"/>
      <w:marTop w:val="0"/>
      <w:marBottom w:val="0"/>
      <w:divBdr>
        <w:top w:val="none" w:sz="0" w:space="0" w:color="auto"/>
        <w:left w:val="none" w:sz="0" w:space="0" w:color="auto"/>
        <w:bottom w:val="none" w:sz="0" w:space="0" w:color="auto"/>
        <w:right w:val="none" w:sz="0" w:space="0" w:color="auto"/>
      </w:divBdr>
    </w:div>
    <w:div w:id="785780779">
      <w:bodyDiv w:val="1"/>
      <w:marLeft w:val="0"/>
      <w:marRight w:val="0"/>
      <w:marTop w:val="0"/>
      <w:marBottom w:val="0"/>
      <w:divBdr>
        <w:top w:val="none" w:sz="0" w:space="0" w:color="auto"/>
        <w:left w:val="none" w:sz="0" w:space="0" w:color="auto"/>
        <w:bottom w:val="none" w:sz="0" w:space="0" w:color="auto"/>
        <w:right w:val="none" w:sz="0" w:space="0" w:color="auto"/>
      </w:divBdr>
    </w:div>
    <w:div w:id="809789294">
      <w:bodyDiv w:val="1"/>
      <w:marLeft w:val="0"/>
      <w:marRight w:val="0"/>
      <w:marTop w:val="0"/>
      <w:marBottom w:val="0"/>
      <w:divBdr>
        <w:top w:val="none" w:sz="0" w:space="0" w:color="auto"/>
        <w:left w:val="none" w:sz="0" w:space="0" w:color="auto"/>
        <w:bottom w:val="none" w:sz="0" w:space="0" w:color="auto"/>
        <w:right w:val="none" w:sz="0" w:space="0" w:color="auto"/>
      </w:divBdr>
    </w:div>
    <w:div w:id="818808359">
      <w:bodyDiv w:val="1"/>
      <w:marLeft w:val="0"/>
      <w:marRight w:val="0"/>
      <w:marTop w:val="0"/>
      <w:marBottom w:val="0"/>
      <w:divBdr>
        <w:top w:val="none" w:sz="0" w:space="0" w:color="auto"/>
        <w:left w:val="none" w:sz="0" w:space="0" w:color="auto"/>
        <w:bottom w:val="none" w:sz="0" w:space="0" w:color="auto"/>
        <w:right w:val="none" w:sz="0" w:space="0" w:color="auto"/>
      </w:divBdr>
    </w:div>
    <w:div w:id="827477809">
      <w:bodyDiv w:val="1"/>
      <w:marLeft w:val="0"/>
      <w:marRight w:val="0"/>
      <w:marTop w:val="0"/>
      <w:marBottom w:val="0"/>
      <w:divBdr>
        <w:top w:val="none" w:sz="0" w:space="0" w:color="auto"/>
        <w:left w:val="none" w:sz="0" w:space="0" w:color="auto"/>
        <w:bottom w:val="none" w:sz="0" w:space="0" w:color="auto"/>
        <w:right w:val="none" w:sz="0" w:space="0" w:color="auto"/>
      </w:divBdr>
    </w:div>
    <w:div w:id="848715562">
      <w:bodyDiv w:val="1"/>
      <w:marLeft w:val="0"/>
      <w:marRight w:val="0"/>
      <w:marTop w:val="0"/>
      <w:marBottom w:val="0"/>
      <w:divBdr>
        <w:top w:val="none" w:sz="0" w:space="0" w:color="auto"/>
        <w:left w:val="none" w:sz="0" w:space="0" w:color="auto"/>
        <w:bottom w:val="none" w:sz="0" w:space="0" w:color="auto"/>
        <w:right w:val="none" w:sz="0" w:space="0" w:color="auto"/>
      </w:divBdr>
    </w:div>
    <w:div w:id="859978277">
      <w:bodyDiv w:val="1"/>
      <w:marLeft w:val="0"/>
      <w:marRight w:val="0"/>
      <w:marTop w:val="0"/>
      <w:marBottom w:val="0"/>
      <w:divBdr>
        <w:top w:val="none" w:sz="0" w:space="0" w:color="auto"/>
        <w:left w:val="none" w:sz="0" w:space="0" w:color="auto"/>
        <w:bottom w:val="none" w:sz="0" w:space="0" w:color="auto"/>
        <w:right w:val="none" w:sz="0" w:space="0" w:color="auto"/>
      </w:divBdr>
      <w:divsChild>
        <w:div w:id="76828255">
          <w:marLeft w:val="0"/>
          <w:marRight w:val="0"/>
          <w:marTop w:val="0"/>
          <w:marBottom w:val="0"/>
          <w:divBdr>
            <w:top w:val="none" w:sz="0" w:space="0" w:color="auto"/>
            <w:left w:val="none" w:sz="0" w:space="0" w:color="auto"/>
            <w:bottom w:val="none" w:sz="0" w:space="0" w:color="auto"/>
            <w:right w:val="none" w:sz="0" w:space="0" w:color="auto"/>
          </w:divBdr>
        </w:div>
      </w:divsChild>
    </w:div>
    <w:div w:id="870340943">
      <w:bodyDiv w:val="1"/>
      <w:marLeft w:val="0"/>
      <w:marRight w:val="0"/>
      <w:marTop w:val="0"/>
      <w:marBottom w:val="0"/>
      <w:divBdr>
        <w:top w:val="none" w:sz="0" w:space="0" w:color="auto"/>
        <w:left w:val="none" w:sz="0" w:space="0" w:color="auto"/>
        <w:bottom w:val="none" w:sz="0" w:space="0" w:color="auto"/>
        <w:right w:val="none" w:sz="0" w:space="0" w:color="auto"/>
      </w:divBdr>
    </w:div>
    <w:div w:id="879590718">
      <w:bodyDiv w:val="1"/>
      <w:marLeft w:val="0"/>
      <w:marRight w:val="0"/>
      <w:marTop w:val="0"/>
      <w:marBottom w:val="0"/>
      <w:divBdr>
        <w:top w:val="none" w:sz="0" w:space="0" w:color="auto"/>
        <w:left w:val="none" w:sz="0" w:space="0" w:color="auto"/>
        <w:bottom w:val="none" w:sz="0" w:space="0" w:color="auto"/>
        <w:right w:val="none" w:sz="0" w:space="0" w:color="auto"/>
      </w:divBdr>
    </w:div>
    <w:div w:id="900941776">
      <w:bodyDiv w:val="1"/>
      <w:marLeft w:val="0"/>
      <w:marRight w:val="0"/>
      <w:marTop w:val="0"/>
      <w:marBottom w:val="0"/>
      <w:divBdr>
        <w:top w:val="none" w:sz="0" w:space="0" w:color="auto"/>
        <w:left w:val="none" w:sz="0" w:space="0" w:color="auto"/>
        <w:bottom w:val="none" w:sz="0" w:space="0" w:color="auto"/>
        <w:right w:val="none" w:sz="0" w:space="0" w:color="auto"/>
      </w:divBdr>
    </w:div>
    <w:div w:id="912472017">
      <w:bodyDiv w:val="1"/>
      <w:marLeft w:val="0"/>
      <w:marRight w:val="0"/>
      <w:marTop w:val="0"/>
      <w:marBottom w:val="0"/>
      <w:divBdr>
        <w:top w:val="none" w:sz="0" w:space="0" w:color="auto"/>
        <w:left w:val="none" w:sz="0" w:space="0" w:color="auto"/>
        <w:bottom w:val="none" w:sz="0" w:space="0" w:color="auto"/>
        <w:right w:val="none" w:sz="0" w:space="0" w:color="auto"/>
      </w:divBdr>
    </w:div>
    <w:div w:id="914046460">
      <w:bodyDiv w:val="1"/>
      <w:marLeft w:val="0"/>
      <w:marRight w:val="0"/>
      <w:marTop w:val="0"/>
      <w:marBottom w:val="0"/>
      <w:divBdr>
        <w:top w:val="none" w:sz="0" w:space="0" w:color="auto"/>
        <w:left w:val="none" w:sz="0" w:space="0" w:color="auto"/>
        <w:bottom w:val="none" w:sz="0" w:space="0" w:color="auto"/>
        <w:right w:val="none" w:sz="0" w:space="0" w:color="auto"/>
      </w:divBdr>
    </w:div>
    <w:div w:id="920992924">
      <w:bodyDiv w:val="1"/>
      <w:marLeft w:val="0"/>
      <w:marRight w:val="0"/>
      <w:marTop w:val="0"/>
      <w:marBottom w:val="0"/>
      <w:divBdr>
        <w:top w:val="none" w:sz="0" w:space="0" w:color="auto"/>
        <w:left w:val="none" w:sz="0" w:space="0" w:color="auto"/>
        <w:bottom w:val="none" w:sz="0" w:space="0" w:color="auto"/>
        <w:right w:val="none" w:sz="0" w:space="0" w:color="auto"/>
      </w:divBdr>
    </w:div>
    <w:div w:id="928081241">
      <w:bodyDiv w:val="1"/>
      <w:marLeft w:val="0"/>
      <w:marRight w:val="0"/>
      <w:marTop w:val="0"/>
      <w:marBottom w:val="0"/>
      <w:divBdr>
        <w:top w:val="none" w:sz="0" w:space="0" w:color="auto"/>
        <w:left w:val="none" w:sz="0" w:space="0" w:color="auto"/>
        <w:bottom w:val="none" w:sz="0" w:space="0" w:color="auto"/>
        <w:right w:val="none" w:sz="0" w:space="0" w:color="auto"/>
      </w:divBdr>
    </w:div>
    <w:div w:id="945161895">
      <w:bodyDiv w:val="1"/>
      <w:marLeft w:val="0"/>
      <w:marRight w:val="0"/>
      <w:marTop w:val="0"/>
      <w:marBottom w:val="0"/>
      <w:divBdr>
        <w:top w:val="none" w:sz="0" w:space="0" w:color="auto"/>
        <w:left w:val="none" w:sz="0" w:space="0" w:color="auto"/>
        <w:bottom w:val="none" w:sz="0" w:space="0" w:color="auto"/>
        <w:right w:val="none" w:sz="0" w:space="0" w:color="auto"/>
      </w:divBdr>
    </w:div>
    <w:div w:id="965625874">
      <w:bodyDiv w:val="1"/>
      <w:marLeft w:val="0"/>
      <w:marRight w:val="0"/>
      <w:marTop w:val="0"/>
      <w:marBottom w:val="0"/>
      <w:divBdr>
        <w:top w:val="none" w:sz="0" w:space="0" w:color="auto"/>
        <w:left w:val="none" w:sz="0" w:space="0" w:color="auto"/>
        <w:bottom w:val="none" w:sz="0" w:space="0" w:color="auto"/>
        <w:right w:val="none" w:sz="0" w:space="0" w:color="auto"/>
      </w:divBdr>
    </w:div>
    <w:div w:id="979457981">
      <w:bodyDiv w:val="1"/>
      <w:marLeft w:val="0"/>
      <w:marRight w:val="0"/>
      <w:marTop w:val="0"/>
      <w:marBottom w:val="0"/>
      <w:divBdr>
        <w:top w:val="none" w:sz="0" w:space="0" w:color="auto"/>
        <w:left w:val="none" w:sz="0" w:space="0" w:color="auto"/>
        <w:bottom w:val="none" w:sz="0" w:space="0" w:color="auto"/>
        <w:right w:val="none" w:sz="0" w:space="0" w:color="auto"/>
      </w:divBdr>
    </w:div>
    <w:div w:id="982541075">
      <w:bodyDiv w:val="1"/>
      <w:marLeft w:val="0"/>
      <w:marRight w:val="0"/>
      <w:marTop w:val="0"/>
      <w:marBottom w:val="0"/>
      <w:divBdr>
        <w:top w:val="none" w:sz="0" w:space="0" w:color="auto"/>
        <w:left w:val="none" w:sz="0" w:space="0" w:color="auto"/>
        <w:bottom w:val="none" w:sz="0" w:space="0" w:color="auto"/>
        <w:right w:val="none" w:sz="0" w:space="0" w:color="auto"/>
      </w:divBdr>
    </w:div>
    <w:div w:id="1023021030">
      <w:bodyDiv w:val="1"/>
      <w:marLeft w:val="0"/>
      <w:marRight w:val="0"/>
      <w:marTop w:val="0"/>
      <w:marBottom w:val="0"/>
      <w:divBdr>
        <w:top w:val="none" w:sz="0" w:space="0" w:color="auto"/>
        <w:left w:val="none" w:sz="0" w:space="0" w:color="auto"/>
        <w:bottom w:val="none" w:sz="0" w:space="0" w:color="auto"/>
        <w:right w:val="none" w:sz="0" w:space="0" w:color="auto"/>
      </w:divBdr>
    </w:div>
    <w:div w:id="1038747357">
      <w:bodyDiv w:val="1"/>
      <w:marLeft w:val="0"/>
      <w:marRight w:val="0"/>
      <w:marTop w:val="0"/>
      <w:marBottom w:val="0"/>
      <w:divBdr>
        <w:top w:val="none" w:sz="0" w:space="0" w:color="auto"/>
        <w:left w:val="none" w:sz="0" w:space="0" w:color="auto"/>
        <w:bottom w:val="none" w:sz="0" w:space="0" w:color="auto"/>
        <w:right w:val="none" w:sz="0" w:space="0" w:color="auto"/>
      </w:divBdr>
    </w:div>
    <w:div w:id="1045565775">
      <w:bodyDiv w:val="1"/>
      <w:marLeft w:val="0"/>
      <w:marRight w:val="0"/>
      <w:marTop w:val="0"/>
      <w:marBottom w:val="0"/>
      <w:divBdr>
        <w:top w:val="none" w:sz="0" w:space="0" w:color="auto"/>
        <w:left w:val="none" w:sz="0" w:space="0" w:color="auto"/>
        <w:bottom w:val="none" w:sz="0" w:space="0" w:color="auto"/>
        <w:right w:val="none" w:sz="0" w:space="0" w:color="auto"/>
      </w:divBdr>
    </w:div>
    <w:div w:id="1047216261">
      <w:bodyDiv w:val="1"/>
      <w:marLeft w:val="0"/>
      <w:marRight w:val="0"/>
      <w:marTop w:val="0"/>
      <w:marBottom w:val="0"/>
      <w:divBdr>
        <w:top w:val="none" w:sz="0" w:space="0" w:color="auto"/>
        <w:left w:val="none" w:sz="0" w:space="0" w:color="auto"/>
        <w:bottom w:val="none" w:sz="0" w:space="0" w:color="auto"/>
        <w:right w:val="none" w:sz="0" w:space="0" w:color="auto"/>
      </w:divBdr>
    </w:div>
    <w:div w:id="1067799392">
      <w:bodyDiv w:val="1"/>
      <w:marLeft w:val="0"/>
      <w:marRight w:val="0"/>
      <w:marTop w:val="0"/>
      <w:marBottom w:val="0"/>
      <w:divBdr>
        <w:top w:val="none" w:sz="0" w:space="0" w:color="auto"/>
        <w:left w:val="none" w:sz="0" w:space="0" w:color="auto"/>
        <w:bottom w:val="none" w:sz="0" w:space="0" w:color="auto"/>
        <w:right w:val="none" w:sz="0" w:space="0" w:color="auto"/>
      </w:divBdr>
    </w:div>
    <w:div w:id="1084573374">
      <w:bodyDiv w:val="1"/>
      <w:marLeft w:val="0"/>
      <w:marRight w:val="0"/>
      <w:marTop w:val="0"/>
      <w:marBottom w:val="0"/>
      <w:divBdr>
        <w:top w:val="none" w:sz="0" w:space="0" w:color="auto"/>
        <w:left w:val="none" w:sz="0" w:space="0" w:color="auto"/>
        <w:bottom w:val="none" w:sz="0" w:space="0" w:color="auto"/>
        <w:right w:val="none" w:sz="0" w:space="0" w:color="auto"/>
      </w:divBdr>
    </w:div>
    <w:div w:id="1088422252">
      <w:bodyDiv w:val="1"/>
      <w:marLeft w:val="0"/>
      <w:marRight w:val="0"/>
      <w:marTop w:val="0"/>
      <w:marBottom w:val="0"/>
      <w:divBdr>
        <w:top w:val="none" w:sz="0" w:space="0" w:color="auto"/>
        <w:left w:val="none" w:sz="0" w:space="0" w:color="auto"/>
        <w:bottom w:val="none" w:sz="0" w:space="0" w:color="auto"/>
        <w:right w:val="none" w:sz="0" w:space="0" w:color="auto"/>
      </w:divBdr>
    </w:div>
    <w:div w:id="1098334284">
      <w:bodyDiv w:val="1"/>
      <w:marLeft w:val="0"/>
      <w:marRight w:val="0"/>
      <w:marTop w:val="0"/>
      <w:marBottom w:val="0"/>
      <w:divBdr>
        <w:top w:val="none" w:sz="0" w:space="0" w:color="auto"/>
        <w:left w:val="none" w:sz="0" w:space="0" w:color="auto"/>
        <w:bottom w:val="none" w:sz="0" w:space="0" w:color="auto"/>
        <w:right w:val="none" w:sz="0" w:space="0" w:color="auto"/>
      </w:divBdr>
    </w:div>
    <w:div w:id="1102452429">
      <w:bodyDiv w:val="1"/>
      <w:marLeft w:val="0"/>
      <w:marRight w:val="0"/>
      <w:marTop w:val="0"/>
      <w:marBottom w:val="0"/>
      <w:divBdr>
        <w:top w:val="none" w:sz="0" w:space="0" w:color="auto"/>
        <w:left w:val="none" w:sz="0" w:space="0" w:color="auto"/>
        <w:bottom w:val="none" w:sz="0" w:space="0" w:color="auto"/>
        <w:right w:val="none" w:sz="0" w:space="0" w:color="auto"/>
      </w:divBdr>
    </w:div>
    <w:div w:id="1117061677">
      <w:bodyDiv w:val="1"/>
      <w:marLeft w:val="0"/>
      <w:marRight w:val="0"/>
      <w:marTop w:val="0"/>
      <w:marBottom w:val="0"/>
      <w:divBdr>
        <w:top w:val="none" w:sz="0" w:space="0" w:color="auto"/>
        <w:left w:val="none" w:sz="0" w:space="0" w:color="auto"/>
        <w:bottom w:val="none" w:sz="0" w:space="0" w:color="auto"/>
        <w:right w:val="none" w:sz="0" w:space="0" w:color="auto"/>
      </w:divBdr>
    </w:div>
    <w:div w:id="1118792129">
      <w:bodyDiv w:val="1"/>
      <w:marLeft w:val="0"/>
      <w:marRight w:val="0"/>
      <w:marTop w:val="0"/>
      <w:marBottom w:val="0"/>
      <w:divBdr>
        <w:top w:val="none" w:sz="0" w:space="0" w:color="auto"/>
        <w:left w:val="none" w:sz="0" w:space="0" w:color="auto"/>
        <w:bottom w:val="none" w:sz="0" w:space="0" w:color="auto"/>
        <w:right w:val="none" w:sz="0" w:space="0" w:color="auto"/>
      </w:divBdr>
      <w:divsChild>
        <w:div w:id="731394360">
          <w:marLeft w:val="0"/>
          <w:marRight w:val="0"/>
          <w:marTop w:val="0"/>
          <w:marBottom w:val="150"/>
          <w:divBdr>
            <w:top w:val="none" w:sz="0" w:space="0" w:color="auto"/>
            <w:left w:val="none" w:sz="0" w:space="0" w:color="auto"/>
            <w:bottom w:val="none" w:sz="0" w:space="0" w:color="auto"/>
            <w:right w:val="none" w:sz="0" w:space="0" w:color="auto"/>
          </w:divBdr>
        </w:div>
      </w:divsChild>
    </w:div>
    <w:div w:id="1122387633">
      <w:bodyDiv w:val="1"/>
      <w:marLeft w:val="0"/>
      <w:marRight w:val="0"/>
      <w:marTop w:val="0"/>
      <w:marBottom w:val="0"/>
      <w:divBdr>
        <w:top w:val="none" w:sz="0" w:space="0" w:color="auto"/>
        <w:left w:val="none" w:sz="0" w:space="0" w:color="auto"/>
        <w:bottom w:val="none" w:sz="0" w:space="0" w:color="auto"/>
        <w:right w:val="none" w:sz="0" w:space="0" w:color="auto"/>
      </w:divBdr>
    </w:div>
    <w:div w:id="1124739764">
      <w:bodyDiv w:val="1"/>
      <w:marLeft w:val="0"/>
      <w:marRight w:val="0"/>
      <w:marTop w:val="0"/>
      <w:marBottom w:val="0"/>
      <w:divBdr>
        <w:top w:val="none" w:sz="0" w:space="0" w:color="auto"/>
        <w:left w:val="none" w:sz="0" w:space="0" w:color="auto"/>
        <w:bottom w:val="none" w:sz="0" w:space="0" w:color="auto"/>
        <w:right w:val="none" w:sz="0" w:space="0" w:color="auto"/>
      </w:divBdr>
    </w:div>
    <w:div w:id="1127940193">
      <w:bodyDiv w:val="1"/>
      <w:marLeft w:val="0"/>
      <w:marRight w:val="0"/>
      <w:marTop w:val="0"/>
      <w:marBottom w:val="0"/>
      <w:divBdr>
        <w:top w:val="none" w:sz="0" w:space="0" w:color="auto"/>
        <w:left w:val="none" w:sz="0" w:space="0" w:color="auto"/>
        <w:bottom w:val="none" w:sz="0" w:space="0" w:color="auto"/>
        <w:right w:val="none" w:sz="0" w:space="0" w:color="auto"/>
      </w:divBdr>
    </w:div>
    <w:div w:id="1130317041">
      <w:bodyDiv w:val="1"/>
      <w:marLeft w:val="0"/>
      <w:marRight w:val="0"/>
      <w:marTop w:val="0"/>
      <w:marBottom w:val="0"/>
      <w:divBdr>
        <w:top w:val="none" w:sz="0" w:space="0" w:color="auto"/>
        <w:left w:val="none" w:sz="0" w:space="0" w:color="auto"/>
        <w:bottom w:val="none" w:sz="0" w:space="0" w:color="auto"/>
        <w:right w:val="none" w:sz="0" w:space="0" w:color="auto"/>
      </w:divBdr>
    </w:div>
    <w:div w:id="1143501342">
      <w:bodyDiv w:val="1"/>
      <w:marLeft w:val="0"/>
      <w:marRight w:val="0"/>
      <w:marTop w:val="0"/>
      <w:marBottom w:val="0"/>
      <w:divBdr>
        <w:top w:val="none" w:sz="0" w:space="0" w:color="auto"/>
        <w:left w:val="none" w:sz="0" w:space="0" w:color="auto"/>
        <w:bottom w:val="none" w:sz="0" w:space="0" w:color="auto"/>
        <w:right w:val="none" w:sz="0" w:space="0" w:color="auto"/>
      </w:divBdr>
    </w:div>
    <w:div w:id="1155297158">
      <w:bodyDiv w:val="1"/>
      <w:marLeft w:val="0"/>
      <w:marRight w:val="0"/>
      <w:marTop w:val="0"/>
      <w:marBottom w:val="0"/>
      <w:divBdr>
        <w:top w:val="none" w:sz="0" w:space="0" w:color="auto"/>
        <w:left w:val="none" w:sz="0" w:space="0" w:color="auto"/>
        <w:bottom w:val="none" w:sz="0" w:space="0" w:color="auto"/>
        <w:right w:val="none" w:sz="0" w:space="0" w:color="auto"/>
      </w:divBdr>
    </w:div>
    <w:div w:id="1158228306">
      <w:bodyDiv w:val="1"/>
      <w:marLeft w:val="0"/>
      <w:marRight w:val="0"/>
      <w:marTop w:val="0"/>
      <w:marBottom w:val="0"/>
      <w:divBdr>
        <w:top w:val="none" w:sz="0" w:space="0" w:color="auto"/>
        <w:left w:val="none" w:sz="0" w:space="0" w:color="auto"/>
        <w:bottom w:val="none" w:sz="0" w:space="0" w:color="auto"/>
        <w:right w:val="none" w:sz="0" w:space="0" w:color="auto"/>
      </w:divBdr>
      <w:divsChild>
        <w:div w:id="992833792">
          <w:marLeft w:val="0"/>
          <w:marRight w:val="0"/>
          <w:marTop w:val="0"/>
          <w:marBottom w:val="0"/>
          <w:divBdr>
            <w:top w:val="none" w:sz="0" w:space="0" w:color="auto"/>
            <w:left w:val="none" w:sz="0" w:space="0" w:color="auto"/>
            <w:bottom w:val="none" w:sz="0" w:space="0" w:color="auto"/>
            <w:right w:val="none" w:sz="0" w:space="0" w:color="auto"/>
          </w:divBdr>
        </w:div>
      </w:divsChild>
    </w:div>
    <w:div w:id="1159031893">
      <w:bodyDiv w:val="1"/>
      <w:marLeft w:val="0"/>
      <w:marRight w:val="0"/>
      <w:marTop w:val="0"/>
      <w:marBottom w:val="0"/>
      <w:divBdr>
        <w:top w:val="none" w:sz="0" w:space="0" w:color="auto"/>
        <w:left w:val="none" w:sz="0" w:space="0" w:color="auto"/>
        <w:bottom w:val="none" w:sz="0" w:space="0" w:color="auto"/>
        <w:right w:val="none" w:sz="0" w:space="0" w:color="auto"/>
      </w:divBdr>
    </w:div>
    <w:div w:id="1161509709">
      <w:bodyDiv w:val="1"/>
      <w:marLeft w:val="0"/>
      <w:marRight w:val="0"/>
      <w:marTop w:val="0"/>
      <w:marBottom w:val="0"/>
      <w:divBdr>
        <w:top w:val="none" w:sz="0" w:space="0" w:color="auto"/>
        <w:left w:val="none" w:sz="0" w:space="0" w:color="auto"/>
        <w:bottom w:val="none" w:sz="0" w:space="0" w:color="auto"/>
        <w:right w:val="none" w:sz="0" w:space="0" w:color="auto"/>
      </w:divBdr>
    </w:div>
    <w:div w:id="1163160466">
      <w:bodyDiv w:val="1"/>
      <w:marLeft w:val="0"/>
      <w:marRight w:val="0"/>
      <w:marTop w:val="0"/>
      <w:marBottom w:val="0"/>
      <w:divBdr>
        <w:top w:val="none" w:sz="0" w:space="0" w:color="auto"/>
        <w:left w:val="none" w:sz="0" w:space="0" w:color="auto"/>
        <w:bottom w:val="none" w:sz="0" w:space="0" w:color="auto"/>
        <w:right w:val="none" w:sz="0" w:space="0" w:color="auto"/>
      </w:divBdr>
    </w:div>
    <w:div w:id="1167525444">
      <w:bodyDiv w:val="1"/>
      <w:marLeft w:val="0"/>
      <w:marRight w:val="0"/>
      <w:marTop w:val="0"/>
      <w:marBottom w:val="0"/>
      <w:divBdr>
        <w:top w:val="none" w:sz="0" w:space="0" w:color="auto"/>
        <w:left w:val="none" w:sz="0" w:space="0" w:color="auto"/>
        <w:bottom w:val="none" w:sz="0" w:space="0" w:color="auto"/>
        <w:right w:val="none" w:sz="0" w:space="0" w:color="auto"/>
      </w:divBdr>
    </w:div>
    <w:div w:id="1187214501">
      <w:bodyDiv w:val="1"/>
      <w:marLeft w:val="0"/>
      <w:marRight w:val="0"/>
      <w:marTop w:val="0"/>
      <w:marBottom w:val="0"/>
      <w:divBdr>
        <w:top w:val="none" w:sz="0" w:space="0" w:color="auto"/>
        <w:left w:val="none" w:sz="0" w:space="0" w:color="auto"/>
        <w:bottom w:val="none" w:sz="0" w:space="0" w:color="auto"/>
        <w:right w:val="none" w:sz="0" w:space="0" w:color="auto"/>
      </w:divBdr>
    </w:div>
    <w:div w:id="1191798095">
      <w:bodyDiv w:val="1"/>
      <w:marLeft w:val="0"/>
      <w:marRight w:val="0"/>
      <w:marTop w:val="0"/>
      <w:marBottom w:val="0"/>
      <w:divBdr>
        <w:top w:val="none" w:sz="0" w:space="0" w:color="auto"/>
        <w:left w:val="none" w:sz="0" w:space="0" w:color="auto"/>
        <w:bottom w:val="none" w:sz="0" w:space="0" w:color="auto"/>
        <w:right w:val="none" w:sz="0" w:space="0" w:color="auto"/>
      </w:divBdr>
    </w:div>
    <w:div w:id="1194882553">
      <w:bodyDiv w:val="1"/>
      <w:marLeft w:val="0"/>
      <w:marRight w:val="0"/>
      <w:marTop w:val="0"/>
      <w:marBottom w:val="0"/>
      <w:divBdr>
        <w:top w:val="none" w:sz="0" w:space="0" w:color="auto"/>
        <w:left w:val="none" w:sz="0" w:space="0" w:color="auto"/>
        <w:bottom w:val="none" w:sz="0" w:space="0" w:color="auto"/>
        <w:right w:val="none" w:sz="0" w:space="0" w:color="auto"/>
      </w:divBdr>
    </w:div>
    <w:div w:id="1195508537">
      <w:bodyDiv w:val="1"/>
      <w:marLeft w:val="0"/>
      <w:marRight w:val="0"/>
      <w:marTop w:val="0"/>
      <w:marBottom w:val="0"/>
      <w:divBdr>
        <w:top w:val="none" w:sz="0" w:space="0" w:color="auto"/>
        <w:left w:val="none" w:sz="0" w:space="0" w:color="auto"/>
        <w:bottom w:val="none" w:sz="0" w:space="0" w:color="auto"/>
        <w:right w:val="none" w:sz="0" w:space="0" w:color="auto"/>
      </w:divBdr>
    </w:div>
    <w:div w:id="1206530457">
      <w:bodyDiv w:val="1"/>
      <w:marLeft w:val="0"/>
      <w:marRight w:val="0"/>
      <w:marTop w:val="0"/>
      <w:marBottom w:val="0"/>
      <w:divBdr>
        <w:top w:val="none" w:sz="0" w:space="0" w:color="auto"/>
        <w:left w:val="none" w:sz="0" w:space="0" w:color="auto"/>
        <w:bottom w:val="none" w:sz="0" w:space="0" w:color="auto"/>
        <w:right w:val="none" w:sz="0" w:space="0" w:color="auto"/>
      </w:divBdr>
      <w:divsChild>
        <w:div w:id="1278878592">
          <w:marLeft w:val="0"/>
          <w:marRight w:val="0"/>
          <w:marTop w:val="0"/>
          <w:marBottom w:val="360"/>
          <w:divBdr>
            <w:top w:val="single" w:sz="6" w:space="0" w:color="E2E500"/>
            <w:left w:val="single" w:sz="6" w:space="0" w:color="E2E500"/>
            <w:bottom w:val="single" w:sz="6" w:space="0" w:color="E2E500"/>
            <w:right w:val="single" w:sz="6" w:space="0" w:color="E2E500"/>
          </w:divBdr>
          <w:divsChild>
            <w:div w:id="398021093">
              <w:marLeft w:val="0"/>
              <w:marRight w:val="0"/>
              <w:marTop w:val="0"/>
              <w:marBottom w:val="0"/>
              <w:divBdr>
                <w:top w:val="single" w:sz="6" w:space="12" w:color="FEFFCC"/>
                <w:left w:val="single" w:sz="6" w:space="12" w:color="FEFFCC"/>
                <w:bottom w:val="single" w:sz="6" w:space="12" w:color="FEFFCC"/>
                <w:right w:val="single" w:sz="6" w:space="12" w:color="FEFFCC"/>
              </w:divBdr>
            </w:div>
          </w:divsChild>
        </w:div>
        <w:div w:id="1136683800">
          <w:marLeft w:val="0"/>
          <w:marRight w:val="0"/>
          <w:marTop w:val="0"/>
          <w:marBottom w:val="360"/>
          <w:divBdr>
            <w:top w:val="single" w:sz="6" w:space="0" w:color="2FC200"/>
            <w:left w:val="single" w:sz="6" w:space="0" w:color="2FC200"/>
            <w:bottom w:val="single" w:sz="6" w:space="0" w:color="2FC200"/>
            <w:right w:val="single" w:sz="6" w:space="0" w:color="2FC200"/>
          </w:divBdr>
          <w:divsChild>
            <w:div w:id="1727295427">
              <w:marLeft w:val="0"/>
              <w:marRight w:val="0"/>
              <w:marTop w:val="0"/>
              <w:marBottom w:val="0"/>
              <w:divBdr>
                <w:top w:val="single" w:sz="6" w:space="12" w:color="D6F7CC"/>
                <w:left w:val="single" w:sz="6" w:space="12" w:color="D6F7CC"/>
                <w:bottom w:val="single" w:sz="6" w:space="12" w:color="D6F7CC"/>
                <w:right w:val="single" w:sz="6" w:space="12" w:color="D6F7CC"/>
              </w:divBdr>
            </w:div>
          </w:divsChild>
        </w:div>
        <w:div w:id="657925353">
          <w:marLeft w:val="0"/>
          <w:marRight w:val="0"/>
          <w:marTop w:val="0"/>
          <w:marBottom w:val="360"/>
          <w:divBdr>
            <w:top w:val="single" w:sz="6" w:space="0" w:color="3690BB"/>
            <w:left w:val="single" w:sz="6" w:space="0" w:color="3690BB"/>
            <w:bottom w:val="single" w:sz="6" w:space="0" w:color="3690BB"/>
            <w:right w:val="single" w:sz="6" w:space="0" w:color="3690BB"/>
          </w:divBdr>
          <w:divsChild>
            <w:div w:id="653873869">
              <w:marLeft w:val="0"/>
              <w:marRight w:val="0"/>
              <w:marTop w:val="0"/>
              <w:marBottom w:val="0"/>
              <w:divBdr>
                <w:top w:val="single" w:sz="6" w:space="12" w:color="D8ECF6"/>
                <w:left w:val="single" w:sz="6" w:space="12" w:color="D8ECF6"/>
                <w:bottom w:val="single" w:sz="6" w:space="12" w:color="D8ECF6"/>
                <w:right w:val="single" w:sz="6" w:space="12" w:color="D8ECF6"/>
              </w:divBdr>
            </w:div>
          </w:divsChild>
        </w:div>
        <w:div w:id="2007315942">
          <w:marLeft w:val="0"/>
          <w:marRight w:val="0"/>
          <w:marTop w:val="0"/>
          <w:marBottom w:val="360"/>
          <w:divBdr>
            <w:top w:val="single" w:sz="6" w:space="0" w:color="DD0016"/>
            <w:left w:val="single" w:sz="6" w:space="0" w:color="DD0016"/>
            <w:bottom w:val="single" w:sz="6" w:space="0" w:color="DD0016"/>
            <w:right w:val="single" w:sz="6" w:space="0" w:color="DD0016"/>
          </w:divBdr>
          <w:divsChild>
            <w:div w:id="472411607">
              <w:marLeft w:val="0"/>
              <w:marRight w:val="0"/>
              <w:marTop w:val="0"/>
              <w:marBottom w:val="0"/>
              <w:divBdr>
                <w:top w:val="single" w:sz="6" w:space="12" w:color="FDCCD1"/>
                <w:left w:val="single" w:sz="6" w:space="12" w:color="FDCCD1"/>
                <w:bottom w:val="single" w:sz="6" w:space="12" w:color="FDCCD1"/>
                <w:right w:val="single" w:sz="6" w:space="12" w:color="FDCCD1"/>
              </w:divBdr>
            </w:div>
          </w:divsChild>
        </w:div>
        <w:div w:id="1267808412">
          <w:marLeft w:val="0"/>
          <w:marRight w:val="0"/>
          <w:marTop w:val="0"/>
          <w:marBottom w:val="360"/>
          <w:divBdr>
            <w:top w:val="single" w:sz="6" w:space="0" w:color="E2E500"/>
            <w:left w:val="single" w:sz="6" w:space="0" w:color="E2E500"/>
            <w:bottom w:val="single" w:sz="6" w:space="0" w:color="E2E500"/>
            <w:right w:val="single" w:sz="6" w:space="0" w:color="E2E500"/>
          </w:divBdr>
          <w:divsChild>
            <w:div w:id="1647664106">
              <w:marLeft w:val="0"/>
              <w:marRight w:val="0"/>
              <w:marTop w:val="0"/>
              <w:marBottom w:val="0"/>
              <w:divBdr>
                <w:top w:val="single" w:sz="6" w:space="12" w:color="FEFFCC"/>
                <w:left w:val="single" w:sz="6" w:space="12" w:color="FEFFCC"/>
                <w:bottom w:val="single" w:sz="6" w:space="12" w:color="FEFFCC"/>
                <w:right w:val="single" w:sz="6" w:space="12" w:color="FEFFCC"/>
              </w:divBdr>
            </w:div>
          </w:divsChild>
        </w:div>
      </w:divsChild>
    </w:div>
    <w:div w:id="1231572479">
      <w:bodyDiv w:val="1"/>
      <w:marLeft w:val="0"/>
      <w:marRight w:val="0"/>
      <w:marTop w:val="0"/>
      <w:marBottom w:val="0"/>
      <w:divBdr>
        <w:top w:val="none" w:sz="0" w:space="0" w:color="auto"/>
        <w:left w:val="none" w:sz="0" w:space="0" w:color="auto"/>
        <w:bottom w:val="none" w:sz="0" w:space="0" w:color="auto"/>
        <w:right w:val="none" w:sz="0" w:space="0" w:color="auto"/>
      </w:divBdr>
    </w:div>
    <w:div w:id="1247762454">
      <w:bodyDiv w:val="1"/>
      <w:marLeft w:val="0"/>
      <w:marRight w:val="0"/>
      <w:marTop w:val="0"/>
      <w:marBottom w:val="0"/>
      <w:divBdr>
        <w:top w:val="none" w:sz="0" w:space="0" w:color="auto"/>
        <w:left w:val="none" w:sz="0" w:space="0" w:color="auto"/>
        <w:bottom w:val="none" w:sz="0" w:space="0" w:color="auto"/>
        <w:right w:val="none" w:sz="0" w:space="0" w:color="auto"/>
      </w:divBdr>
    </w:div>
    <w:div w:id="1274508877">
      <w:bodyDiv w:val="1"/>
      <w:marLeft w:val="0"/>
      <w:marRight w:val="0"/>
      <w:marTop w:val="0"/>
      <w:marBottom w:val="0"/>
      <w:divBdr>
        <w:top w:val="none" w:sz="0" w:space="0" w:color="auto"/>
        <w:left w:val="none" w:sz="0" w:space="0" w:color="auto"/>
        <w:bottom w:val="none" w:sz="0" w:space="0" w:color="auto"/>
        <w:right w:val="none" w:sz="0" w:space="0" w:color="auto"/>
      </w:divBdr>
    </w:div>
    <w:div w:id="1279490529">
      <w:bodyDiv w:val="1"/>
      <w:marLeft w:val="0"/>
      <w:marRight w:val="0"/>
      <w:marTop w:val="0"/>
      <w:marBottom w:val="0"/>
      <w:divBdr>
        <w:top w:val="none" w:sz="0" w:space="0" w:color="auto"/>
        <w:left w:val="none" w:sz="0" w:space="0" w:color="auto"/>
        <w:bottom w:val="none" w:sz="0" w:space="0" w:color="auto"/>
        <w:right w:val="none" w:sz="0" w:space="0" w:color="auto"/>
      </w:divBdr>
    </w:div>
    <w:div w:id="1279602648">
      <w:bodyDiv w:val="1"/>
      <w:marLeft w:val="0"/>
      <w:marRight w:val="0"/>
      <w:marTop w:val="0"/>
      <w:marBottom w:val="0"/>
      <w:divBdr>
        <w:top w:val="none" w:sz="0" w:space="0" w:color="auto"/>
        <w:left w:val="none" w:sz="0" w:space="0" w:color="auto"/>
        <w:bottom w:val="none" w:sz="0" w:space="0" w:color="auto"/>
        <w:right w:val="none" w:sz="0" w:space="0" w:color="auto"/>
      </w:divBdr>
    </w:div>
    <w:div w:id="1298801276">
      <w:bodyDiv w:val="1"/>
      <w:marLeft w:val="0"/>
      <w:marRight w:val="0"/>
      <w:marTop w:val="0"/>
      <w:marBottom w:val="0"/>
      <w:divBdr>
        <w:top w:val="none" w:sz="0" w:space="0" w:color="auto"/>
        <w:left w:val="none" w:sz="0" w:space="0" w:color="auto"/>
        <w:bottom w:val="none" w:sz="0" w:space="0" w:color="auto"/>
        <w:right w:val="none" w:sz="0" w:space="0" w:color="auto"/>
      </w:divBdr>
      <w:divsChild>
        <w:div w:id="1038816700">
          <w:marLeft w:val="0"/>
          <w:marRight w:val="0"/>
          <w:marTop w:val="0"/>
          <w:marBottom w:val="0"/>
          <w:divBdr>
            <w:top w:val="none" w:sz="0" w:space="0" w:color="auto"/>
            <w:left w:val="none" w:sz="0" w:space="0" w:color="auto"/>
            <w:bottom w:val="none" w:sz="0" w:space="0" w:color="auto"/>
            <w:right w:val="none" w:sz="0" w:space="0" w:color="auto"/>
          </w:divBdr>
        </w:div>
      </w:divsChild>
    </w:div>
    <w:div w:id="1303539818">
      <w:bodyDiv w:val="1"/>
      <w:marLeft w:val="0"/>
      <w:marRight w:val="0"/>
      <w:marTop w:val="0"/>
      <w:marBottom w:val="0"/>
      <w:divBdr>
        <w:top w:val="none" w:sz="0" w:space="0" w:color="auto"/>
        <w:left w:val="none" w:sz="0" w:space="0" w:color="auto"/>
        <w:bottom w:val="none" w:sz="0" w:space="0" w:color="auto"/>
        <w:right w:val="none" w:sz="0" w:space="0" w:color="auto"/>
      </w:divBdr>
    </w:div>
    <w:div w:id="1328247757">
      <w:bodyDiv w:val="1"/>
      <w:marLeft w:val="0"/>
      <w:marRight w:val="0"/>
      <w:marTop w:val="0"/>
      <w:marBottom w:val="0"/>
      <w:divBdr>
        <w:top w:val="none" w:sz="0" w:space="0" w:color="auto"/>
        <w:left w:val="none" w:sz="0" w:space="0" w:color="auto"/>
        <w:bottom w:val="none" w:sz="0" w:space="0" w:color="auto"/>
        <w:right w:val="none" w:sz="0" w:space="0" w:color="auto"/>
      </w:divBdr>
    </w:div>
    <w:div w:id="1370766494">
      <w:bodyDiv w:val="1"/>
      <w:marLeft w:val="0"/>
      <w:marRight w:val="0"/>
      <w:marTop w:val="0"/>
      <w:marBottom w:val="0"/>
      <w:divBdr>
        <w:top w:val="none" w:sz="0" w:space="0" w:color="auto"/>
        <w:left w:val="none" w:sz="0" w:space="0" w:color="auto"/>
        <w:bottom w:val="none" w:sz="0" w:space="0" w:color="auto"/>
        <w:right w:val="none" w:sz="0" w:space="0" w:color="auto"/>
      </w:divBdr>
    </w:div>
    <w:div w:id="1372807972">
      <w:bodyDiv w:val="1"/>
      <w:marLeft w:val="0"/>
      <w:marRight w:val="0"/>
      <w:marTop w:val="0"/>
      <w:marBottom w:val="0"/>
      <w:divBdr>
        <w:top w:val="none" w:sz="0" w:space="0" w:color="auto"/>
        <w:left w:val="none" w:sz="0" w:space="0" w:color="auto"/>
        <w:bottom w:val="none" w:sz="0" w:space="0" w:color="auto"/>
        <w:right w:val="none" w:sz="0" w:space="0" w:color="auto"/>
      </w:divBdr>
      <w:divsChild>
        <w:div w:id="1235622179">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1385059767">
      <w:bodyDiv w:val="1"/>
      <w:marLeft w:val="0"/>
      <w:marRight w:val="0"/>
      <w:marTop w:val="0"/>
      <w:marBottom w:val="0"/>
      <w:divBdr>
        <w:top w:val="none" w:sz="0" w:space="0" w:color="auto"/>
        <w:left w:val="none" w:sz="0" w:space="0" w:color="auto"/>
        <w:bottom w:val="none" w:sz="0" w:space="0" w:color="auto"/>
        <w:right w:val="none" w:sz="0" w:space="0" w:color="auto"/>
      </w:divBdr>
    </w:div>
    <w:div w:id="1406688083">
      <w:bodyDiv w:val="1"/>
      <w:marLeft w:val="0"/>
      <w:marRight w:val="0"/>
      <w:marTop w:val="0"/>
      <w:marBottom w:val="0"/>
      <w:divBdr>
        <w:top w:val="none" w:sz="0" w:space="0" w:color="auto"/>
        <w:left w:val="none" w:sz="0" w:space="0" w:color="auto"/>
        <w:bottom w:val="none" w:sz="0" w:space="0" w:color="auto"/>
        <w:right w:val="none" w:sz="0" w:space="0" w:color="auto"/>
      </w:divBdr>
    </w:div>
    <w:div w:id="1413626077">
      <w:bodyDiv w:val="1"/>
      <w:marLeft w:val="0"/>
      <w:marRight w:val="0"/>
      <w:marTop w:val="0"/>
      <w:marBottom w:val="0"/>
      <w:divBdr>
        <w:top w:val="none" w:sz="0" w:space="0" w:color="auto"/>
        <w:left w:val="none" w:sz="0" w:space="0" w:color="auto"/>
        <w:bottom w:val="none" w:sz="0" w:space="0" w:color="auto"/>
        <w:right w:val="none" w:sz="0" w:space="0" w:color="auto"/>
      </w:divBdr>
    </w:div>
    <w:div w:id="1431389787">
      <w:bodyDiv w:val="1"/>
      <w:marLeft w:val="0"/>
      <w:marRight w:val="0"/>
      <w:marTop w:val="0"/>
      <w:marBottom w:val="0"/>
      <w:divBdr>
        <w:top w:val="none" w:sz="0" w:space="0" w:color="auto"/>
        <w:left w:val="none" w:sz="0" w:space="0" w:color="auto"/>
        <w:bottom w:val="none" w:sz="0" w:space="0" w:color="auto"/>
        <w:right w:val="none" w:sz="0" w:space="0" w:color="auto"/>
      </w:divBdr>
    </w:div>
    <w:div w:id="1437364434">
      <w:bodyDiv w:val="1"/>
      <w:marLeft w:val="0"/>
      <w:marRight w:val="0"/>
      <w:marTop w:val="0"/>
      <w:marBottom w:val="0"/>
      <w:divBdr>
        <w:top w:val="none" w:sz="0" w:space="0" w:color="auto"/>
        <w:left w:val="none" w:sz="0" w:space="0" w:color="auto"/>
        <w:bottom w:val="none" w:sz="0" w:space="0" w:color="auto"/>
        <w:right w:val="none" w:sz="0" w:space="0" w:color="auto"/>
      </w:divBdr>
    </w:div>
    <w:div w:id="1440567449">
      <w:bodyDiv w:val="1"/>
      <w:marLeft w:val="0"/>
      <w:marRight w:val="0"/>
      <w:marTop w:val="0"/>
      <w:marBottom w:val="0"/>
      <w:divBdr>
        <w:top w:val="none" w:sz="0" w:space="0" w:color="auto"/>
        <w:left w:val="none" w:sz="0" w:space="0" w:color="auto"/>
        <w:bottom w:val="none" w:sz="0" w:space="0" w:color="auto"/>
        <w:right w:val="none" w:sz="0" w:space="0" w:color="auto"/>
      </w:divBdr>
    </w:div>
    <w:div w:id="1464470652">
      <w:bodyDiv w:val="1"/>
      <w:marLeft w:val="0"/>
      <w:marRight w:val="0"/>
      <w:marTop w:val="0"/>
      <w:marBottom w:val="0"/>
      <w:divBdr>
        <w:top w:val="none" w:sz="0" w:space="0" w:color="auto"/>
        <w:left w:val="none" w:sz="0" w:space="0" w:color="auto"/>
        <w:bottom w:val="none" w:sz="0" w:space="0" w:color="auto"/>
        <w:right w:val="none" w:sz="0" w:space="0" w:color="auto"/>
      </w:divBdr>
      <w:divsChild>
        <w:div w:id="627471253">
          <w:marLeft w:val="0"/>
          <w:marRight w:val="0"/>
          <w:marTop w:val="0"/>
          <w:marBottom w:val="0"/>
          <w:divBdr>
            <w:top w:val="none" w:sz="0" w:space="0" w:color="auto"/>
            <w:left w:val="none" w:sz="0" w:space="0" w:color="auto"/>
            <w:bottom w:val="none" w:sz="0" w:space="0" w:color="auto"/>
            <w:right w:val="none" w:sz="0" w:space="0" w:color="auto"/>
          </w:divBdr>
        </w:div>
      </w:divsChild>
    </w:div>
    <w:div w:id="1466847056">
      <w:bodyDiv w:val="1"/>
      <w:marLeft w:val="0"/>
      <w:marRight w:val="0"/>
      <w:marTop w:val="0"/>
      <w:marBottom w:val="0"/>
      <w:divBdr>
        <w:top w:val="none" w:sz="0" w:space="0" w:color="auto"/>
        <w:left w:val="none" w:sz="0" w:space="0" w:color="auto"/>
        <w:bottom w:val="none" w:sz="0" w:space="0" w:color="auto"/>
        <w:right w:val="none" w:sz="0" w:space="0" w:color="auto"/>
      </w:divBdr>
    </w:div>
    <w:div w:id="1487668222">
      <w:bodyDiv w:val="1"/>
      <w:marLeft w:val="0"/>
      <w:marRight w:val="0"/>
      <w:marTop w:val="0"/>
      <w:marBottom w:val="0"/>
      <w:divBdr>
        <w:top w:val="none" w:sz="0" w:space="0" w:color="auto"/>
        <w:left w:val="none" w:sz="0" w:space="0" w:color="auto"/>
        <w:bottom w:val="none" w:sz="0" w:space="0" w:color="auto"/>
        <w:right w:val="none" w:sz="0" w:space="0" w:color="auto"/>
      </w:divBdr>
    </w:div>
    <w:div w:id="1494175756">
      <w:bodyDiv w:val="1"/>
      <w:marLeft w:val="0"/>
      <w:marRight w:val="0"/>
      <w:marTop w:val="0"/>
      <w:marBottom w:val="0"/>
      <w:divBdr>
        <w:top w:val="none" w:sz="0" w:space="0" w:color="auto"/>
        <w:left w:val="none" w:sz="0" w:space="0" w:color="auto"/>
        <w:bottom w:val="none" w:sz="0" w:space="0" w:color="auto"/>
        <w:right w:val="none" w:sz="0" w:space="0" w:color="auto"/>
      </w:divBdr>
    </w:div>
    <w:div w:id="1495609111">
      <w:bodyDiv w:val="1"/>
      <w:marLeft w:val="0"/>
      <w:marRight w:val="0"/>
      <w:marTop w:val="0"/>
      <w:marBottom w:val="0"/>
      <w:divBdr>
        <w:top w:val="none" w:sz="0" w:space="0" w:color="auto"/>
        <w:left w:val="none" w:sz="0" w:space="0" w:color="auto"/>
        <w:bottom w:val="none" w:sz="0" w:space="0" w:color="auto"/>
        <w:right w:val="none" w:sz="0" w:space="0" w:color="auto"/>
      </w:divBdr>
    </w:div>
    <w:div w:id="1508328995">
      <w:bodyDiv w:val="1"/>
      <w:marLeft w:val="0"/>
      <w:marRight w:val="0"/>
      <w:marTop w:val="0"/>
      <w:marBottom w:val="0"/>
      <w:divBdr>
        <w:top w:val="none" w:sz="0" w:space="0" w:color="auto"/>
        <w:left w:val="none" w:sz="0" w:space="0" w:color="auto"/>
        <w:bottom w:val="none" w:sz="0" w:space="0" w:color="auto"/>
        <w:right w:val="none" w:sz="0" w:space="0" w:color="auto"/>
      </w:divBdr>
    </w:div>
    <w:div w:id="1527403359">
      <w:bodyDiv w:val="1"/>
      <w:marLeft w:val="0"/>
      <w:marRight w:val="0"/>
      <w:marTop w:val="0"/>
      <w:marBottom w:val="0"/>
      <w:divBdr>
        <w:top w:val="none" w:sz="0" w:space="0" w:color="auto"/>
        <w:left w:val="none" w:sz="0" w:space="0" w:color="auto"/>
        <w:bottom w:val="none" w:sz="0" w:space="0" w:color="auto"/>
        <w:right w:val="none" w:sz="0" w:space="0" w:color="auto"/>
      </w:divBdr>
    </w:div>
    <w:div w:id="1529370534">
      <w:bodyDiv w:val="1"/>
      <w:marLeft w:val="0"/>
      <w:marRight w:val="0"/>
      <w:marTop w:val="0"/>
      <w:marBottom w:val="0"/>
      <w:divBdr>
        <w:top w:val="none" w:sz="0" w:space="0" w:color="auto"/>
        <w:left w:val="none" w:sz="0" w:space="0" w:color="auto"/>
        <w:bottom w:val="none" w:sz="0" w:space="0" w:color="auto"/>
        <w:right w:val="none" w:sz="0" w:space="0" w:color="auto"/>
      </w:divBdr>
    </w:div>
    <w:div w:id="1541748972">
      <w:bodyDiv w:val="1"/>
      <w:marLeft w:val="0"/>
      <w:marRight w:val="0"/>
      <w:marTop w:val="0"/>
      <w:marBottom w:val="0"/>
      <w:divBdr>
        <w:top w:val="none" w:sz="0" w:space="0" w:color="auto"/>
        <w:left w:val="none" w:sz="0" w:space="0" w:color="auto"/>
        <w:bottom w:val="none" w:sz="0" w:space="0" w:color="auto"/>
        <w:right w:val="none" w:sz="0" w:space="0" w:color="auto"/>
      </w:divBdr>
    </w:div>
    <w:div w:id="1546528745">
      <w:bodyDiv w:val="1"/>
      <w:marLeft w:val="0"/>
      <w:marRight w:val="0"/>
      <w:marTop w:val="0"/>
      <w:marBottom w:val="0"/>
      <w:divBdr>
        <w:top w:val="none" w:sz="0" w:space="0" w:color="auto"/>
        <w:left w:val="none" w:sz="0" w:space="0" w:color="auto"/>
        <w:bottom w:val="none" w:sz="0" w:space="0" w:color="auto"/>
        <w:right w:val="none" w:sz="0" w:space="0" w:color="auto"/>
      </w:divBdr>
      <w:divsChild>
        <w:div w:id="1562474266">
          <w:marLeft w:val="0"/>
          <w:marRight w:val="0"/>
          <w:marTop w:val="0"/>
          <w:marBottom w:val="0"/>
          <w:divBdr>
            <w:top w:val="none" w:sz="0" w:space="0" w:color="auto"/>
            <w:left w:val="none" w:sz="0" w:space="0" w:color="auto"/>
            <w:bottom w:val="none" w:sz="0" w:space="0" w:color="auto"/>
            <w:right w:val="none" w:sz="0" w:space="0" w:color="auto"/>
          </w:divBdr>
        </w:div>
      </w:divsChild>
    </w:div>
    <w:div w:id="1569071758">
      <w:bodyDiv w:val="1"/>
      <w:marLeft w:val="0"/>
      <w:marRight w:val="0"/>
      <w:marTop w:val="0"/>
      <w:marBottom w:val="0"/>
      <w:divBdr>
        <w:top w:val="none" w:sz="0" w:space="0" w:color="auto"/>
        <w:left w:val="none" w:sz="0" w:space="0" w:color="auto"/>
        <w:bottom w:val="none" w:sz="0" w:space="0" w:color="auto"/>
        <w:right w:val="none" w:sz="0" w:space="0" w:color="auto"/>
      </w:divBdr>
    </w:div>
    <w:div w:id="1593784627">
      <w:bodyDiv w:val="1"/>
      <w:marLeft w:val="0"/>
      <w:marRight w:val="0"/>
      <w:marTop w:val="0"/>
      <w:marBottom w:val="0"/>
      <w:divBdr>
        <w:top w:val="none" w:sz="0" w:space="0" w:color="auto"/>
        <w:left w:val="none" w:sz="0" w:space="0" w:color="auto"/>
        <w:bottom w:val="none" w:sz="0" w:space="0" w:color="auto"/>
        <w:right w:val="none" w:sz="0" w:space="0" w:color="auto"/>
      </w:divBdr>
    </w:div>
    <w:div w:id="1595747795">
      <w:bodyDiv w:val="1"/>
      <w:marLeft w:val="0"/>
      <w:marRight w:val="0"/>
      <w:marTop w:val="0"/>
      <w:marBottom w:val="0"/>
      <w:divBdr>
        <w:top w:val="none" w:sz="0" w:space="0" w:color="auto"/>
        <w:left w:val="none" w:sz="0" w:space="0" w:color="auto"/>
        <w:bottom w:val="none" w:sz="0" w:space="0" w:color="auto"/>
        <w:right w:val="none" w:sz="0" w:space="0" w:color="auto"/>
      </w:divBdr>
    </w:div>
    <w:div w:id="1616595321">
      <w:bodyDiv w:val="1"/>
      <w:marLeft w:val="0"/>
      <w:marRight w:val="0"/>
      <w:marTop w:val="0"/>
      <w:marBottom w:val="0"/>
      <w:divBdr>
        <w:top w:val="none" w:sz="0" w:space="0" w:color="auto"/>
        <w:left w:val="none" w:sz="0" w:space="0" w:color="auto"/>
        <w:bottom w:val="none" w:sz="0" w:space="0" w:color="auto"/>
        <w:right w:val="none" w:sz="0" w:space="0" w:color="auto"/>
      </w:divBdr>
    </w:div>
    <w:div w:id="1621955587">
      <w:bodyDiv w:val="1"/>
      <w:marLeft w:val="0"/>
      <w:marRight w:val="0"/>
      <w:marTop w:val="0"/>
      <w:marBottom w:val="0"/>
      <w:divBdr>
        <w:top w:val="none" w:sz="0" w:space="0" w:color="auto"/>
        <w:left w:val="none" w:sz="0" w:space="0" w:color="auto"/>
        <w:bottom w:val="none" w:sz="0" w:space="0" w:color="auto"/>
        <w:right w:val="none" w:sz="0" w:space="0" w:color="auto"/>
      </w:divBdr>
      <w:divsChild>
        <w:div w:id="524709117">
          <w:marLeft w:val="0"/>
          <w:marRight w:val="0"/>
          <w:marTop w:val="0"/>
          <w:marBottom w:val="0"/>
          <w:divBdr>
            <w:top w:val="none" w:sz="0" w:space="0" w:color="auto"/>
            <w:left w:val="none" w:sz="0" w:space="0" w:color="auto"/>
            <w:bottom w:val="none" w:sz="0" w:space="0" w:color="auto"/>
            <w:right w:val="none" w:sz="0" w:space="0" w:color="auto"/>
          </w:divBdr>
        </w:div>
      </w:divsChild>
    </w:div>
    <w:div w:id="1634867405">
      <w:bodyDiv w:val="1"/>
      <w:marLeft w:val="0"/>
      <w:marRight w:val="0"/>
      <w:marTop w:val="0"/>
      <w:marBottom w:val="0"/>
      <w:divBdr>
        <w:top w:val="none" w:sz="0" w:space="0" w:color="auto"/>
        <w:left w:val="none" w:sz="0" w:space="0" w:color="auto"/>
        <w:bottom w:val="none" w:sz="0" w:space="0" w:color="auto"/>
        <w:right w:val="none" w:sz="0" w:space="0" w:color="auto"/>
      </w:divBdr>
      <w:divsChild>
        <w:div w:id="1163744945">
          <w:marLeft w:val="0"/>
          <w:marRight w:val="0"/>
          <w:marTop w:val="0"/>
          <w:marBottom w:val="0"/>
          <w:divBdr>
            <w:top w:val="none" w:sz="0" w:space="0" w:color="auto"/>
            <w:left w:val="none" w:sz="0" w:space="0" w:color="auto"/>
            <w:bottom w:val="none" w:sz="0" w:space="0" w:color="auto"/>
            <w:right w:val="none" w:sz="0" w:space="0" w:color="auto"/>
          </w:divBdr>
        </w:div>
      </w:divsChild>
    </w:div>
    <w:div w:id="1647782792">
      <w:bodyDiv w:val="1"/>
      <w:marLeft w:val="0"/>
      <w:marRight w:val="0"/>
      <w:marTop w:val="0"/>
      <w:marBottom w:val="0"/>
      <w:divBdr>
        <w:top w:val="none" w:sz="0" w:space="0" w:color="auto"/>
        <w:left w:val="none" w:sz="0" w:space="0" w:color="auto"/>
        <w:bottom w:val="none" w:sz="0" w:space="0" w:color="auto"/>
        <w:right w:val="none" w:sz="0" w:space="0" w:color="auto"/>
      </w:divBdr>
      <w:divsChild>
        <w:div w:id="1042443464">
          <w:marLeft w:val="0"/>
          <w:marRight w:val="0"/>
          <w:marTop w:val="0"/>
          <w:marBottom w:val="0"/>
          <w:divBdr>
            <w:top w:val="none" w:sz="0" w:space="0" w:color="auto"/>
            <w:left w:val="none" w:sz="0" w:space="0" w:color="auto"/>
            <w:bottom w:val="none" w:sz="0" w:space="0" w:color="auto"/>
            <w:right w:val="none" w:sz="0" w:space="0" w:color="auto"/>
          </w:divBdr>
        </w:div>
        <w:div w:id="1254049407">
          <w:marLeft w:val="0"/>
          <w:marRight w:val="0"/>
          <w:marTop w:val="0"/>
          <w:marBottom w:val="0"/>
          <w:divBdr>
            <w:top w:val="none" w:sz="0" w:space="0" w:color="auto"/>
            <w:left w:val="none" w:sz="0" w:space="0" w:color="auto"/>
            <w:bottom w:val="none" w:sz="0" w:space="0" w:color="auto"/>
            <w:right w:val="none" w:sz="0" w:space="0" w:color="auto"/>
          </w:divBdr>
        </w:div>
      </w:divsChild>
    </w:div>
    <w:div w:id="1656226370">
      <w:bodyDiv w:val="1"/>
      <w:marLeft w:val="0"/>
      <w:marRight w:val="0"/>
      <w:marTop w:val="0"/>
      <w:marBottom w:val="0"/>
      <w:divBdr>
        <w:top w:val="none" w:sz="0" w:space="0" w:color="auto"/>
        <w:left w:val="none" w:sz="0" w:space="0" w:color="auto"/>
        <w:bottom w:val="none" w:sz="0" w:space="0" w:color="auto"/>
        <w:right w:val="none" w:sz="0" w:space="0" w:color="auto"/>
      </w:divBdr>
    </w:div>
    <w:div w:id="1661889450">
      <w:bodyDiv w:val="1"/>
      <w:marLeft w:val="0"/>
      <w:marRight w:val="0"/>
      <w:marTop w:val="0"/>
      <w:marBottom w:val="0"/>
      <w:divBdr>
        <w:top w:val="none" w:sz="0" w:space="0" w:color="auto"/>
        <w:left w:val="none" w:sz="0" w:space="0" w:color="auto"/>
        <w:bottom w:val="none" w:sz="0" w:space="0" w:color="auto"/>
        <w:right w:val="none" w:sz="0" w:space="0" w:color="auto"/>
      </w:divBdr>
    </w:div>
    <w:div w:id="1702700756">
      <w:bodyDiv w:val="1"/>
      <w:marLeft w:val="0"/>
      <w:marRight w:val="0"/>
      <w:marTop w:val="0"/>
      <w:marBottom w:val="0"/>
      <w:divBdr>
        <w:top w:val="none" w:sz="0" w:space="0" w:color="auto"/>
        <w:left w:val="none" w:sz="0" w:space="0" w:color="auto"/>
        <w:bottom w:val="none" w:sz="0" w:space="0" w:color="auto"/>
        <w:right w:val="none" w:sz="0" w:space="0" w:color="auto"/>
      </w:divBdr>
    </w:div>
    <w:div w:id="1706714186">
      <w:bodyDiv w:val="1"/>
      <w:marLeft w:val="0"/>
      <w:marRight w:val="0"/>
      <w:marTop w:val="0"/>
      <w:marBottom w:val="0"/>
      <w:divBdr>
        <w:top w:val="none" w:sz="0" w:space="0" w:color="auto"/>
        <w:left w:val="none" w:sz="0" w:space="0" w:color="auto"/>
        <w:bottom w:val="none" w:sz="0" w:space="0" w:color="auto"/>
        <w:right w:val="none" w:sz="0" w:space="0" w:color="auto"/>
      </w:divBdr>
    </w:div>
    <w:div w:id="1709793540">
      <w:bodyDiv w:val="1"/>
      <w:marLeft w:val="0"/>
      <w:marRight w:val="0"/>
      <w:marTop w:val="0"/>
      <w:marBottom w:val="0"/>
      <w:divBdr>
        <w:top w:val="none" w:sz="0" w:space="0" w:color="auto"/>
        <w:left w:val="none" w:sz="0" w:space="0" w:color="auto"/>
        <w:bottom w:val="none" w:sz="0" w:space="0" w:color="auto"/>
        <w:right w:val="none" w:sz="0" w:space="0" w:color="auto"/>
      </w:divBdr>
    </w:div>
    <w:div w:id="1712998338">
      <w:bodyDiv w:val="1"/>
      <w:marLeft w:val="0"/>
      <w:marRight w:val="0"/>
      <w:marTop w:val="0"/>
      <w:marBottom w:val="0"/>
      <w:divBdr>
        <w:top w:val="none" w:sz="0" w:space="0" w:color="auto"/>
        <w:left w:val="none" w:sz="0" w:space="0" w:color="auto"/>
        <w:bottom w:val="none" w:sz="0" w:space="0" w:color="auto"/>
        <w:right w:val="none" w:sz="0" w:space="0" w:color="auto"/>
      </w:divBdr>
    </w:div>
    <w:div w:id="1753775618">
      <w:bodyDiv w:val="1"/>
      <w:marLeft w:val="0"/>
      <w:marRight w:val="0"/>
      <w:marTop w:val="0"/>
      <w:marBottom w:val="0"/>
      <w:divBdr>
        <w:top w:val="none" w:sz="0" w:space="0" w:color="auto"/>
        <w:left w:val="none" w:sz="0" w:space="0" w:color="auto"/>
        <w:bottom w:val="none" w:sz="0" w:space="0" w:color="auto"/>
        <w:right w:val="none" w:sz="0" w:space="0" w:color="auto"/>
      </w:divBdr>
      <w:divsChild>
        <w:div w:id="1419015543">
          <w:marLeft w:val="547"/>
          <w:marRight w:val="0"/>
          <w:marTop w:val="0"/>
          <w:marBottom w:val="0"/>
          <w:divBdr>
            <w:top w:val="none" w:sz="0" w:space="0" w:color="auto"/>
            <w:left w:val="none" w:sz="0" w:space="0" w:color="auto"/>
            <w:bottom w:val="none" w:sz="0" w:space="0" w:color="auto"/>
            <w:right w:val="none" w:sz="0" w:space="0" w:color="auto"/>
          </w:divBdr>
        </w:div>
        <w:div w:id="195048602">
          <w:marLeft w:val="1166"/>
          <w:marRight w:val="0"/>
          <w:marTop w:val="0"/>
          <w:marBottom w:val="0"/>
          <w:divBdr>
            <w:top w:val="none" w:sz="0" w:space="0" w:color="auto"/>
            <w:left w:val="none" w:sz="0" w:space="0" w:color="auto"/>
            <w:bottom w:val="none" w:sz="0" w:space="0" w:color="auto"/>
            <w:right w:val="none" w:sz="0" w:space="0" w:color="auto"/>
          </w:divBdr>
        </w:div>
        <w:div w:id="506554143">
          <w:marLeft w:val="547"/>
          <w:marRight w:val="0"/>
          <w:marTop w:val="0"/>
          <w:marBottom w:val="0"/>
          <w:divBdr>
            <w:top w:val="none" w:sz="0" w:space="0" w:color="auto"/>
            <w:left w:val="none" w:sz="0" w:space="0" w:color="auto"/>
            <w:bottom w:val="none" w:sz="0" w:space="0" w:color="auto"/>
            <w:right w:val="none" w:sz="0" w:space="0" w:color="auto"/>
          </w:divBdr>
        </w:div>
        <w:div w:id="1140611515">
          <w:marLeft w:val="1166"/>
          <w:marRight w:val="0"/>
          <w:marTop w:val="0"/>
          <w:marBottom w:val="0"/>
          <w:divBdr>
            <w:top w:val="none" w:sz="0" w:space="0" w:color="auto"/>
            <w:left w:val="none" w:sz="0" w:space="0" w:color="auto"/>
            <w:bottom w:val="none" w:sz="0" w:space="0" w:color="auto"/>
            <w:right w:val="none" w:sz="0" w:space="0" w:color="auto"/>
          </w:divBdr>
        </w:div>
        <w:div w:id="1802989828">
          <w:marLeft w:val="547"/>
          <w:marRight w:val="0"/>
          <w:marTop w:val="0"/>
          <w:marBottom w:val="0"/>
          <w:divBdr>
            <w:top w:val="none" w:sz="0" w:space="0" w:color="auto"/>
            <w:left w:val="none" w:sz="0" w:space="0" w:color="auto"/>
            <w:bottom w:val="none" w:sz="0" w:space="0" w:color="auto"/>
            <w:right w:val="none" w:sz="0" w:space="0" w:color="auto"/>
          </w:divBdr>
        </w:div>
        <w:div w:id="1147549263">
          <w:marLeft w:val="1166"/>
          <w:marRight w:val="0"/>
          <w:marTop w:val="0"/>
          <w:marBottom w:val="0"/>
          <w:divBdr>
            <w:top w:val="none" w:sz="0" w:space="0" w:color="auto"/>
            <w:left w:val="none" w:sz="0" w:space="0" w:color="auto"/>
            <w:bottom w:val="none" w:sz="0" w:space="0" w:color="auto"/>
            <w:right w:val="none" w:sz="0" w:space="0" w:color="auto"/>
          </w:divBdr>
        </w:div>
        <w:div w:id="130249984">
          <w:marLeft w:val="547"/>
          <w:marRight w:val="0"/>
          <w:marTop w:val="0"/>
          <w:marBottom w:val="0"/>
          <w:divBdr>
            <w:top w:val="none" w:sz="0" w:space="0" w:color="auto"/>
            <w:left w:val="none" w:sz="0" w:space="0" w:color="auto"/>
            <w:bottom w:val="none" w:sz="0" w:space="0" w:color="auto"/>
            <w:right w:val="none" w:sz="0" w:space="0" w:color="auto"/>
          </w:divBdr>
        </w:div>
        <w:div w:id="1052072579">
          <w:marLeft w:val="1166"/>
          <w:marRight w:val="0"/>
          <w:marTop w:val="0"/>
          <w:marBottom w:val="0"/>
          <w:divBdr>
            <w:top w:val="none" w:sz="0" w:space="0" w:color="auto"/>
            <w:left w:val="none" w:sz="0" w:space="0" w:color="auto"/>
            <w:bottom w:val="none" w:sz="0" w:space="0" w:color="auto"/>
            <w:right w:val="none" w:sz="0" w:space="0" w:color="auto"/>
          </w:divBdr>
        </w:div>
        <w:div w:id="1727995953">
          <w:marLeft w:val="547"/>
          <w:marRight w:val="0"/>
          <w:marTop w:val="0"/>
          <w:marBottom w:val="0"/>
          <w:divBdr>
            <w:top w:val="none" w:sz="0" w:space="0" w:color="auto"/>
            <w:left w:val="none" w:sz="0" w:space="0" w:color="auto"/>
            <w:bottom w:val="none" w:sz="0" w:space="0" w:color="auto"/>
            <w:right w:val="none" w:sz="0" w:space="0" w:color="auto"/>
          </w:divBdr>
        </w:div>
        <w:div w:id="64450808">
          <w:marLeft w:val="1166"/>
          <w:marRight w:val="0"/>
          <w:marTop w:val="0"/>
          <w:marBottom w:val="0"/>
          <w:divBdr>
            <w:top w:val="none" w:sz="0" w:space="0" w:color="auto"/>
            <w:left w:val="none" w:sz="0" w:space="0" w:color="auto"/>
            <w:bottom w:val="none" w:sz="0" w:space="0" w:color="auto"/>
            <w:right w:val="none" w:sz="0" w:space="0" w:color="auto"/>
          </w:divBdr>
        </w:div>
        <w:div w:id="2082017994">
          <w:marLeft w:val="547"/>
          <w:marRight w:val="0"/>
          <w:marTop w:val="0"/>
          <w:marBottom w:val="0"/>
          <w:divBdr>
            <w:top w:val="none" w:sz="0" w:space="0" w:color="auto"/>
            <w:left w:val="none" w:sz="0" w:space="0" w:color="auto"/>
            <w:bottom w:val="none" w:sz="0" w:space="0" w:color="auto"/>
            <w:right w:val="none" w:sz="0" w:space="0" w:color="auto"/>
          </w:divBdr>
        </w:div>
        <w:div w:id="1758363536">
          <w:marLeft w:val="1166"/>
          <w:marRight w:val="0"/>
          <w:marTop w:val="0"/>
          <w:marBottom w:val="0"/>
          <w:divBdr>
            <w:top w:val="none" w:sz="0" w:space="0" w:color="auto"/>
            <w:left w:val="none" w:sz="0" w:space="0" w:color="auto"/>
            <w:bottom w:val="none" w:sz="0" w:space="0" w:color="auto"/>
            <w:right w:val="none" w:sz="0" w:space="0" w:color="auto"/>
          </w:divBdr>
        </w:div>
      </w:divsChild>
    </w:div>
    <w:div w:id="1760831830">
      <w:bodyDiv w:val="1"/>
      <w:marLeft w:val="0"/>
      <w:marRight w:val="0"/>
      <w:marTop w:val="0"/>
      <w:marBottom w:val="0"/>
      <w:divBdr>
        <w:top w:val="none" w:sz="0" w:space="0" w:color="auto"/>
        <w:left w:val="none" w:sz="0" w:space="0" w:color="auto"/>
        <w:bottom w:val="none" w:sz="0" w:space="0" w:color="auto"/>
        <w:right w:val="none" w:sz="0" w:space="0" w:color="auto"/>
      </w:divBdr>
    </w:div>
    <w:div w:id="1789079241">
      <w:bodyDiv w:val="1"/>
      <w:marLeft w:val="0"/>
      <w:marRight w:val="0"/>
      <w:marTop w:val="0"/>
      <w:marBottom w:val="0"/>
      <w:divBdr>
        <w:top w:val="none" w:sz="0" w:space="0" w:color="auto"/>
        <w:left w:val="none" w:sz="0" w:space="0" w:color="auto"/>
        <w:bottom w:val="none" w:sz="0" w:space="0" w:color="auto"/>
        <w:right w:val="none" w:sz="0" w:space="0" w:color="auto"/>
      </w:divBdr>
    </w:div>
    <w:div w:id="1802730350">
      <w:bodyDiv w:val="1"/>
      <w:marLeft w:val="0"/>
      <w:marRight w:val="0"/>
      <w:marTop w:val="0"/>
      <w:marBottom w:val="0"/>
      <w:divBdr>
        <w:top w:val="none" w:sz="0" w:space="0" w:color="auto"/>
        <w:left w:val="none" w:sz="0" w:space="0" w:color="auto"/>
        <w:bottom w:val="none" w:sz="0" w:space="0" w:color="auto"/>
        <w:right w:val="none" w:sz="0" w:space="0" w:color="auto"/>
      </w:divBdr>
    </w:div>
    <w:div w:id="1822575341">
      <w:bodyDiv w:val="1"/>
      <w:marLeft w:val="0"/>
      <w:marRight w:val="0"/>
      <w:marTop w:val="0"/>
      <w:marBottom w:val="0"/>
      <w:divBdr>
        <w:top w:val="none" w:sz="0" w:space="0" w:color="auto"/>
        <w:left w:val="none" w:sz="0" w:space="0" w:color="auto"/>
        <w:bottom w:val="none" w:sz="0" w:space="0" w:color="auto"/>
        <w:right w:val="none" w:sz="0" w:space="0" w:color="auto"/>
      </w:divBdr>
    </w:div>
    <w:div w:id="1822888903">
      <w:bodyDiv w:val="1"/>
      <w:marLeft w:val="0"/>
      <w:marRight w:val="0"/>
      <w:marTop w:val="0"/>
      <w:marBottom w:val="0"/>
      <w:divBdr>
        <w:top w:val="none" w:sz="0" w:space="0" w:color="auto"/>
        <w:left w:val="none" w:sz="0" w:space="0" w:color="auto"/>
        <w:bottom w:val="none" w:sz="0" w:space="0" w:color="auto"/>
        <w:right w:val="none" w:sz="0" w:space="0" w:color="auto"/>
      </w:divBdr>
    </w:div>
    <w:div w:id="1832526485">
      <w:bodyDiv w:val="1"/>
      <w:marLeft w:val="0"/>
      <w:marRight w:val="0"/>
      <w:marTop w:val="0"/>
      <w:marBottom w:val="0"/>
      <w:divBdr>
        <w:top w:val="none" w:sz="0" w:space="0" w:color="auto"/>
        <w:left w:val="none" w:sz="0" w:space="0" w:color="auto"/>
        <w:bottom w:val="none" w:sz="0" w:space="0" w:color="auto"/>
        <w:right w:val="none" w:sz="0" w:space="0" w:color="auto"/>
      </w:divBdr>
    </w:div>
    <w:div w:id="1837069669">
      <w:bodyDiv w:val="1"/>
      <w:marLeft w:val="0"/>
      <w:marRight w:val="0"/>
      <w:marTop w:val="0"/>
      <w:marBottom w:val="0"/>
      <w:divBdr>
        <w:top w:val="none" w:sz="0" w:space="0" w:color="auto"/>
        <w:left w:val="none" w:sz="0" w:space="0" w:color="auto"/>
        <w:bottom w:val="none" w:sz="0" w:space="0" w:color="auto"/>
        <w:right w:val="none" w:sz="0" w:space="0" w:color="auto"/>
      </w:divBdr>
    </w:div>
    <w:div w:id="1844974086">
      <w:bodyDiv w:val="1"/>
      <w:marLeft w:val="0"/>
      <w:marRight w:val="0"/>
      <w:marTop w:val="0"/>
      <w:marBottom w:val="0"/>
      <w:divBdr>
        <w:top w:val="none" w:sz="0" w:space="0" w:color="auto"/>
        <w:left w:val="none" w:sz="0" w:space="0" w:color="auto"/>
        <w:bottom w:val="none" w:sz="0" w:space="0" w:color="auto"/>
        <w:right w:val="none" w:sz="0" w:space="0" w:color="auto"/>
      </w:divBdr>
    </w:div>
    <w:div w:id="1853949951">
      <w:bodyDiv w:val="1"/>
      <w:marLeft w:val="0"/>
      <w:marRight w:val="0"/>
      <w:marTop w:val="0"/>
      <w:marBottom w:val="0"/>
      <w:divBdr>
        <w:top w:val="none" w:sz="0" w:space="0" w:color="auto"/>
        <w:left w:val="none" w:sz="0" w:space="0" w:color="auto"/>
        <w:bottom w:val="none" w:sz="0" w:space="0" w:color="auto"/>
        <w:right w:val="none" w:sz="0" w:space="0" w:color="auto"/>
      </w:divBdr>
    </w:div>
    <w:div w:id="1858082003">
      <w:bodyDiv w:val="1"/>
      <w:marLeft w:val="0"/>
      <w:marRight w:val="0"/>
      <w:marTop w:val="0"/>
      <w:marBottom w:val="0"/>
      <w:divBdr>
        <w:top w:val="none" w:sz="0" w:space="0" w:color="auto"/>
        <w:left w:val="none" w:sz="0" w:space="0" w:color="auto"/>
        <w:bottom w:val="none" w:sz="0" w:space="0" w:color="auto"/>
        <w:right w:val="none" w:sz="0" w:space="0" w:color="auto"/>
      </w:divBdr>
    </w:div>
    <w:div w:id="1883248070">
      <w:bodyDiv w:val="1"/>
      <w:marLeft w:val="0"/>
      <w:marRight w:val="0"/>
      <w:marTop w:val="0"/>
      <w:marBottom w:val="0"/>
      <w:divBdr>
        <w:top w:val="none" w:sz="0" w:space="0" w:color="auto"/>
        <w:left w:val="none" w:sz="0" w:space="0" w:color="auto"/>
        <w:bottom w:val="none" w:sz="0" w:space="0" w:color="auto"/>
        <w:right w:val="none" w:sz="0" w:space="0" w:color="auto"/>
      </w:divBdr>
    </w:div>
    <w:div w:id="1895774071">
      <w:bodyDiv w:val="1"/>
      <w:marLeft w:val="0"/>
      <w:marRight w:val="0"/>
      <w:marTop w:val="0"/>
      <w:marBottom w:val="0"/>
      <w:divBdr>
        <w:top w:val="none" w:sz="0" w:space="0" w:color="auto"/>
        <w:left w:val="none" w:sz="0" w:space="0" w:color="auto"/>
        <w:bottom w:val="none" w:sz="0" w:space="0" w:color="auto"/>
        <w:right w:val="none" w:sz="0" w:space="0" w:color="auto"/>
      </w:divBdr>
    </w:div>
    <w:div w:id="1933969147">
      <w:bodyDiv w:val="1"/>
      <w:marLeft w:val="0"/>
      <w:marRight w:val="0"/>
      <w:marTop w:val="0"/>
      <w:marBottom w:val="0"/>
      <w:divBdr>
        <w:top w:val="none" w:sz="0" w:space="0" w:color="auto"/>
        <w:left w:val="none" w:sz="0" w:space="0" w:color="auto"/>
        <w:bottom w:val="none" w:sz="0" w:space="0" w:color="auto"/>
        <w:right w:val="none" w:sz="0" w:space="0" w:color="auto"/>
      </w:divBdr>
    </w:div>
    <w:div w:id="1962690581">
      <w:bodyDiv w:val="1"/>
      <w:marLeft w:val="0"/>
      <w:marRight w:val="0"/>
      <w:marTop w:val="0"/>
      <w:marBottom w:val="0"/>
      <w:divBdr>
        <w:top w:val="none" w:sz="0" w:space="0" w:color="auto"/>
        <w:left w:val="none" w:sz="0" w:space="0" w:color="auto"/>
        <w:bottom w:val="none" w:sz="0" w:space="0" w:color="auto"/>
        <w:right w:val="none" w:sz="0" w:space="0" w:color="auto"/>
      </w:divBdr>
    </w:div>
    <w:div w:id="1984920133">
      <w:bodyDiv w:val="1"/>
      <w:marLeft w:val="0"/>
      <w:marRight w:val="0"/>
      <w:marTop w:val="0"/>
      <w:marBottom w:val="0"/>
      <w:divBdr>
        <w:top w:val="none" w:sz="0" w:space="0" w:color="auto"/>
        <w:left w:val="none" w:sz="0" w:space="0" w:color="auto"/>
        <w:bottom w:val="none" w:sz="0" w:space="0" w:color="auto"/>
        <w:right w:val="none" w:sz="0" w:space="0" w:color="auto"/>
      </w:divBdr>
    </w:div>
    <w:div w:id="2015767072">
      <w:bodyDiv w:val="1"/>
      <w:marLeft w:val="0"/>
      <w:marRight w:val="0"/>
      <w:marTop w:val="0"/>
      <w:marBottom w:val="0"/>
      <w:divBdr>
        <w:top w:val="none" w:sz="0" w:space="0" w:color="auto"/>
        <w:left w:val="none" w:sz="0" w:space="0" w:color="auto"/>
        <w:bottom w:val="none" w:sz="0" w:space="0" w:color="auto"/>
        <w:right w:val="none" w:sz="0" w:space="0" w:color="auto"/>
      </w:divBdr>
    </w:div>
    <w:div w:id="2017295623">
      <w:bodyDiv w:val="1"/>
      <w:marLeft w:val="0"/>
      <w:marRight w:val="0"/>
      <w:marTop w:val="0"/>
      <w:marBottom w:val="0"/>
      <w:divBdr>
        <w:top w:val="none" w:sz="0" w:space="0" w:color="auto"/>
        <w:left w:val="none" w:sz="0" w:space="0" w:color="auto"/>
        <w:bottom w:val="none" w:sz="0" w:space="0" w:color="auto"/>
        <w:right w:val="none" w:sz="0" w:space="0" w:color="auto"/>
      </w:divBdr>
    </w:div>
    <w:div w:id="2036341772">
      <w:bodyDiv w:val="1"/>
      <w:marLeft w:val="0"/>
      <w:marRight w:val="0"/>
      <w:marTop w:val="0"/>
      <w:marBottom w:val="0"/>
      <w:divBdr>
        <w:top w:val="none" w:sz="0" w:space="0" w:color="auto"/>
        <w:left w:val="none" w:sz="0" w:space="0" w:color="auto"/>
        <w:bottom w:val="none" w:sz="0" w:space="0" w:color="auto"/>
        <w:right w:val="none" w:sz="0" w:space="0" w:color="auto"/>
      </w:divBdr>
      <w:divsChild>
        <w:div w:id="878973505">
          <w:marLeft w:val="0"/>
          <w:marRight w:val="0"/>
          <w:marTop w:val="0"/>
          <w:marBottom w:val="0"/>
          <w:divBdr>
            <w:top w:val="none" w:sz="0" w:space="0" w:color="auto"/>
            <w:left w:val="none" w:sz="0" w:space="0" w:color="auto"/>
            <w:bottom w:val="none" w:sz="0" w:space="0" w:color="auto"/>
            <w:right w:val="none" w:sz="0" w:space="0" w:color="auto"/>
          </w:divBdr>
        </w:div>
      </w:divsChild>
    </w:div>
    <w:div w:id="2038307360">
      <w:bodyDiv w:val="1"/>
      <w:marLeft w:val="0"/>
      <w:marRight w:val="0"/>
      <w:marTop w:val="0"/>
      <w:marBottom w:val="0"/>
      <w:divBdr>
        <w:top w:val="none" w:sz="0" w:space="0" w:color="auto"/>
        <w:left w:val="none" w:sz="0" w:space="0" w:color="auto"/>
        <w:bottom w:val="none" w:sz="0" w:space="0" w:color="auto"/>
        <w:right w:val="none" w:sz="0" w:space="0" w:color="auto"/>
      </w:divBdr>
    </w:div>
    <w:div w:id="2042783138">
      <w:bodyDiv w:val="1"/>
      <w:marLeft w:val="0"/>
      <w:marRight w:val="0"/>
      <w:marTop w:val="0"/>
      <w:marBottom w:val="0"/>
      <w:divBdr>
        <w:top w:val="none" w:sz="0" w:space="0" w:color="auto"/>
        <w:left w:val="none" w:sz="0" w:space="0" w:color="auto"/>
        <w:bottom w:val="none" w:sz="0" w:space="0" w:color="auto"/>
        <w:right w:val="none" w:sz="0" w:space="0" w:color="auto"/>
      </w:divBdr>
    </w:div>
    <w:div w:id="2074422584">
      <w:bodyDiv w:val="1"/>
      <w:marLeft w:val="0"/>
      <w:marRight w:val="0"/>
      <w:marTop w:val="0"/>
      <w:marBottom w:val="0"/>
      <w:divBdr>
        <w:top w:val="none" w:sz="0" w:space="0" w:color="auto"/>
        <w:left w:val="none" w:sz="0" w:space="0" w:color="auto"/>
        <w:bottom w:val="none" w:sz="0" w:space="0" w:color="auto"/>
        <w:right w:val="none" w:sz="0" w:space="0" w:color="auto"/>
      </w:divBdr>
    </w:div>
    <w:div w:id="2095542668">
      <w:bodyDiv w:val="1"/>
      <w:marLeft w:val="0"/>
      <w:marRight w:val="0"/>
      <w:marTop w:val="0"/>
      <w:marBottom w:val="0"/>
      <w:divBdr>
        <w:top w:val="none" w:sz="0" w:space="0" w:color="auto"/>
        <w:left w:val="none" w:sz="0" w:space="0" w:color="auto"/>
        <w:bottom w:val="none" w:sz="0" w:space="0" w:color="auto"/>
        <w:right w:val="none" w:sz="0" w:space="0" w:color="auto"/>
      </w:divBdr>
      <w:divsChild>
        <w:div w:id="1264655041">
          <w:marLeft w:val="0"/>
          <w:marRight w:val="0"/>
          <w:marTop w:val="0"/>
          <w:marBottom w:val="0"/>
          <w:divBdr>
            <w:top w:val="none" w:sz="0" w:space="0" w:color="auto"/>
            <w:left w:val="none" w:sz="0" w:space="0" w:color="auto"/>
            <w:bottom w:val="none" w:sz="0" w:space="0" w:color="auto"/>
            <w:right w:val="none" w:sz="0" w:space="0" w:color="auto"/>
          </w:divBdr>
        </w:div>
      </w:divsChild>
    </w:div>
    <w:div w:id="2106341979">
      <w:bodyDiv w:val="1"/>
      <w:marLeft w:val="0"/>
      <w:marRight w:val="0"/>
      <w:marTop w:val="0"/>
      <w:marBottom w:val="0"/>
      <w:divBdr>
        <w:top w:val="none" w:sz="0" w:space="0" w:color="auto"/>
        <w:left w:val="none" w:sz="0" w:space="0" w:color="auto"/>
        <w:bottom w:val="none" w:sz="0" w:space="0" w:color="auto"/>
        <w:right w:val="none" w:sz="0" w:space="0" w:color="auto"/>
      </w:divBdr>
    </w:div>
    <w:div w:id="2125924837">
      <w:bodyDiv w:val="1"/>
      <w:marLeft w:val="0"/>
      <w:marRight w:val="0"/>
      <w:marTop w:val="0"/>
      <w:marBottom w:val="0"/>
      <w:divBdr>
        <w:top w:val="none" w:sz="0" w:space="0" w:color="auto"/>
        <w:left w:val="none" w:sz="0" w:space="0" w:color="auto"/>
        <w:bottom w:val="none" w:sz="0" w:space="0" w:color="auto"/>
        <w:right w:val="none" w:sz="0" w:space="0" w:color="auto"/>
      </w:divBdr>
    </w:div>
    <w:div w:id="2139099927">
      <w:bodyDiv w:val="1"/>
      <w:marLeft w:val="0"/>
      <w:marRight w:val="0"/>
      <w:marTop w:val="0"/>
      <w:marBottom w:val="0"/>
      <w:divBdr>
        <w:top w:val="none" w:sz="0" w:space="0" w:color="auto"/>
        <w:left w:val="none" w:sz="0" w:space="0" w:color="auto"/>
        <w:bottom w:val="none" w:sz="0" w:space="0" w:color="auto"/>
        <w:right w:val="none" w:sz="0" w:space="0" w:color="auto"/>
      </w:divBdr>
    </w:div>
    <w:div w:id="2144106877">
      <w:bodyDiv w:val="1"/>
      <w:marLeft w:val="0"/>
      <w:marRight w:val="0"/>
      <w:marTop w:val="0"/>
      <w:marBottom w:val="0"/>
      <w:divBdr>
        <w:top w:val="none" w:sz="0" w:space="0" w:color="auto"/>
        <w:left w:val="none" w:sz="0" w:space="0" w:color="auto"/>
        <w:bottom w:val="none" w:sz="0" w:space="0" w:color="auto"/>
        <w:right w:val="none" w:sz="0" w:space="0" w:color="auto"/>
      </w:divBdr>
      <w:divsChild>
        <w:div w:id="91208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9B38-BEFC-401D-9A03-B49CCEDA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Paramona</dc:creator>
  <cp:lastModifiedBy>Paramona</cp:lastModifiedBy>
  <cp:revision>2</cp:revision>
  <cp:lastPrinted>2018-05-26T18:12:00Z</cp:lastPrinted>
  <dcterms:created xsi:type="dcterms:W3CDTF">2021-02-16T10:17:00Z</dcterms:created>
  <dcterms:modified xsi:type="dcterms:W3CDTF">2021-02-16T10:17:00Z</dcterms:modified>
</cp:coreProperties>
</file>