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430" w:rsidRPr="00752430" w:rsidRDefault="00752430" w:rsidP="00752430">
      <w:pPr>
        <w:spacing w:line="276" w:lineRule="auto"/>
        <w:ind w:left="-709"/>
        <w:jc w:val="center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Педагогический проект «Мяч – наш товарищ в играх»</w:t>
      </w:r>
    </w:p>
    <w:p w:rsidR="00752430" w:rsidRPr="00752430" w:rsidRDefault="00752430" w:rsidP="00752430">
      <w:pPr>
        <w:spacing w:line="276" w:lineRule="auto"/>
        <w:ind w:left="-709"/>
        <w:jc w:val="center"/>
        <w:rPr>
          <w:sz w:val="28"/>
          <w:szCs w:val="28"/>
        </w:rPr>
      </w:pPr>
      <w:r>
        <w:rPr>
          <w:sz w:val="28"/>
          <w:szCs w:val="28"/>
        </w:rPr>
        <w:t>Для детей подготовительной к школе группы (6-7 лет)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Продолжительность:</w:t>
      </w:r>
      <w:r w:rsidRPr="00752430">
        <w:rPr>
          <w:sz w:val="28"/>
          <w:szCs w:val="28"/>
        </w:rPr>
        <w:t xml:space="preserve"> краткосрочный (2 недели)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 xml:space="preserve">Тип проекта: </w:t>
      </w:r>
      <w:r w:rsidRPr="00752430">
        <w:rPr>
          <w:sz w:val="28"/>
          <w:szCs w:val="28"/>
        </w:rPr>
        <w:t>практико-ориентированный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Руководители проекта:</w:t>
      </w:r>
      <w:r>
        <w:rPr>
          <w:sz w:val="28"/>
          <w:szCs w:val="28"/>
        </w:rPr>
        <w:t xml:space="preserve"> воспитатели группы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Участники проекта:</w:t>
      </w:r>
      <w:r w:rsidRPr="00752430">
        <w:rPr>
          <w:sz w:val="28"/>
          <w:szCs w:val="28"/>
        </w:rPr>
        <w:t xml:space="preserve"> дети старшего дошкольного возраста, воспитатели 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Образовательная область:</w:t>
      </w:r>
      <w:r w:rsidRPr="00752430">
        <w:rPr>
          <w:sz w:val="28"/>
          <w:szCs w:val="28"/>
        </w:rPr>
        <w:t xml:space="preserve"> Физическое развитие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Проблема:</w:t>
      </w:r>
    </w:p>
    <w:p w:rsidR="00752430" w:rsidRPr="00752430" w:rsidRDefault="00752430" w:rsidP="00752430">
      <w:pPr>
        <w:spacing w:line="276" w:lineRule="auto"/>
        <w:ind w:left="-709"/>
        <w:rPr>
          <w:sz w:val="28"/>
          <w:szCs w:val="28"/>
        </w:rPr>
      </w:pPr>
      <w:r w:rsidRPr="00752430">
        <w:rPr>
          <w:b/>
          <w:i/>
          <w:sz w:val="28"/>
          <w:szCs w:val="28"/>
        </w:rPr>
        <w:t xml:space="preserve">      </w:t>
      </w:r>
      <w:r w:rsidRPr="00752430">
        <w:rPr>
          <w:sz w:val="28"/>
          <w:szCs w:val="28"/>
        </w:rPr>
        <w:t>Физическая активность для дошкольника является его физиологической потребностью.</w:t>
      </w:r>
      <w:r w:rsidRPr="00752430">
        <w:rPr>
          <w:b/>
          <w:i/>
          <w:sz w:val="28"/>
          <w:szCs w:val="28"/>
        </w:rPr>
        <w:t xml:space="preserve"> </w:t>
      </w:r>
      <w:r w:rsidRPr="00752430">
        <w:rPr>
          <w:color w:val="000000"/>
          <w:sz w:val="28"/>
          <w:szCs w:val="28"/>
          <w:shd w:val="clear" w:color="auto" w:fill="FFFFFF"/>
        </w:rPr>
        <w:t>Подвижные игры являются универсальным и незаменимым средством в развитии физических активности и качеств.</w:t>
      </w:r>
      <w:r w:rsidRPr="00752430">
        <w:rPr>
          <w:sz w:val="28"/>
          <w:szCs w:val="28"/>
        </w:rPr>
        <w:t xml:space="preserve"> По опросу родителей практически 100% детей в период самоизоляции вели малоподвижный образ жизни.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sz w:val="28"/>
          <w:szCs w:val="28"/>
        </w:rPr>
        <w:t>В группе недостаточно алгоритмов и схем по подвижным играм с мячом.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Цель</w:t>
      </w:r>
      <w:r w:rsidRPr="00752430">
        <w:rPr>
          <w:sz w:val="28"/>
          <w:szCs w:val="28"/>
        </w:rPr>
        <w:t xml:space="preserve"> </w:t>
      </w:r>
      <w:r w:rsidRPr="00752430">
        <w:rPr>
          <w:b/>
          <w:bCs/>
          <w:sz w:val="28"/>
          <w:szCs w:val="28"/>
        </w:rPr>
        <w:t>проекта: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sz w:val="28"/>
          <w:szCs w:val="28"/>
        </w:rPr>
        <w:t xml:space="preserve">     Создание условий для развития физической активности детей посредством игр с мячом. 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Задачи:</w:t>
      </w:r>
    </w:p>
    <w:p w:rsidR="00752430" w:rsidRPr="00752430" w:rsidRDefault="00752430" w:rsidP="00752430">
      <w:pPr>
        <w:pStyle w:val="a3"/>
        <w:numPr>
          <w:ilvl w:val="0"/>
          <w:numId w:val="2"/>
        </w:numPr>
        <w:spacing w:line="276" w:lineRule="auto"/>
        <w:ind w:left="-709" w:firstLine="0"/>
        <w:rPr>
          <w:sz w:val="28"/>
          <w:szCs w:val="28"/>
        </w:rPr>
      </w:pPr>
      <w:r w:rsidRPr="00752430">
        <w:rPr>
          <w:sz w:val="28"/>
          <w:szCs w:val="28"/>
        </w:rPr>
        <w:t>Способствовать проявлению физической активности детей, инициативы детей в играх с мячом.</w:t>
      </w:r>
    </w:p>
    <w:p w:rsidR="00752430" w:rsidRPr="00752430" w:rsidRDefault="00752430" w:rsidP="00752430">
      <w:pPr>
        <w:pStyle w:val="a3"/>
        <w:numPr>
          <w:ilvl w:val="0"/>
          <w:numId w:val="2"/>
        </w:numPr>
        <w:spacing w:line="276" w:lineRule="auto"/>
        <w:ind w:left="-709" w:firstLine="0"/>
        <w:rPr>
          <w:sz w:val="28"/>
          <w:szCs w:val="28"/>
        </w:rPr>
      </w:pPr>
      <w:r w:rsidRPr="00752430">
        <w:rPr>
          <w:sz w:val="28"/>
          <w:szCs w:val="28"/>
        </w:rPr>
        <w:t>Развивать интерес детей к подвижным играм с мячом в самостоятельной деятельности.</w:t>
      </w:r>
    </w:p>
    <w:p w:rsidR="00752430" w:rsidRPr="00752430" w:rsidRDefault="00752430" w:rsidP="00752430">
      <w:pPr>
        <w:pStyle w:val="a3"/>
        <w:numPr>
          <w:ilvl w:val="0"/>
          <w:numId w:val="2"/>
        </w:numPr>
        <w:spacing w:line="276" w:lineRule="auto"/>
        <w:ind w:left="-709" w:firstLine="0"/>
        <w:rPr>
          <w:sz w:val="28"/>
          <w:szCs w:val="28"/>
        </w:rPr>
      </w:pPr>
      <w:r w:rsidRPr="00752430">
        <w:rPr>
          <w:sz w:val="28"/>
          <w:szCs w:val="28"/>
        </w:rPr>
        <w:t>Развивать физические качества у детей:</w:t>
      </w:r>
      <w:r w:rsidRPr="00752430">
        <w:rPr>
          <w:rFonts w:eastAsia="Calibri"/>
          <w:bCs/>
          <w:color w:val="000000"/>
          <w:kern w:val="24"/>
          <w:sz w:val="28"/>
          <w:szCs w:val="28"/>
        </w:rPr>
        <w:t xml:space="preserve"> ориентировку в пространстве, ловкость, глазомер, координацию, быстроту реакции, силу и точность броска, крупную моторику тела. 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Механизм реализации проекта: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</w:p>
    <w:tbl>
      <w:tblPr>
        <w:tblW w:w="100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00"/>
        <w:gridCol w:w="8536"/>
      </w:tblGrid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1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Ежедневная утренняя гимнастика с мячом (см. приложение 1)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Письменная консультация (папка-передвижка) «Значение игр с мячом для развития ребенка» (см. приложение 2)</w:t>
            </w:r>
          </w:p>
          <w:p w:rsidR="00752430" w:rsidRPr="00752430" w:rsidRDefault="00752430" w:rsidP="00752430">
            <w:pPr>
              <w:spacing w:line="276" w:lineRule="auto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Беседа с детьми об их любимых подвижных играх, в которые дети играли вместе в группе и на прогулках. По результатам голосования детей поиграть в выбранную детьми знакомую (любую) подвижную игру. Предложить детям разучить и поиграть в подвижные игры с мячом.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2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Подвижные игры «Весёлый волейбол», «Между двух огней» (см. приложение 3)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Зарисовка схем игр, оформление картотеки подвижных игр с мячом - вместе с детьми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3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Подвижные игры «Мяч кверху», «Мячик в круге» (см. приложение 3)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lastRenderedPageBreak/>
              <w:t>Зарисовка схем игр, оформление картотеки подвижных игр с мячом - вместе с детьми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lastRenderedPageBreak/>
              <w:t>4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Подвижные игры «Ты катись, весёлый мячик», «Сторожа» (см. приложение 3)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b/>
                <w:bCs/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Зарисовка схем игр, оформление картотеки подвижных игр с мячом - вместе с детьми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5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После утренней гимнастики поиграть с детьми в понравившуюся подвижную игру с мячом (голосование)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 xml:space="preserve">- Спортивное развлечение для детей «Праздник мяча» 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(см. приложение 4)</w:t>
            </w:r>
          </w:p>
        </w:tc>
      </w:tr>
    </w:tbl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i/>
          <w:sz w:val="28"/>
          <w:szCs w:val="28"/>
        </w:rPr>
      </w:pPr>
      <w:bookmarkStart w:id="0" w:name="_GoBack"/>
      <w:r w:rsidRPr="00752430">
        <w:rPr>
          <w:b/>
          <w:i/>
          <w:sz w:val="28"/>
          <w:szCs w:val="28"/>
        </w:rPr>
        <w:t>Предполагаемый результат проекта</w:t>
      </w:r>
    </w:p>
    <w:p w:rsidR="00752430" w:rsidRPr="00752430" w:rsidRDefault="00752430" w:rsidP="00752430">
      <w:pPr>
        <w:numPr>
          <w:ilvl w:val="0"/>
          <w:numId w:val="1"/>
        </w:numPr>
        <w:spacing w:line="276" w:lineRule="auto"/>
        <w:ind w:left="-709"/>
        <w:rPr>
          <w:sz w:val="28"/>
          <w:szCs w:val="28"/>
        </w:rPr>
      </w:pPr>
      <w:r w:rsidRPr="00752430">
        <w:rPr>
          <w:sz w:val="28"/>
          <w:szCs w:val="28"/>
        </w:rPr>
        <w:t>Дети увлечённо играют в подвижные игры с мячом, в том числе и в самостоятельной деятельности.</w:t>
      </w:r>
    </w:p>
    <w:p w:rsidR="00752430" w:rsidRPr="00752430" w:rsidRDefault="00752430" w:rsidP="00752430">
      <w:pPr>
        <w:numPr>
          <w:ilvl w:val="0"/>
          <w:numId w:val="1"/>
        </w:numPr>
        <w:spacing w:line="276" w:lineRule="auto"/>
        <w:ind w:left="-709"/>
        <w:rPr>
          <w:sz w:val="28"/>
          <w:szCs w:val="28"/>
        </w:rPr>
      </w:pPr>
      <w:r w:rsidRPr="00752430">
        <w:rPr>
          <w:sz w:val="28"/>
          <w:szCs w:val="28"/>
        </w:rPr>
        <w:t>Воспитатели вместе с детьми обогатили центр физической культуры в группе картотекой подвижных игр с мячом (для самостоятельного использования детьми)</w:t>
      </w:r>
    </w:p>
    <w:bookmarkEnd w:id="0"/>
    <w:p w:rsidR="00752430" w:rsidRPr="00752430" w:rsidRDefault="00752430" w:rsidP="00752430">
      <w:pPr>
        <w:spacing w:line="276" w:lineRule="auto"/>
        <w:ind w:left="-709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>Приложение 1</w:t>
      </w:r>
    </w:p>
    <w:p w:rsidR="00752430" w:rsidRPr="00752430" w:rsidRDefault="00752430" w:rsidP="00752430">
      <w:pPr>
        <w:pStyle w:val="c1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rStyle w:val="c12"/>
          <w:b/>
          <w:bCs/>
          <w:iCs/>
          <w:color w:val="000000"/>
          <w:sz w:val="28"/>
          <w:szCs w:val="28"/>
        </w:rPr>
      </w:pPr>
    </w:p>
    <w:p w:rsidR="00752430" w:rsidRPr="00752430" w:rsidRDefault="00752430" w:rsidP="00752430">
      <w:pPr>
        <w:pStyle w:val="c1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color w:val="000000"/>
          <w:sz w:val="28"/>
          <w:szCs w:val="28"/>
        </w:rPr>
      </w:pPr>
      <w:r w:rsidRPr="00752430">
        <w:rPr>
          <w:rStyle w:val="c12"/>
          <w:b/>
          <w:bCs/>
          <w:iCs/>
          <w:color w:val="000000"/>
          <w:sz w:val="28"/>
          <w:szCs w:val="28"/>
        </w:rPr>
        <w:t xml:space="preserve">Комплекс утренней гимнастики с мячом большого диаметра </w:t>
      </w:r>
    </w:p>
    <w:p w:rsidR="00752430" w:rsidRPr="00752430" w:rsidRDefault="00752430" w:rsidP="00752430">
      <w:pPr>
        <w:pStyle w:val="c7"/>
        <w:shd w:val="clear" w:color="auto" w:fill="FFFFFF"/>
        <w:spacing w:before="0" w:beforeAutospacing="0" w:after="0" w:afterAutospacing="0" w:line="276" w:lineRule="auto"/>
        <w:ind w:left="-709"/>
        <w:rPr>
          <w:rStyle w:val="c2"/>
          <w:color w:val="000000"/>
          <w:sz w:val="28"/>
          <w:szCs w:val="28"/>
        </w:rPr>
      </w:pPr>
    </w:p>
    <w:p w:rsidR="00752430" w:rsidRPr="00752430" w:rsidRDefault="00752430" w:rsidP="00752430">
      <w:pPr>
        <w:pStyle w:val="c7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 xml:space="preserve">Построение по одному в колонну равнение на ведущего, ходьба обычная по залу в колонне по одному (10м,), ходьба на носках, руки за голову (10 м.,), бег в медленном темпе (90 с.,), ходьба в </w:t>
      </w:r>
      <w:proofErr w:type="spellStart"/>
      <w:r w:rsidRPr="00752430">
        <w:rPr>
          <w:rStyle w:val="c2"/>
          <w:color w:val="000000"/>
          <w:sz w:val="28"/>
          <w:szCs w:val="28"/>
        </w:rPr>
        <w:t>полуприседе</w:t>
      </w:r>
      <w:proofErr w:type="spellEnd"/>
      <w:r w:rsidRPr="00752430">
        <w:rPr>
          <w:rStyle w:val="c2"/>
          <w:color w:val="000000"/>
          <w:sz w:val="28"/>
          <w:szCs w:val="28"/>
        </w:rPr>
        <w:t xml:space="preserve"> (10 м.,), бег на носках (20 с.,), бег с подскоками (20 с.,), ходьба на пятках (10 м), бег с изменением темпа (20 с.,), ходьба перестроение в три колонны.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Упражнения с мячом большого диаметра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«Собираем яблоки»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ступни, мяч в обеих руках внизу.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2"/>
          <w:color w:val="000000"/>
          <w:sz w:val="28"/>
          <w:szCs w:val="28"/>
        </w:rPr>
        <w:t>1 — согнуть руки, мяч на грудь; 2 — мяч вверх; 3 — мяч на грудь; 4 — вернуться в исходное положение (8 раз).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«Собираем капусту»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ступни, мяч в согнутых руках на груди. 1 — присесть, мяч вынести вперед; 2 — встать, вернуться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2"/>
          <w:color w:val="000000"/>
          <w:sz w:val="28"/>
          <w:szCs w:val="28"/>
        </w:rPr>
        <w:t>в исходное положение (8 раз).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«Собираем картошку»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плеч, мяч в согнутых руках на груди. 1 — наклон к правой ноге; 2-3 — прокатить мяч к левой ноге,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2"/>
          <w:color w:val="000000"/>
          <w:sz w:val="28"/>
          <w:szCs w:val="28"/>
        </w:rPr>
        <w:t>подталкивая его правой рукой, взять в обе руки; 4 — вернуться в исходное положение (8раз).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«Игра с арбузом»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ступни, мяч в обеих руках внизу; подкидывать вверх мяч и ловить. 10 раз подряд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«Отбивание мяча»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proofErr w:type="spellStart"/>
      <w:r w:rsidRPr="00752430">
        <w:rPr>
          <w:rStyle w:val="c2"/>
          <w:color w:val="000000"/>
          <w:sz w:val="28"/>
          <w:szCs w:val="28"/>
        </w:rPr>
        <w:t>И.п</w:t>
      </w:r>
      <w:proofErr w:type="spellEnd"/>
      <w:r w:rsidRPr="00752430">
        <w:rPr>
          <w:rStyle w:val="c2"/>
          <w:color w:val="000000"/>
          <w:sz w:val="28"/>
          <w:szCs w:val="28"/>
        </w:rPr>
        <w:t>. — стоя, ноги на ширине плеч. Поднять руки, отпустить мяч, поймать двумя руками после отскока. 8 раз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«Морковка»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proofErr w:type="spellStart"/>
      <w:r w:rsidRPr="00752430">
        <w:rPr>
          <w:rStyle w:val="c2"/>
          <w:color w:val="000000"/>
          <w:sz w:val="28"/>
          <w:szCs w:val="28"/>
        </w:rPr>
        <w:t>И.п</w:t>
      </w:r>
      <w:proofErr w:type="spellEnd"/>
      <w:r w:rsidRPr="00752430">
        <w:rPr>
          <w:rStyle w:val="c2"/>
          <w:color w:val="000000"/>
          <w:sz w:val="28"/>
          <w:szCs w:val="28"/>
        </w:rPr>
        <w:t xml:space="preserve">. — лежа на животе, ноги вместе, мяч в руках. 1-3 - поднять руки вверх, посмотреть на мяч; 4 — </w:t>
      </w:r>
      <w:proofErr w:type="spellStart"/>
      <w:r w:rsidRPr="00752430">
        <w:rPr>
          <w:rStyle w:val="c2"/>
          <w:color w:val="000000"/>
          <w:sz w:val="28"/>
          <w:szCs w:val="28"/>
        </w:rPr>
        <w:t>и.п</w:t>
      </w:r>
      <w:proofErr w:type="spellEnd"/>
      <w:r w:rsidRPr="00752430">
        <w:rPr>
          <w:rStyle w:val="c2"/>
          <w:color w:val="000000"/>
          <w:sz w:val="28"/>
          <w:szCs w:val="28"/>
        </w:rPr>
        <w:t>. 8 раз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«Веселье»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rStyle w:val="c2"/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слегка расставлены, мяч на полу. Прыжки на двух ногах вокруг мяча в обе стороны с небольшой паузой. 8 раз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b/>
          <w:color w:val="000000"/>
          <w:sz w:val="28"/>
          <w:szCs w:val="28"/>
        </w:rPr>
      </w:pPr>
      <w:r w:rsidRPr="00752430">
        <w:rPr>
          <w:rStyle w:val="c2"/>
          <w:b/>
          <w:color w:val="000000"/>
          <w:sz w:val="28"/>
          <w:szCs w:val="28"/>
        </w:rPr>
        <w:t>- Подвижные игры после гимнастики: «Вышибалы», «Ловишка с мячом» - чередовать.</w:t>
      </w:r>
    </w:p>
    <w:p w:rsidR="00752430" w:rsidRPr="00752430" w:rsidRDefault="00752430" w:rsidP="00752430">
      <w:pPr>
        <w:spacing w:line="276" w:lineRule="auto"/>
        <w:ind w:left="-709"/>
        <w:rPr>
          <w:b/>
          <w:noProof/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b/>
          <w:noProof/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>Приложение 2</w:t>
      </w: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</w:rPr>
      </w:pPr>
      <w:r w:rsidRPr="00752430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74BE28F" wp14:editId="753F6AC7">
            <wp:simplePos x="0" y="0"/>
            <wp:positionH relativeFrom="column">
              <wp:posOffset>-234540</wp:posOffset>
            </wp:positionH>
            <wp:positionV relativeFrom="paragraph">
              <wp:posOffset>265728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</w:rPr>
      </w:pPr>
      <w:r w:rsidRPr="007524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F0448A" wp14:editId="48821981">
            <wp:simplePos x="0" y="0"/>
            <wp:positionH relativeFrom="page">
              <wp:posOffset>863013</wp:posOffset>
            </wp:positionH>
            <wp:positionV relativeFrom="paragraph">
              <wp:posOffset>4840701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 descr="C:\Users\Tanya\Desktop\ПОДГОТОВИТЕЛЬНАЯ ГРУППА 2019-2020\папка для родителей к проекту Мяч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ПОДГОТОВИТЕЛЬНАЯ ГРУППА 2019-2020\папка для родителей к проекту Мяч\Слайд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  <w:r w:rsidRPr="0075243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2194C9E" wp14:editId="5F9D32AC">
            <wp:simplePos x="0" y="0"/>
            <wp:positionH relativeFrom="page">
              <wp:posOffset>865867</wp:posOffset>
            </wp:positionH>
            <wp:positionV relativeFrom="paragraph">
              <wp:posOffset>4782072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 descr="C:\Users\Tanya\Desktop\ПОДГОТОВИТЕЛЬНАЯ ГРУППА 2019-2020\папка для родителей к проекту Мяч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ПОДГОТОВИТЕЛЬНАЯ ГРУППА 2019-2020\папка для родителей к проекту Мяч\Слайд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43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ADD231" wp14:editId="2365763F">
            <wp:simplePos x="0" y="0"/>
            <wp:positionH relativeFrom="page">
              <wp:posOffset>819929</wp:posOffset>
            </wp:positionH>
            <wp:positionV relativeFrom="paragraph">
              <wp:posOffset>24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 descr="C:\Users\Tanya\Desktop\ПОДГОТОВИТЕЛЬНАЯ ГРУППА 2019-2020\папка для родителей к проекту Мяч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ПОДГОТОВИТЕЛЬНАЯ ГРУППА 2019-2020\папка для родителей к проекту Мяч\Слайд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  <w:r w:rsidRPr="0075243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6761D91" wp14:editId="7C58EC82">
            <wp:simplePos x="0" y="0"/>
            <wp:positionH relativeFrom="column">
              <wp:posOffset>-142240</wp:posOffset>
            </wp:positionH>
            <wp:positionV relativeFrom="paragraph">
              <wp:posOffset>458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 descr="C:\Users\Tanya\Desktop\ПОДГОТОВИТЕЛЬНАЯ ГРУППА 2019-2020\папка для родителей к проекту Мяч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ПОДГОТОВИТЕЛЬНАЯ ГРУППА 2019-2020\папка для родителей к проекту Мяч\Слайд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  <w:r w:rsidRPr="00752430">
        <w:rPr>
          <w:sz w:val="28"/>
          <w:szCs w:val="28"/>
        </w:rPr>
        <w:tab/>
      </w: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sz w:val="28"/>
          <w:szCs w:val="28"/>
        </w:rPr>
      </w:pPr>
      <w:r w:rsidRPr="00752430">
        <w:rPr>
          <w:sz w:val="28"/>
          <w:szCs w:val="28"/>
        </w:rPr>
        <w:tab/>
      </w: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 xml:space="preserve">Приложение 3 </w:t>
      </w: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jc w:val="center"/>
        <w:outlineLvl w:val="2"/>
        <w:rPr>
          <w:sz w:val="28"/>
          <w:szCs w:val="28"/>
        </w:rPr>
      </w:pP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jc w:val="center"/>
        <w:outlineLvl w:val="2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 xml:space="preserve">Картотека подвижных игр с мячом для детей старшего дошкольного возраста </w:t>
      </w: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outlineLvl w:val="2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1</w:t>
      </w:r>
      <w:r w:rsidRPr="00752430">
        <w:rPr>
          <w:sz w:val="28"/>
          <w:szCs w:val="28"/>
        </w:rPr>
        <w:t xml:space="preserve">. </w:t>
      </w:r>
      <w:r w:rsidRPr="00752430">
        <w:rPr>
          <w:b/>
          <w:sz w:val="28"/>
          <w:szCs w:val="28"/>
        </w:rPr>
        <w:t>«Весёлый волейбол»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любое.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мячи среднего диаметра по количеству детей, волейбольная сетка (веревка, канат).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Цель игры: закрепление техники перебрасывания мяча через волейбольную сетку.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>Правила игры:</w:t>
      </w:r>
      <w:r w:rsidRPr="00752430">
        <w:rPr>
          <w:sz w:val="28"/>
          <w:szCs w:val="28"/>
        </w:rPr>
        <w:t xml:space="preserve"> Участвуют 2 команды. Игроки находятся по разные стороны волейбольной сетки (верёвки, каната). Каждый игрок держит в руках мяч. По сигналу дети перебрасывают мячи на сторону соперника, стараясь избавиться от всех мячей на своей площадке. По свистку игра останавливается и подсчитывается количество мячей на площадке каждой команды. Выигрывает команда, на площадке которой осталось меньше мячей.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Нельзя бросать мяч после свистка.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2.«Между двух огней»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любое.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3-4 мяча среднего диаметра.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Цель игры: развитие точности двигательных действий.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 xml:space="preserve">Правила игры: </w:t>
      </w:r>
      <w:r w:rsidRPr="00752430">
        <w:rPr>
          <w:sz w:val="28"/>
          <w:szCs w:val="28"/>
        </w:rPr>
        <w:t>Участвуют 2 команды, 1 команда делится на 2 части, каждая из которых становится на противоположные стороны площадки, остальные игроки расположены между ними. Одна группа получает 3-4 мяча. По сигналу игроки прокатывают по полу мячи с одной стороны площадки на другую, а игроки в центре стараются увернуться от мячей. Дети, которых коснулся мяч, продолжают играть, а команде засчитывается штрафное очко. Затем игроки меняются ролями. Выигрывает команда, получившая меньше штрафных очков.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Мячи нужно катать по полу, а не бросать.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3.«Мячик кверху»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Цель игры: развитие быстроты и меткости.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b/>
          <w:sz w:val="28"/>
          <w:szCs w:val="28"/>
        </w:rPr>
        <w:t>Правила игры:</w:t>
      </w:r>
      <w:r w:rsidRPr="00752430">
        <w:rPr>
          <w:sz w:val="28"/>
          <w:szCs w:val="28"/>
        </w:rPr>
        <w:t xml:space="preserve"> Игроки строятся в круг, водящий находится в центре круга с мячом в руках. Со словами: «Мяч кверху!» водящий подбрасывает мяч вверх, а дети в это время разбегаются подальше от него. Водящий ловит мяч и кричит: «Стой!» Дети останавливаются, а водящий, не сходя с места, бросает мяч в ноги ближайшего игрока. В случае меткого попадания он остаётся водящим на ещё одну игру. В случае промаха игра повторяется с новым водящим.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Если кто-то из игроков двигается после команды «Стой!», то он должен сделать 3 шага в сторону водящего.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4.</w:t>
      </w:r>
      <w:r w:rsidRPr="00752430">
        <w:rPr>
          <w:rStyle w:val="c34"/>
          <w:b/>
          <w:bCs/>
          <w:color w:val="000000"/>
          <w:sz w:val="28"/>
          <w:szCs w:val="28"/>
        </w:rPr>
        <w:t>«Мяч в круге»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Цель: развитие координации движений, ловкости, умения работать в команде.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b/>
          <w:color w:val="000000"/>
          <w:sz w:val="28"/>
          <w:szCs w:val="28"/>
        </w:rPr>
        <w:t>Правила игры:</w:t>
      </w:r>
      <w:r w:rsidRPr="00752430">
        <w:rPr>
          <w:color w:val="000000"/>
          <w:sz w:val="28"/>
          <w:szCs w:val="28"/>
        </w:rPr>
        <w:t xml:space="preserve"> </w:t>
      </w:r>
      <w:r w:rsidRPr="00752430">
        <w:rPr>
          <w:rStyle w:val="c0"/>
          <w:color w:val="000000"/>
          <w:sz w:val="28"/>
          <w:szCs w:val="28"/>
        </w:rPr>
        <w:t>На земле чертится круг не менее 5 метров.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rStyle w:val="c0"/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Дети встают в круг на расстоянии вытянутой руки друг от друга. Водящий стоит в центре и старается выбить ногой из круга большой мяч. Игроки задерживают мяч ногами, не давая ему вылететь из круга. Задержанный мяч они могут передавать друг другу, не сходя со своего места и не прикасаясь к нему руками. Если водящему удаётся выбить мяч из круга, начинает водить тот, кто пропустил мяч с правой стороны от себя.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rStyle w:val="c0"/>
          <w:color w:val="000000"/>
          <w:sz w:val="28"/>
          <w:szCs w:val="28"/>
        </w:rPr>
      </w:pP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0"/>
          <w:b/>
          <w:color w:val="000000"/>
          <w:sz w:val="28"/>
          <w:szCs w:val="28"/>
        </w:rPr>
        <w:t>5.«</w:t>
      </w:r>
      <w:r w:rsidRPr="00752430">
        <w:rPr>
          <w:rStyle w:val="c17"/>
          <w:b/>
          <w:bCs/>
          <w:color w:val="000000"/>
          <w:sz w:val="28"/>
          <w:szCs w:val="28"/>
        </w:rPr>
        <w:t>Ты катись, веселый мячик»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спортивный зал,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мяч.</w:t>
      </w:r>
    </w:p>
    <w:p w:rsidR="00752430" w:rsidRPr="00752430" w:rsidRDefault="00752430" w:rsidP="00752430">
      <w:pPr>
        <w:pStyle w:val="c7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Цель: развитие быстроты реакции.</w:t>
      </w:r>
    </w:p>
    <w:p w:rsidR="00752430" w:rsidRPr="00752430" w:rsidRDefault="00752430" w:rsidP="00752430">
      <w:pPr>
        <w:pStyle w:val="c8"/>
        <w:shd w:val="clear" w:color="auto" w:fill="FFFFFF"/>
        <w:spacing w:before="0" w:beforeAutospacing="0" w:after="0" w:afterAutospacing="0" w:line="276" w:lineRule="auto"/>
        <w:ind w:left="-567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 w:rsidRPr="00752430">
        <w:rPr>
          <w:rStyle w:val="c0"/>
          <w:b/>
          <w:color w:val="000000"/>
          <w:sz w:val="28"/>
          <w:szCs w:val="28"/>
          <w:shd w:val="clear" w:color="auto" w:fill="FFFFFF"/>
        </w:rPr>
        <w:t>Правила игры:</w:t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 xml:space="preserve"> Дети выстраиваются в круг на расстоянии вытянутой руки. Игроки передают мяч по кругу со словами: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Ты катись, веселый мячик,</w:t>
      </w:r>
      <w:r w:rsidRPr="00752430">
        <w:rPr>
          <w:color w:val="000000"/>
          <w:sz w:val="28"/>
          <w:szCs w:val="28"/>
          <w:shd w:val="clear" w:color="auto" w:fill="FFFFFF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Быстро, быстро по рукам,</w:t>
      </w:r>
      <w:r w:rsidRPr="00752430">
        <w:rPr>
          <w:color w:val="000000"/>
          <w:sz w:val="28"/>
          <w:szCs w:val="28"/>
          <w:shd w:val="clear" w:color="auto" w:fill="FFFFFF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У кого остановился -</w:t>
      </w:r>
      <w:r w:rsidRPr="00752430">
        <w:rPr>
          <w:color w:val="000000"/>
          <w:sz w:val="28"/>
          <w:szCs w:val="28"/>
          <w:shd w:val="clear" w:color="auto" w:fill="FFFFFF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Тот бежит по сторонам!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Тот игрок, у кого мяч остался в руках, поворачивается спиной к центру. Игроки, стоящие по обе стороны от него, поворачиваются в стороны и бегут по сигналу: «Раз, два, три – беги!» Кто первый прибежит к мячу, берет его, и игра начинается сначала. Теперь, можно мяч передавать в другом направлении.</w:t>
      </w:r>
      <w:r w:rsidRPr="00752430">
        <w:rPr>
          <w:rStyle w:val="c0"/>
          <w:color w:val="000000"/>
          <w:sz w:val="28"/>
          <w:szCs w:val="28"/>
        </w:rPr>
        <w:t> </w:t>
      </w:r>
    </w:p>
    <w:p w:rsidR="00752430" w:rsidRPr="00752430" w:rsidRDefault="00752430" w:rsidP="00752430">
      <w:pPr>
        <w:pStyle w:val="c8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0000"/>
          <w:sz w:val="28"/>
          <w:szCs w:val="28"/>
        </w:rPr>
      </w:pPr>
      <w:r w:rsidRPr="00752430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!!! </w:t>
      </w:r>
      <w:r w:rsidRPr="00752430">
        <w:rPr>
          <w:rStyle w:val="c0"/>
          <w:i/>
          <w:color w:val="000000"/>
          <w:sz w:val="28"/>
          <w:szCs w:val="28"/>
          <w:shd w:val="clear" w:color="auto" w:fill="FFFFFF"/>
        </w:rPr>
        <w:t>Игроки должны быстро и точно передавать мяч друг другу. Нельзя водящему специально задерживать мяч для другого игрока. Бежать игроки должны в разные стороны, спина к спине друг друга. Нужно оббегать круг, и нельзя забегать в центр.</w:t>
      </w:r>
    </w:p>
    <w:p w:rsidR="00752430" w:rsidRPr="00752430" w:rsidRDefault="00752430" w:rsidP="00752430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7"/>
          <w:b/>
          <w:bCs/>
          <w:color w:val="000000"/>
          <w:sz w:val="28"/>
          <w:szCs w:val="28"/>
        </w:rPr>
      </w:pPr>
    </w:p>
    <w:p w:rsidR="00752430" w:rsidRPr="00752430" w:rsidRDefault="00752430" w:rsidP="00752430">
      <w:pPr>
        <w:pStyle w:val="c2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17"/>
          <w:b/>
          <w:bCs/>
          <w:color w:val="000000"/>
          <w:sz w:val="28"/>
          <w:szCs w:val="28"/>
        </w:rPr>
        <w:t>6.«Сторожа»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 xml:space="preserve">Инвентарь: </w:t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Маленькие мячи по количеству детей, 10 кеглей</w:t>
      </w:r>
    </w:p>
    <w:p w:rsidR="00752430" w:rsidRPr="00752430" w:rsidRDefault="00752430" w:rsidP="00752430">
      <w:pPr>
        <w:pStyle w:val="c8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Цель: развитие меткости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0000"/>
          <w:sz w:val="28"/>
          <w:szCs w:val="28"/>
        </w:rPr>
      </w:pPr>
      <w:r w:rsidRPr="00752430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Правила игры: </w:t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Участники игры встают в круг на расстоянии одного шага. У всех игроков маленькие мячи. В середине круга построен город (кегли, расставленные на расстоянии, чтобы между ними мог свободно пройти маленький мяч). Городок охраняют три сторожа (выбранные считалкой). Игроки, стоя на одном месте, ногой посылают мяч в городок. Тот, кто, прокатывая мяч, собьет кеглю, встает на место сторожа.</w:t>
      </w:r>
      <w:r w:rsidRPr="00752430">
        <w:rPr>
          <w:rStyle w:val="c2"/>
          <w:color w:val="000000"/>
          <w:sz w:val="28"/>
          <w:szCs w:val="28"/>
        </w:rPr>
        <w:t> 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0"/>
          <w:i/>
          <w:color w:val="000000"/>
          <w:sz w:val="28"/>
          <w:szCs w:val="28"/>
          <w:shd w:val="clear" w:color="auto" w:fill="FFFFFF"/>
        </w:rPr>
        <w:t>!!! Мяч игроки должны только прокатывать. Нельзя пропускать отбитый сторожем мяч за круг; тот, кто, пропустил мяч, выходит из игры. Сторожам разрешается, защищая город, переходить с одной стороны на другую. Сторож задерживает и отбивает мяч только ногой.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0000"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>Приложение 4</w:t>
      </w: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jc w:val="both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Сценарий спортивного развлечения для детей старшей группы «Праздник мяча»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</w:rPr>
      </w:pP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52430">
        <w:rPr>
          <w:sz w:val="28"/>
          <w:szCs w:val="28"/>
          <w:shd w:val="clear" w:color="auto" w:fill="FFFFFF"/>
        </w:rPr>
        <w:t> создание условий для развития и поддержания интереса детей к играм и упражнениям с мячом.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1. Развивать быстроту, ловкость, меткость, совершенствовать навыки работы с мячами в эстафетах, играх. Способствовать сохранению и укреплению физического и психологического здоровья детей.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2. Закреплять умения и навыки, приобретенные подвижных играх с мячом в процессе проведения проекта.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3. Развивать у детей уверенность в себе, способствовать развитию культуры взаимоотношений при работе в команде.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Атрибуты и оборудование</w:t>
      </w:r>
      <w:r w:rsidRPr="00752430">
        <w:rPr>
          <w:sz w:val="28"/>
          <w:szCs w:val="28"/>
          <w:shd w:val="clear" w:color="auto" w:fill="FFFFFF"/>
        </w:rPr>
        <w:t>: Маска мяча, мячи большие по количеству детей, мячи малые по количеству детей, колючие мячи по количеству детей, кольца баскетбольные 2 шт., большой надувной мяч диаметром 60 см.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jc w:val="both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 xml:space="preserve">Ход: </w:t>
      </w:r>
      <w:r w:rsidRPr="00752430">
        <w:rPr>
          <w:sz w:val="28"/>
          <w:szCs w:val="28"/>
          <w:shd w:val="clear" w:color="auto" w:fill="FFFFFF"/>
        </w:rPr>
        <w:t>Дети и воспитатели собираются на спортивном поле.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b/>
          <w:sz w:val="28"/>
          <w:szCs w:val="28"/>
          <w:shd w:val="clear" w:color="auto" w:fill="FFFFFF"/>
        </w:rPr>
        <w:t>Ведущий:</w:t>
      </w:r>
      <w:r w:rsidRPr="00752430">
        <w:rPr>
          <w:sz w:val="28"/>
          <w:szCs w:val="28"/>
          <w:shd w:val="clear" w:color="auto" w:fill="FFFFFF"/>
        </w:rPr>
        <w:t xml:space="preserve"> Ребята, недавно мы с вами разучили и поиграли в разные интересные подвижные игры с мячом. Вам понравилось? (ответы детей) 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>А сегодня у нас «Праздник мяча»!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 xml:space="preserve">Мяч, ребята, появился очень давно, в глубокой древности. Сначала мяч плели из травы и пальмовых листьев, затем изготавливали из плодов деревьев и шерсти животных. Позже стали шить из кожи, а потом научились изготавливать из резины. Теперь это очень популярный спортивный снаряд. 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>Сегодня мы предлагаем вам посетить спортивные и игровые станции и еще раз поиграть в замечательные игры с мячом!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 xml:space="preserve">Для начала мы немного разомнёмся! </w:t>
      </w:r>
    </w:p>
    <w:p w:rsidR="00752430" w:rsidRPr="00752430" w:rsidRDefault="00752430" w:rsidP="00752430">
      <w:pPr>
        <w:spacing w:line="276" w:lineRule="auto"/>
        <w:ind w:left="-567"/>
        <w:rPr>
          <w:b/>
          <w:sz w:val="28"/>
          <w:szCs w:val="28"/>
          <w:shd w:val="clear" w:color="auto" w:fill="FFFFFF"/>
        </w:rPr>
      </w:pPr>
      <w:r w:rsidRPr="00752430">
        <w:rPr>
          <w:b/>
          <w:sz w:val="28"/>
          <w:szCs w:val="28"/>
          <w:shd w:val="clear" w:color="auto" w:fill="FFFFFF"/>
        </w:rPr>
        <w:t>Разминка с мячом</w:t>
      </w:r>
    </w:p>
    <w:p w:rsidR="00752430" w:rsidRPr="00752430" w:rsidRDefault="00752430" w:rsidP="00752430">
      <w:pPr>
        <w:spacing w:line="276" w:lineRule="auto"/>
        <w:ind w:left="-567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752430">
        <w:rPr>
          <w:sz w:val="28"/>
          <w:szCs w:val="28"/>
        </w:rPr>
        <w:t>Затем предложить детям объединиться в 4 команды (можно, выбрав цвет. По 6 детей в команде) и раздать путевые листы.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>1 Станция</w:t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: «Боулинг». Дети объединятся в две команды и сбивают кегли, построенные в одинаковые фигуры для каждой команды. Задача сбить как можно больше кеглей.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rStyle w:val="c34"/>
          <w:b/>
          <w:bCs/>
          <w:color w:val="000000"/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>2 Станция</w:t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эстафета «Забей мяч в обруч»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6 детей объединяются в две команды и строятся в две колонны перед обручами, которые держит взрослый (на расстоянии 4-5 метров). По команде первый номер выполняет бросок мяча в обруч, затем встает в конец колонны, а второй игрок приступает к броску и так далее. Выигрывает та команда, которая больше всех попала в обруч.</w:t>
      </w:r>
      <w:r w:rsidRPr="00752430">
        <w:rPr>
          <w:sz w:val="28"/>
          <w:szCs w:val="28"/>
        </w:rPr>
        <w:t xml:space="preserve"> (</w:t>
      </w:r>
      <w:r w:rsidRPr="00752430">
        <w:rPr>
          <w:sz w:val="28"/>
          <w:szCs w:val="28"/>
          <w:shd w:val="clear" w:color="auto" w:fill="FFFFFF"/>
        </w:rPr>
        <w:t>Выполняют 2 раза)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>3 станция:</w:t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«Сбей мяч»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Для игры нужны: малые мячи по количеству игроков и большой мяч.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Каждый игрок берёт малый мяч (диаметром 18 см). Все игроки встают вокруг большого мяча (диаметром 60 см) на расстоянии 1,5 м от мяча. По команде «Сбей мяч!» участники катят мячи к большому мячу, стараясь попасть в него. Выигрывает тот, кто быстрее других собьёт большой мяч.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4 Станция: </w:t>
      </w:r>
      <w:r w:rsidRPr="00752430">
        <w:rPr>
          <w:rStyle w:val="c34"/>
          <w:b/>
          <w:bCs/>
          <w:color w:val="000000"/>
          <w:sz w:val="28"/>
          <w:szCs w:val="28"/>
        </w:rPr>
        <w:t>«Мяч в круге»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На земле чертится круг не менее 5 метров. Дети встают в круг на расстоянии вытянутой руки друг от друга. Водящий стоит в центре и старается выбить ногой из круга большой мяч. Игроки задерживают мяч ногами, не давая ему вылететь из круга. Задержанный мяч они могут передавать друг другу, не сходя со своего места и не прикасаясь к нему руками. Если водящему удаётся выбить мяч из круга, начинает водить тот, кто пропустил мяч с правой стороны от себя.</w:t>
      </w: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outlineLvl w:val="2"/>
        <w:rPr>
          <w:b/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>5 Станция</w:t>
      </w:r>
      <w:r w:rsidRPr="00752430">
        <w:rPr>
          <w:sz w:val="28"/>
          <w:szCs w:val="28"/>
        </w:rPr>
        <w:t xml:space="preserve"> </w:t>
      </w:r>
      <w:r w:rsidRPr="00752430">
        <w:rPr>
          <w:b/>
          <w:sz w:val="28"/>
          <w:szCs w:val="28"/>
        </w:rPr>
        <w:t>«Весёлый волейбол»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Все дети вновь собираются на поле.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52430">
        <w:rPr>
          <w:sz w:val="28"/>
          <w:szCs w:val="28"/>
          <w:shd w:val="clear" w:color="auto" w:fill="FFFFFF"/>
        </w:rPr>
        <w:t> Молодцы, ребята! Вы справились со всеми заданиями на станциях. Задания были не только интересными, но и очень полезными, ведь вы занимались спортом! А помог нам наш товарищ – мяч!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Для вас последняя игра, которую вы уже хорошо знаете – «Весёлый волейбол»!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Предложить детям объединиться в 2 команды. Игроки находятся по разные стороны волейбольной сетки (веревки или каната). Каждый игрок держит в руках мяч. По сигналу дети перебрасывают мячи на сторону соперника, стараясь избавиться от всех мячей на своей площадке. По свистку игра останавливается и подсчитывается количество мячей на площадке каждой команды. Выигрывает команда, на площадке которой осталось меньше мячей.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Нельзя бросать мяч после свистка.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>Ведущий подводит итог последней игры.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b/>
          <w:sz w:val="28"/>
          <w:szCs w:val="28"/>
          <w:shd w:val="clear" w:color="auto" w:fill="FFFFFF"/>
        </w:rPr>
        <w:t>Ведущий:</w:t>
      </w:r>
      <w:r w:rsidRPr="00752430">
        <w:rPr>
          <w:sz w:val="28"/>
          <w:szCs w:val="28"/>
          <w:shd w:val="clear" w:color="auto" w:fill="FFFFFF"/>
        </w:rPr>
        <w:t xml:space="preserve"> Молодцы, ребята! Праздник мяча закончен. Занимайтесь спортом и будьте здоровы!</w:t>
      </w:r>
    </w:p>
    <w:p w:rsidR="00752430" w:rsidRPr="00045FA6" w:rsidRDefault="00752430" w:rsidP="00752430">
      <w:pPr>
        <w:spacing w:line="276" w:lineRule="auto"/>
        <w:ind w:left="-567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F41B40" w:rsidRDefault="00F41B40" w:rsidP="00752430">
      <w:pPr>
        <w:ind w:left="-851"/>
      </w:pPr>
    </w:p>
    <w:sectPr w:rsidR="00F41B40" w:rsidSect="00980A3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E78F2"/>
    <w:multiLevelType w:val="hybridMultilevel"/>
    <w:tmpl w:val="64188A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A02C0B"/>
    <w:multiLevelType w:val="hybridMultilevel"/>
    <w:tmpl w:val="91444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30"/>
    <w:rsid w:val="004A5366"/>
    <w:rsid w:val="00752430"/>
    <w:rsid w:val="00F4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468EF"/>
  <w15:chartTrackingRefBased/>
  <w15:docId w15:val="{C2B97F16-EF33-4044-8941-E0362D49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430"/>
    <w:pPr>
      <w:ind w:left="720"/>
      <w:contextualSpacing/>
    </w:pPr>
  </w:style>
  <w:style w:type="paragraph" w:customStyle="1" w:styleId="c13">
    <w:name w:val="c13"/>
    <w:basedOn w:val="a"/>
    <w:rsid w:val="00752430"/>
    <w:pPr>
      <w:spacing w:before="100" w:beforeAutospacing="1" w:after="100" w:afterAutospacing="1"/>
    </w:pPr>
  </w:style>
  <w:style w:type="character" w:customStyle="1" w:styleId="c12">
    <w:name w:val="c12"/>
    <w:basedOn w:val="a0"/>
    <w:rsid w:val="00752430"/>
  </w:style>
  <w:style w:type="paragraph" w:customStyle="1" w:styleId="c4">
    <w:name w:val="c4"/>
    <w:basedOn w:val="a"/>
    <w:rsid w:val="00752430"/>
    <w:pPr>
      <w:spacing w:before="100" w:beforeAutospacing="1" w:after="100" w:afterAutospacing="1"/>
    </w:pPr>
  </w:style>
  <w:style w:type="paragraph" w:customStyle="1" w:styleId="c7">
    <w:name w:val="c7"/>
    <w:basedOn w:val="a"/>
    <w:rsid w:val="00752430"/>
    <w:pPr>
      <w:spacing w:before="100" w:beforeAutospacing="1" w:after="100" w:afterAutospacing="1"/>
    </w:pPr>
  </w:style>
  <w:style w:type="character" w:customStyle="1" w:styleId="c2">
    <w:name w:val="c2"/>
    <w:basedOn w:val="a0"/>
    <w:rsid w:val="00752430"/>
  </w:style>
  <w:style w:type="character" w:customStyle="1" w:styleId="c34">
    <w:name w:val="c34"/>
    <w:basedOn w:val="a0"/>
    <w:rsid w:val="00752430"/>
  </w:style>
  <w:style w:type="character" w:customStyle="1" w:styleId="c0">
    <w:name w:val="c0"/>
    <w:basedOn w:val="a0"/>
    <w:rsid w:val="00752430"/>
  </w:style>
  <w:style w:type="paragraph" w:customStyle="1" w:styleId="c24">
    <w:name w:val="c24"/>
    <w:basedOn w:val="a"/>
    <w:rsid w:val="00752430"/>
    <w:pPr>
      <w:spacing w:before="100" w:beforeAutospacing="1" w:after="100" w:afterAutospacing="1"/>
    </w:pPr>
  </w:style>
  <w:style w:type="character" w:customStyle="1" w:styleId="c17">
    <w:name w:val="c17"/>
    <w:basedOn w:val="a0"/>
    <w:rsid w:val="00752430"/>
  </w:style>
  <w:style w:type="paragraph" w:customStyle="1" w:styleId="c8">
    <w:name w:val="c8"/>
    <w:basedOn w:val="a"/>
    <w:rsid w:val="0075243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524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1871</Words>
  <Characters>10667</Characters>
  <Application>Microsoft Office Word</Application>
  <DocSecurity>0</DocSecurity>
  <Lines>88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</vt:lpstr>
      <vt:lpstr>        Картотека подвижных игр с мячом для детей старшего дошкольного возраста </vt:lpstr>
      <vt:lpstr>        1. «Весёлый волейбол»</vt:lpstr>
      <vt:lpstr>        5 Станция «Весёлый волейбол»</vt:lpstr>
    </vt:vector>
  </TitlesOfParts>
  <Company/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2</cp:revision>
  <dcterms:created xsi:type="dcterms:W3CDTF">2021-02-13T09:42:00Z</dcterms:created>
  <dcterms:modified xsi:type="dcterms:W3CDTF">2021-02-13T09:42:00Z</dcterms:modified>
</cp:coreProperties>
</file>