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88" w:rsidRPr="005C713E" w:rsidRDefault="005C713E" w:rsidP="00417C88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-93093</wp:posOffset>
            </wp:positionH>
            <wp:positionV relativeFrom="paragraph">
              <wp:posOffset>-720090</wp:posOffset>
            </wp:positionV>
            <wp:extent cx="7667085" cy="10679502"/>
            <wp:effectExtent l="19050" t="0" r="0" b="0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085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C88" w:rsidRPr="005C713E">
        <w:rPr>
          <w:b/>
          <w:szCs w:val="28"/>
        </w:rPr>
        <w:t>МУНИЦИПАЛЬНОЕ БЮДЖЕТНОЕ УЧРЕЖДЕНИЕ</w:t>
      </w:r>
    </w:p>
    <w:p w:rsidR="00417C88" w:rsidRPr="005C713E" w:rsidRDefault="00417C88" w:rsidP="00417C88">
      <w:pPr>
        <w:jc w:val="center"/>
        <w:rPr>
          <w:b/>
          <w:szCs w:val="28"/>
        </w:rPr>
      </w:pPr>
      <w:r w:rsidRPr="005C713E">
        <w:rPr>
          <w:b/>
          <w:szCs w:val="28"/>
        </w:rPr>
        <w:t>ДОПОЛНИТЕЛЬНОГО ОБРАЗОВАНИЯ ГОРОДА НОВОСИБИРСКА «ДЕТСКИЙ (ПОДРОСТКОВЫЙ) ЦЕНТР «ЮНОСТЬ»</w:t>
      </w:r>
    </w:p>
    <w:p w:rsidR="00417C88" w:rsidRPr="005C713E" w:rsidRDefault="00417C88" w:rsidP="00417C88">
      <w:pPr>
        <w:jc w:val="center"/>
        <w:rPr>
          <w:b/>
          <w:szCs w:val="28"/>
        </w:rPr>
      </w:pPr>
    </w:p>
    <w:p w:rsidR="00417C88" w:rsidRPr="005C713E" w:rsidRDefault="00417C88" w:rsidP="00417C88">
      <w:pPr>
        <w:jc w:val="center"/>
        <w:rPr>
          <w:b/>
          <w:szCs w:val="28"/>
        </w:rPr>
      </w:pPr>
      <w:r w:rsidRPr="005C713E">
        <w:rPr>
          <w:b/>
          <w:szCs w:val="28"/>
        </w:rPr>
        <w:t>СТРУКТУРНОЕ ПОДРАЗДЕЛЕНИЕ</w:t>
      </w:r>
    </w:p>
    <w:p w:rsidR="00417C88" w:rsidRPr="005C713E" w:rsidRDefault="00417C88" w:rsidP="00417C88">
      <w:pPr>
        <w:jc w:val="center"/>
        <w:rPr>
          <w:b/>
          <w:szCs w:val="28"/>
        </w:rPr>
      </w:pPr>
      <w:r w:rsidRPr="005C713E">
        <w:rPr>
          <w:b/>
          <w:szCs w:val="28"/>
        </w:rPr>
        <w:t>ДОМ ДЕТСКОГО ТВОРЧЕСТВА «РОМАНТИКА»</w:t>
      </w:r>
    </w:p>
    <w:p w:rsidR="000E04FA" w:rsidRDefault="000E04FA" w:rsidP="000E04FA">
      <w:pPr>
        <w:jc w:val="right"/>
        <w:rPr>
          <w:bCs/>
          <w:sz w:val="28"/>
          <w:szCs w:val="28"/>
        </w:rPr>
      </w:pPr>
    </w:p>
    <w:p w:rsidR="000E04FA" w:rsidRPr="005C713E" w:rsidRDefault="000E04FA" w:rsidP="005C713E">
      <w:pPr>
        <w:jc w:val="right"/>
        <w:rPr>
          <w:bCs/>
          <w:sz w:val="28"/>
          <w:szCs w:val="28"/>
        </w:rPr>
      </w:pPr>
      <w:r w:rsidRPr="005C713E">
        <w:rPr>
          <w:bCs/>
          <w:sz w:val="28"/>
          <w:szCs w:val="28"/>
        </w:rPr>
        <w:t>Текс</w:t>
      </w:r>
      <w:r w:rsidR="005C713E">
        <w:rPr>
          <w:bCs/>
          <w:sz w:val="28"/>
          <w:szCs w:val="28"/>
        </w:rPr>
        <w:t>т</w:t>
      </w:r>
      <w:r w:rsidRPr="005C713E">
        <w:rPr>
          <w:bCs/>
          <w:sz w:val="28"/>
          <w:szCs w:val="28"/>
        </w:rPr>
        <w:t xml:space="preserve"> выступления на педагогическом совете</w:t>
      </w:r>
    </w:p>
    <w:p w:rsidR="000E04FA" w:rsidRDefault="000E04FA" w:rsidP="000E04FA"/>
    <w:p w:rsidR="00417C88" w:rsidRPr="00BA51EE" w:rsidRDefault="00417C88" w:rsidP="00417C88">
      <w:pPr>
        <w:rPr>
          <w:b/>
          <w:szCs w:val="28"/>
        </w:rPr>
      </w:pPr>
    </w:p>
    <w:p w:rsidR="00417C88" w:rsidRDefault="005C713E" w:rsidP="00417C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E04FA">
        <w:rPr>
          <w:bCs/>
          <w:sz w:val="28"/>
          <w:szCs w:val="28"/>
        </w:rPr>
        <w:t>едагог</w:t>
      </w:r>
      <w:r w:rsidR="00417C88" w:rsidRPr="00417C88">
        <w:rPr>
          <w:bCs/>
          <w:sz w:val="28"/>
          <w:szCs w:val="28"/>
        </w:rPr>
        <w:t xml:space="preserve"> дополни тельного образования </w:t>
      </w:r>
    </w:p>
    <w:p w:rsidR="00417C88" w:rsidRDefault="00417C88" w:rsidP="00417C88">
      <w:pPr>
        <w:jc w:val="right"/>
        <w:rPr>
          <w:bCs/>
          <w:sz w:val="28"/>
          <w:szCs w:val="28"/>
        </w:rPr>
      </w:pPr>
      <w:r w:rsidRPr="00417C88">
        <w:rPr>
          <w:bCs/>
          <w:sz w:val="28"/>
          <w:szCs w:val="28"/>
        </w:rPr>
        <w:t xml:space="preserve">студии спортивного бального танца «Триумф» </w:t>
      </w:r>
      <w:r w:rsidR="000E04FA">
        <w:rPr>
          <w:bCs/>
          <w:sz w:val="28"/>
          <w:szCs w:val="28"/>
        </w:rPr>
        <w:t>ДДТ «Романтика»</w:t>
      </w:r>
    </w:p>
    <w:p w:rsidR="00AA7F50" w:rsidRDefault="000E04FA" w:rsidP="00417C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Новожилов</w:t>
      </w:r>
      <w:r w:rsidR="00417C88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.</w:t>
      </w:r>
      <w:r w:rsidR="00417C88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.</w:t>
      </w:r>
    </w:p>
    <w:p w:rsidR="00417C88" w:rsidRPr="00417C88" w:rsidRDefault="00417C88" w:rsidP="00417C88">
      <w:pPr>
        <w:jc w:val="right"/>
        <w:rPr>
          <w:bCs/>
        </w:rPr>
      </w:pPr>
    </w:p>
    <w:p w:rsidR="00AA7F50" w:rsidRPr="005C713E" w:rsidRDefault="00417C88" w:rsidP="005C713E">
      <w:pPr>
        <w:spacing w:line="276" w:lineRule="auto"/>
        <w:ind w:left="-567"/>
        <w:jc w:val="center"/>
        <w:rPr>
          <w:bCs/>
          <w:sz w:val="28"/>
          <w:szCs w:val="28"/>
        </w:rPr>
      </w:pPr>
      <w:r w:rsidRPr="005C713E">
        <w:rPr>
          <w:bCs/>
          <w:sz w:val="28"/>
          <w:szCs w:val="28"/>
        </w:rPr>
        <w:t>Тема выступления:</w:t>
      </w:r>
      <w:r w:rsidR="005C713E">
        <w:rPr>
          <w:bCs/>
          <w:sz w:val="28"/>
          <w:szCs w:val="28"/>
        </w:rPr>
        <w:t xml:space="preserve"> </w:t>
      </w:r>
      <w:r w:rsidR="00AA7F50" w:rsidRPr="005C713E">
        <w:rPr>
          <w:bCs/>
          <w:i/>
          <w:sz w:val="28"/>
          <w:szCs w:val="28"/>
        </w:rPr>
        <w:t>Подготовка обучающихся к участию в конкурсных мероприятиях</w:t>
      </w:r>
      <w:r w:rsidR="005C713E">
        <w:rPr>
          <w:bCs/>
          <w:i/>
          <w:sz w:val="28"/>
          <w:szCs w:val="28"/>
        </w:rPr>
        <w:t xml:space="preserve"> </w:t>
      </w:r>
      <w:r w:rsidR="00AA7F50" w:rsidRPr="005C713E">
        <w:rPr>
          <w:bCs/>
          <w:i/>
          <w:sz w:val="28"/>
          <w:szCs w:val="28"/>
        </w:rPr>
        <w:t>(из опыта работы педагога-хореографа)</w:t>
      </w:r>
    </w:p>
    <w:p w:rsidR="00AA7F50" w:rsidRPr="0079760C" w:rsidRDefault="00AA7F50" w:rsidP="00AA7F50">
      <w:pPr>
        <w:ind w:left="-567" w:firstLine="567"/>
        <w:jc w:val="both"/>
        <w:rPr>
          <w:sz w:val="28"/>
          <w:szCs w:val="28"/>
        </w:rPr>
      </w:pPr>
      <w:r w:rsidRPr="0079760C">
        <w:rPr>
          <w:sz w:val="28"/>
          <w:szCs w:val="28"/>
        </w:rPr>
        <w:t>Начиная со второго года обучения занятия в студии спортивного бального танца «Триумф» пр</w:t>
      </w:r>
      <w:r w:rsidR="0079760C" w:rsidRPr="0079760C">
        <w:rPr>
          <w:sz w:val="28"/>
          <w:szCs w:val="28"/>
        </w:rPr>
        <w:t xml:space="preserve">оводится индивидуально с парой. Уже </w:t>
      </w:r>
      <w:proofErr w:type="gramStart"/>
      <w:r w:rsidR="0079760C" w:rsidRPr="0079760C">
        <w:rPr>
          <w:sz w:val="28"/>
          <w:szCs w:val="28"/>
        </w:rPr>
        <w:t xml:space="preserve">к этому это времени </w:t>
      </w:r>
      <w:r w:rsidRPr="0079760C">
        <w:rPr>
          <w:sz w:val="28"/>
          <w:szCs w:val="28"/>
        </w:rPr>
        <w:t>предусмотрены часы на подготовку пар для участия в спортивных соревнованиях по бальным танцам</w:t>
      </w:r>
      <w:proofErr w:type="gramEnd"/>
      <w:r w:rsidRPr="0079760C">
        <w:rPr>
          <w:sz w:val="28"/>
          <w:szCs w:val="28"/>
        </w:rPr>
        <w:t xml:space="preserve"> и ансамблевая работа по постановке концертных номеров. </w:t>
      </w:r>
    </w:p>
    <w:p w:rsidR="006730C4" w:rsidRDefault="00AA7F50" w:rsidP="006730C4">
      <w:pPr>
        <w:pStyle w:val="5"/>
        <w:shd w:val="clear" w:color="auto" w:fill="auto"/>
        <w:spacing w:before="0" w:after="0" w:line="240" w:lineRule="auto"/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60C">
        <w:rPr>
          <w:rFonts w:ascii="Times New Roman" w:hAnsi="Times New Roman" w:cs="Times New Roman"/>
          <w:sz w:val="28"/>
          <w:szCs w:val="28"/>
        </w:rPr>
        <w:t>Дети выступают на различных соревнованиях по спортивным бальным танцам. Результаты выступлений на соревнованиях заносятся в зачетную книжку исполнителя. При успешном выступлении (если танцевальная пара обойдет две трети участников) исполнители получают зачетные очки. Количество полученных зачетных очков зависит от занятого места и количества пар участников соревнования и определяется по специальной таблице из Положения СТСР о присвоении класса спортсменам.</w:t>
      </w:r>
      <w:r w:rsidR="0079760C">
        <w:rPr>
          <w:rFonts w:ascii="Times New Roman" w:hAnsi="Times New Roman" w:cs="Times New Roman"/>
          <w:sz w:val="28"/>
          <w:szCs w:val="28"/>
        </w:rPr>
        <w:t xml:space="preserve"> </w:t>
      </w:r>
      <w:r w:rsidRPr="0079760C">
        <w:rPr>
          <w:rFonts w:ascii="Times New Roman" w:hAnsi="Times New Roman" w:cs="Times New Roman"/>
          <w:sz w:val="28"/>
          <w:szCs w:val="28"/>
        </w:rPr>
        <w:t>Повышение танцевального класса (спортивного разряда) исполнителя осуществляется Президиумом СТСР</w:t>
      </w:r>
      <w:r w:rsidR="006730C4" w:rsidRPr="006730C4">
        <w:rPr>
          <w:rFonts w:ascii="Times New Roman" w:hAnsi="Times New Roman" w:cs="Times New Roman"/>
          <w:sz w:val="28"/>
          <w:szCs w:val="28"/>
        </w:rPr>
        <w:t xml:space="preserve"> </w:t>
      </w:r>
      <w:r w:rsidR="006730C4" w:rsidRPr="0079760C">
        <w:rPr>
          <w:rFonts w:ascii="Times New Roman" w:hAnsi="Times New Roman" w:cs="Times New Roman"/>
          <w:sz w:val="28"/>
          <w:szCs w:val="28"/>
        </w:rPr>
        <w:t>в случае набора исполнителем необходимого количества зачетных</w:t>
      </w:r>
      <w:r w:rsidR="006730C4" w:rsidRPr="006730C4">
        <w:rPr>
          <w:rFonts w:ascii="Times New Roman" w:hAnsi="Times New Roman" w:cs="Times New Roman"/>
          <w:sz w:val="28"/>
          <w:szCs w:val="28"/>
        </w:rPr>
        <w:t xml:space="preserve"> </w:t>
      </w:r>
      <w:r w:rsidR="006730C4" w:rsidRPr="0079760C">
        <w:rPr>
          <w:rFonts w:ascii="Times New Roman" w:hAnsi="Times New Roman" w:cs="Times New Roman"/>
          <w:sz w:val="28"/>
          <w:szCs w:val="28"/>
        </w:rPr>
        <w:t>очков на соревнованиях СТСР.</w:t>
      </w:r>
      <w:r w:rsidRPr="0079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60C" w:rsidRPr="0079760C" w:rsidRDefault="006730C4" w:rsidP="006730C4">
      <w:pPr>
        <w:pStyle w:val="5"/>
        <w:shd w:val="clear" w:color="auto" w:fill="auto"/>
        <w:spacing w:before="0" w:after="0" w:line="240" w:lineRule="auto"/>
        <w:ind w:left="-567" w:right="20" w:firstLine="567"/>
        <w:jc w:val="both"/>
        <w:rPr>
          <w:rStyle w:val="0pt"/>
          <w:rFonts w:ascii="Times New Roman" w:hAnsi="Times New Roman" w:cs="Times New Roman"/>
          <w:b w:val="0"/>
          <w:bCs w:val="0"/>
          <w:i w:val="0"/>
          <w:iCs w:val="0"/>
          <w:color w:val="auto"/>
          <w:spacing w:val="3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Также для подведения итогов реализации образовательной программы дети выступают на отчетных концертах, участвуют в соревнованиях и конкурсах различного уровня. В ходе этих мероприятий оценка эффективности качества деятельности обучающихся производится в реальных условиях, позволяющих с максимальной степенью достоверности оценить выполнение стоящих перед студией образовательных, воспитательных и развивающих задач.</w:t>
      </w:r>
      <w:r w:rsidR="0079760C" w:rsidRPr="0079760C">
        <w:rPr>
          <w:rStyle w:val="0pt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41118D" w:rsidRDefault="00AA7F50" w:rsidP="00AA7F50">
      <w:pPr>
        <w:pStyle w:val="5"/>
        <w:shd w:val="clear" w:color="auto" w:fill="auto"/>
        <w:spacing w:before="0" w:after="0" w:line="240" w:lineRule="auto"/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60C">
        <w:rPr>
          <w:rFonts w:ascii="Times New Roman" w:hAnsi="Times New Roman" w:cs="Times New Roman"/>
          <w:sz w:val="28"/>
          <w:szCs w:val="28"/>
        </w:rPr>
        <w:t>Чтобы получить</w:t>
      </w:r>
      <w:r w:rsidR="006730C4">
        <w:rPr>
          <w:rFonts w:ascii="Times New Roman" w:hAnsi="Times New Roman" w:cs="Times New Roman"/>
          <w:sz w:val="28"/>
          <w:szCs w:val="28"/>
        </w:rPr>
        <w:t xml:space="preserve"> хорошие стимулы для творческого роста</w:t>
      </w:r>
      <w:r w:rsidR="0041118D">
        <w:rPr>
          <w:rFonts w:ascii="Times New Roman" w:hAnsi="Times New Roman" w:cs="Times New Roman"/>
          <w:sz w:val="28"/>
          <w:szCs w:val="28"/>
        </w:rPr>
        <w:t xml:space="preserve"> учащихся и для сохранения интереса к занятиям бальными танцами с детьми в течение длительного времени идет не только тренировочный процесс, но и эмоциональная подготовка к выступлениям</w:t>
      </w:r>
      <w:r w:rsidRPr="0079760C">
        <w:rPr>
          <w:rFonts w:ascii="Times New Roman" w:hAnsi="Times New Roman" w:cs="Times New Roman"/>
          <w:iCs/>
          <w:sz w:val="28"/>
          <w:szCs w:val="28"/>
        </w:rPr>
        <w:t>.</w:t>
      </w:r>
      <w:r w:rsidRPr="00797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3CC" w:rsidRPr="0079760C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79760C">
        <w:rPr>
          <w:rFonts w:ascii="Times New Roman" w:hAnsi="Times New Roman" w:cs="Times New Roman"/>
          <w:sz w:val="28"/>
          <w:szCs w:val="28"/>
        </w:rPr>
        <w:t>организованный, управляемый процесс реализации потенциальных возможностей наших обучающихся в тренировочной и конкурсной деятельности.</w:t>
      </w:r>
    </w:p>
    <w:p w:rsidR="00AA7F50" w:rsidRPr="0079760C" w:rsidRDefault="0041118D" w:rsidP="00AA7F50">
      <w:pPr>
        <w:pStyle w:val="5"/>
        <w:shd w:val="clear" w:color="auto" w:fill="auto"/>
        <w:spacing w:before="0" w:after="0" w:line="240" w:lineRule="auto"/>
        <w:ind w:left="-567" w:right="20" w:firstLine="567"/>
        <w:jc w:val="both"/>
        <w:rPr>
          <w:rFonts w:ascii="Times New Roman" w:hAnsi="Times New Roman" w:cs="Times New Roman"/>
          <w:bCs/>
          <w:iCs/>
          <w:spacing w:val="0"/>
          <w:sz w:val="28"/>
          <w:szCs w:val="28"/>
          <w:shd w:val="clear" w:color="auto" w:fill="FFFFFF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Эмоциональная подготовка является, прежде всего, воспитательным процессом, направленным на развитие личности путем формирования соответствующей системы отношений, что позволяет перевести неустойчивый характер эмоционального состояния в устойчивый – свойство личности.</w:t>
      </w:r>
      <w:proofErr w:type="gramEnd"/>
    </w:p>
    <w:p w:rsidR="00AA7F50" w:rsidRPr="002373CC" w:rsidRDefault="00AA7F50" w:rsidP="002373CC">
      <w:pPr>
        <w:shd w:val="clear" w:color="auto" w:fill="FFFFFF"/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A7F50">
        <w:rPr>
          <w:color w:val="000000"/>
          <w:sz w:val="28"/>
          <w:szCs w:val="28"/>
        </w:rPr>
        <w:lastRenderedPageBreak/>
        <w:t>Эмоциональная подготовка к конкурсам и соревнованиям н</w:t>
      </w:r>
      <w:r w:rsidR="002373CC">
        <w:rPr>
          <w:color w:val="000000"/>
          <w:sz w:val="28"/>
          <w:szCs w:val="28"/>
        </w:rPr>
        <w:t>аправлена на формирование готов</w:t>
      </w:r>
      <w:r w:rsidRPr="00AA7F50">
        <w:rPr>
          <w:color w:val="000000"/>
          <w:sz w:val="28"/>
          <w:szCs w:val="28"/>
        </w:rPr>
        <w:t>ности к эффективной деятельности в экстремальных условиях и создание условий для полноценной реализации такой готовности.</w:t>
      </w:r>
    </w:p>
    <w:p w:rsidR="00AA7F50" w:rsidRPr="002373CC" w:rsidRDefault="00AA7F50" w:rsidP="002373CC">
      <w:pPr>
        <w:shd w:val="clear" w:color="auto" w:fill="FFFFFF"/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A7F50">
        <w:rPr>
          <w:color w:val="000000"/>
          <w:sz w:val="28"/>
          <w:szCs w:val="28"/>
        </w:rPr>
        <w:t>Специфика хореографического творчества, так же как и спорта, способствует формированию</w:t>
      </w:r>
      <w:r w:rsidR="002373CC">
        <w:rPr>
          <w:color w:val="000000"/>
          <w:sz w:val="28"/>
          <w:szCs w:val="28"/>
        </w:rPr>
        <w:t xml:space="preserve">: </w:t>
      </w:r>
      <w:r w:rsidRPr="00AA7F50">
        <w:rPr>
          <w:color w:val="000000"/>
          <w:sz w:val="28"/>
          <w:szCs w:val="28"/>
        </w:rPr>
        <w:t>выносливости, целеустремленности, самостоятельности в постановке и реализации цели, принятии решений,</w:t>
      </w:r>
      <w:r w:rsidR="002373CC">
        <w:rPr>
          <w:color w:val="000000"/>
          <w:sz w:val="28"/>
          <w:szCs w:val="28"/>
        </w:rPr>
        <w:t xml:space="preserve"> </w:t>
      </w:r>
      <w:r w:rsidRPr="00AA7F50">
        <w:rPr>
          <w:color w:val="000000"/>
          <w:sz w:val="28"/>
          <w:szCs w:val="28"/>
        </w:rPr>
        <w:t>волевых качеств.</w:t>
      </w:r>
      <w:r w:rsidR="002373CC">
        <w:rPr>
          <w:color w:val="000000"/>
          <w:sz w:val="28"/>
          <w:szCs w:val="28"/>
        </w:rPr>
        <w:t xml:space="preserve"> </w:t>
      </w:r>
      <w:r w:rsidRPr="00AA7F50">
        <w:rPr>
          <w:color w:val="000000"/>
          <w:sz w:val="28"/>
          <w:szCs w:val="28"/>
        </w:rPr>
        <w:t>Выделяются</w:t>
      </w:r>
      <w:r w:rsidR="002373CC">
        <w:rPr>
          <w:color w:val="000000"/>
          <w:sz w:val="28"/>
          <w:szCs w:val="28"/>
        </w:rPr>
        <w:t xml:space="preserve"> </w:t>
      </w:r>
      <w:r w:rsidRPr="00AA7F50">
        <w:rPr>
          <w:color w:val="000000"/>
          <w:sz w:val="28"/>
          <w:szCs w:val="28"/>
        </w:rPr>
        <w:t xml:space="preserve">следующие средства и методы </w:t>
      </w:r>
      <w:r w:rsidR="002373CC">
        <w:rPr>
          <w:color w:val="000000"/>
          <w:sz w:val="28"/>
          <w:szCs w:val="28"/>
        </w:rPr>
        <w:t>подготовки:</w:t>
      </w:r>
    </w:p>
    <w:p w:rsidR="00AA7F50" w:rsidRPr="00AA7F50" w:rsidRDefault="00AA7F50" w:rsidP="00AA7F50">
      <w:pPr>
        <w:shd w:val="clear" w:color="auto" w:fill="FFFFFF"/>
        <w:tabs>
          <w:tab w:val="left" w:pos="509"/>
        </w:tabs>
        <w:spacing w:line="276" w:lineRule="auto"/>
        <w:ind w:left="142" w:hanging="709"/>
        <w:jc w:val="both"/>
        <w:rPr>
          <w:b/>
          <w:bCs/>
          <w:color w:val="808080"/>
          <w:sz w:val="28"/>
          <w:szCs w:val="28"/>
        </w:rPr>
      </w:pPr>
      <w:r w:rsidRPr="00AA7F50">
        <w:rPr>
          <w:b/>
          <w:bCs/>
          <w:color w:val="000000"/>
          <w:sz w:val="28"/>
          <w:szCs w:val="28"/>
        </w:rPr>
        <w:t>Средства</w:t>
      </w:r>
      <w:r w:rsidRPr="00AA7F50">
        <w:rPr>
          <w:color w:val="000000"/>
          <w:sz w:val="28"/>
          <w:szCs w:val="28"/>
        </w:rPr>
        <w:t>:</w:t>
      </w:r>
    </w:p>
    <w:p w:rsidR="00AA7F50" w:rsidRPr="00AA7F50" w:rsidRDefault="00AA7F50" w:rsidP="00AA7F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142" w:hanging="709"/>
        <w:jc w:val="both"/>
        <w:rPr>
          <w:color w:val="000000"/>
          <w:sz w:val="28"/>
          <w:szCs w:val="28"/>
        </w:rPr>
      </w:pPr>
      <w:r w:rsidRPr="00AA7F50">
        <w:rPr>
          <w:color w:val="000000"/>
          <w:sz w:val="28"/>
          <w:szCs w:val="28"/>
        </w:rPr>
        <w:t>вербальные (словесные средства) - теоретические занятия, лекции, беседы, тренировки;</w:t>
      </w:r>
    </w:p>
    <w:p w:rsidR="00AA7F50" w:rsidRPr="00AA7F50" w:rsidRDefault="00AA7F50" w:rsidP="00AA7F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142" w:hanging="709"/>
        <w:jc w:val="both"/>
        <w:rPr>
          <w:color w:val="000000"/>
          <w:sz w:val="28"/>
          <w:szCs w:val="28"/>
        </w:rPr>
      </w:pPr>
      <w:r w:rsidRPr="00AA7F50">
        <w:rPr>
          <w:color w:val="000000"/>
          <w:sz w:val="28"/>
          <w:szCs w:val="28"/>
        </w:rPr>
        <w:t>комплексные средства – всевозможные хореографические, спортивные упражнения.</w:t>
      </w:r>
    </w:p>
    <w:p w:rsidR="00AA7F50" w:rsidRPr="00AA7F50" w:rsidRDefault="00AA7F50" w:rsidP="00AA7F50">
      <w:pPr>
        <w:shd w:val="clear" w:color="auto" w:fill="FFFFFF"/>
        <w:tabs>
          <w:tab w:val="left" w:pos="509"/>
        </w:tabs>
        <w:spacing w:line="276" w:lineRule="auto"/>
        <w:ind w:left="142" w:hanging="709"/>
        <w:jc w:val="both"/>
        <w:rPr>
          <w:b/>
          <w:bCs/>
          <w:color w:val="808080"/>
          <w:sz w:val="28"/>
          <w:szCs w:val="28"/>
        </w:rPr>
      </w:pPr>
      <w:r w:rsidRPr="00AA7F50">
        <w:rPr>
          <w:b/>
          <w:bCs/>
          <w:color w:val="000000"/>
          <w:sz w:val="28"/>
          <w:szCs w:val="28"/>
        </w:rPr>
        <w:t>Методы</w:t>
      </w:r>
      <w:r w:rsidRPr="00AA7F50">
        <w:rPr>
          <w:color w:val="000000"/>
          <w:sz w:val="28"/>
          <w:szCs w:val="28"/>
        </w:rPr>
        <w:t>:</w:t>
      </w:r>
    </w:p>
    <w:p w:rsidR="00AA7F50" w:rsidRPr="00AA7F50" w:rsidRDefault="00AA7F50" w:rsidP="00AA7F50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6" w:lineRule="auto"/>
        <w:ind w:left="142" w:right="-104" w:hanging="709"/>
        <w:jc w:val="both"/>
        <w:rPr>
          <w:color w:val="000000"/>
          <w:sz w:val="28"/>
          <w:szCs w:val="28"/>
        </w:rPr>
      </w:pPr>
      <w:proofErr w:type="gramStart"/>
      <w:r w:rsidRPr="00AA7F50">
        <w:rPr>
          <w:color w:val="000000"/>
          <w:sz w:val="28"/>
          <w:szCs w:val="28"/>
        </w:rPr>
        <w:t>сопряженный</w:t>
      </w:r>
      <w:proofErr w:type="gramEnd"/>
      <w:r w:rsidRPr="00AA7F50">
        <w:rPr>
          <w:color w:val="000000"/>
          <w:sz w:val="28"/>
          <w:szCs w:val="28"/>
        </w:rPr>
        <w:t xml:space="preserve"> - включает общие педагогические методы. Методы моделирования и программирования соревновательной и тренировочной деятельности;</w:t>
      </w:r>
    </w:p>
    <w:p w:rsidR="00AA7F50" w:rsidRPr="002373CC" w:rsidRDefault="00AA7F50" w:rsidP="002373CC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6" w:lineRule="auto"/>
        <w:ind w:left="142" w:hanging="709"/>
        <w:jc w:val="both"/>
        <w:rPr>
          <w:color w:val="000000"/>
          <w:sz w:val="28"/>
          <w:szCs w:val="28"/>
        </w:rPr>
      </w:pPr>
      <w:proofErr w:type="gramStart"/>
      <w:r w:rsidRPr="00AA7F50">
        <w:rPr>
          <w:color w:val="000000"/>
          <w:sz w:val="28"/>
          <w:szCs w:val="28"/>
        </w:rPr>
        <w:t>специальный</w:t>
      </w:r>
      <w:proofErr w:type="gramEnd"/>
      <w:r w:rsidRPr="00AA7F50">
        <w:rPr>
          <w:color w:val="000000"/>
          <w:sz w:val="28"/>
          <w:szCs w:val="28"/>
        </w:rPr>
        <w:t xml:space="preserve"> - стимуляция деятельности в условиях повышенной напряженности, методы внушения и убеждения, тренинги.</w:t>
      </w:r>
    </w:p>
    <w:p w:rsidR="00AA7F50" w:rsidRPr="002373CC" w:rsidRDefault="00AA7F50" w:rsidP="002373CC">
      <w:pPr>
        <w:shd w:val="clear" w:color="auto" w:fill="FFFFFF"/>
        <w:spacing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A7F50">
        <w:rPr>
          <w:color w:val="000000"/>
          <w:sz w:val="28"/>
          <w:szCs w:val="28"/>
        </w:rPr>
        <w:t>Огромную роль в объединениях хореографической направленности играет мотивация обучающегося на достижение результата в конкурсах, но мотивация к достижениям зависит от привычек, мотивов, которые сложились в процессе его жизни. Главная задача одной из сторон работы педагога - развивать у учащихся мотив к высоким достижениям.</w:t>
      </w:r>
    </w:p>
    <w:p w:rsidR="00AA7F50" w:rsidRPr="00AA7F50" w:rsidRDefault="00AA7F50" w:rsidP="002373CC">
      <w:pPr>
        <w:shd w:val="clear" w:color="auto" w:fill="FFFFFF"/>
        <w:spacing w:line="276" w:lineRule="auto"/>
        <w:ind w:left="-567" w:right="10" w:firstLine="567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t xml:space="preserve">Изучив </w:t>
      </w:r>
      <w:r w:rsidRPr="00AA7F50">
        <w:rPr>
          <w:i/>
          <w:iCs/>
          <w:color w:val="000000"/>
          <w:sz w:val="28"/>
          <w:szCs w:val="28"/>
        </w:rPr>
        <w:t xml:space="preserve">рекомендации американского психолога доктора А. </w:t>
      </w:r>
      <w:proofErr w:type="spellStart"/>
      <w:r w:rsidRPr="00AA7F50">
        <w:rPr>
          <w:i/>
          <w:iCs/>
          <w:color w:val="000000"/>
          <w:sz w:val="28"/>
          <w:szCs w:val="28"/>
        </w:rPr>
        <w:t>Голдберга</w:t>
      </w:r>
      <w:proofErr w:type="spellEnd"/>
      <w:r w:rsidRPr="00AA7F50">
        <w:rPr>
          <w:color w:val="000000"/>
          <w:sz w:val="28"/>
          <w:szCs w:val="28"/>
        </w:rPr>
        <w:t xml:space="preserve"> о некоторых направлениях эмоциональной подготовки, хотелось бы выделить основные этапы этой работы.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hanging="709"/>
        <w:jc w:val="both"/>
        <w:rPr>
          <w:color w:val="808080"/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Первый этап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hanging="709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С первого занятия начинайте взаимодействие с детьми.</w:t>
      </w:r>
    </w:p>
    <w:p w:rsidR="00AA7F50" w:rsidRPr="00AA7F50" w:rsidRDefault="002373CC" w:rsidP="002373CC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Учите ваших </w:t>
      </w:r>
      <w:r w:rsidR="00AA7F50" w:rsidRPr="00AA7F50">
        <w:rPr>
          <w:color w:val="000000"/>
          <w:sz w:val="28"/>
          <w:szCs w:val="28"/>
        </w:rPr>
        <w:t>обучающихся постоянно концентрироваться и отвлекаться от посторонних воздействий.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77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Второй этап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77" w:hanging="709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Научите учащихся концентрироваться.</w:t>
      </w:r>
    </w:p>
    <w:p w:rsidR="00AA7F50" w:rsidRPr="00AA7F50" w:rsidRDefault="00AA7F50" w:rsidP="002373CC">
      <w:pPr>
        <w:shd w:val="clear" w:color="auto" w:fill="FFFFFF"/>
        <w:spacing w:line="276" w:lineRule="auto"/>
        <w:ind w:left="-567" w:right="77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Концентрация</w:t>
      </w:r>
      <w:r w:rsidRPr="00AA7F50">
        <w:rPr>
          <w:b/>
          <w:bCs/>
          <w:color w:val="000000"/>
          <w:sz w:val="28"/>
          <w:szCs w:val="28"/>
        </w:rPr>
        <w:t xml:space="preserve"> </w:t>
      </w:r>
      <w:r w:rsidRPr="00AA7F50">
        <w:rPr>
          <w:color w:val="000000"/>
          <w:sz w:val="28"/>
          <w:szCs w:val="28"/>
        </w:rPr>
        <w:t>- основа предварительного обучения, способность фокусировать свое внимание на наиболее важных вещах и не замечать все остальное. Обучайте, объясняя два последовательных действия: сфокусируйте свое внимание на чем-либо определенном, а затем спокойно вернитесь в исходное состояние.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48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Третий этап</w:t>
      </w:r>
    </w:p>
    <w:p w:rsidR="00AA7F50" w:rsidRPr="00AA7F50" w:rsidRDefault="005C713E" w:rsidP="00AA7F50">
      <w:pPr>
        <w:shd w:val="clear" w:color="auto" w:fill="FFFFFF"/>
        <w:spacing w:line="276" w:lineRule="auto"/>
        <w:ind w:left="142" w:right="67" w:hanging="709"/>
        <w:jc w:val="both"/>
        <w:rPr>
          <w:sz w:val="28"/>
          <w:szCs w:val="28"/>
        </w:rPr>
      </w:pPr>
      <w:r w:rsidRPr="005C713E">
        <w:rPr>
          <w:i/>
          <w:iCs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-1069711</wp:posOffset>
            </wp:positionH>
            <wp:positionV relativeFrom="paragraph">
              <wp:posOffset>1440168</wp:posOffset>
            </wp:positionV>
            <wp:extent cx="5990810" cy="8474528"/>
            <wp:effectExtent l="1905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62" cy="847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F50" w:rsidRPr="00AA7F50">
        <w:rPr>
          <w:i/>
          <w:iCs/>
          <w:color w:val="000000"/>
          <w:sz w:val="28"/>
          <w:szCs w:val="28"/>
        </w:rPr>
        <w:t>Не обвиняйте учащихся в отсутствии концентрации.</w:t>
      </w:r>
    </w:p>
    <w:p w:rsidR="00AA7F50" w:rsidRPr="00AA7F50" w:rsidRDefault="00AA7F50" w:rsidP="002373CC">
      <w:pPr>
        <w:shd w:val="clear" w:color="auto" w:fill="FFFFFF"/>
        <w:spacing w:line="276" w:lineRule="auto"/>
        <w:ind w:left="-567" w:right="67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lastRenderedPageBreak/>
        <w:t>Каждый ребенок концентрируется перед выполнением какого-либо действия. Проблема в том - как?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Четвертый этап</w:t>
      </w:r>
    </w:p>
    <w:p w:rsidR="00AA7F50" w:rsidRPr="00AA7F50" w:rsidRDefault="00AA7F50" w:rsidP="002373CC">
      <w:pPr>
        <w:shd w:val="clear" w:color="auto" w:fill="FFFFFF"/>
        <w:spacing w:line="276" w:lineRule="auto"/>
        <w:ind w:left="-567" w:right="67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Практикуйте концентрацию на каждом теоретическом и практическом занятии.</w:t>
      </w:r>
    </w:p>
    <w:p w:rsidR="00AA7F50" w:rsidRPr="00AA7F50" w:rsidRDefault="00AA7F50" w:rsidP="002373CC">
      <w:pPr>
        <w:shd w:val="clear" w:color="auto" w:fill="FFFFFF"/>
        <w:spacing w:line="276" w:lineRule="auto"/>
        <w:ind w:left="-567" w:right="67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t>Учите в процессе занятия концентрировать свое внимание и возвращаться в исходное состояние. Постоянное повторение поможет овладеть этой способностью.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29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Пятый этап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67" w:hanging="709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Учите пониманию взаимосвязей умственных и физических действий.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 w:right="58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t>Помогите понять, что различие в лучшем и худшем исполнении движения, прежде всего, определяется собственным проговариванием действия и мыслями о нем</w:t>
      </w:r>
      <w:proofErr w:type="gramStart"/>
      <w:r w:rsidRPr="00AA7F50">
        <w:rPr>
          <w:color w:val="000000"/>
          <w:sz w:val="28"/>
          <w:szCs w:val="28"/>
        </w:rPr>
        <w:t>.И</w:t>
      </w:r>
      <w:proofErr w:type="gramEnd"/>
      <w:r w:rsidRPr="00AA7F50">
        <w:rPr>
          <w:color w:val="000000"/>
          <w:sz w:val="28"/>
          <w:szCs w:val="28"/>
        </w:rPr>
        <w:t>спользуйте метод «проговаривания».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19" w:hanging="709"/>
        <w:jc w:val="both"/>
        <w:rPr>
          <w:i/>
          <w:iCs/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Шестой этап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 xml:space="preserve">Учите различию между практикой и возможной реализацией мысленных команд. </w:t>
      </w:r>
      <w:r w:rsidRPr="00AA7F50">
        <w:rPr>
          <w:color w:val="000000"/>
          <w:sz w:val="28"/>
          <w:szCs w:val="28"/>
        </w:rPr>
        <w:t>До автоматизма доводите все движения.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10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Седьмой этап</w:t>
      </w:r>
    </w:p>
    <w:p w:rsidR="00DD7869" w:rsidRDefault="00AA7F50" w:rsidP="00DD7869">
      <w:pPr>
        <w:shd w:val="clear" w:color="auto" w:fill="FFFFFF"/>
        <w:spacing w:line="276" w:lineRule="auto"/>
        <w:ind w:left="-567" w:right="48"/>
        <w:jc w:val="both"/>
        <w:rPr>
          <w:i/>
          <w:iCs/>
          <w:color w:val="000000"/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 xml:space="preserve">С собственными приказами (когда дети дают установку сами себе) будьте осторожны: «ты должен, ты обязан" и т.д. 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 w:right="48"/>
        <w:jc w:val="both"/>
        <w:rPr>
          <w:i/>
          <w:iCs/>
          <w:color w:val="000000"/>
          <w:sz w:val="28"/>
          <w:szCs w:val="28"/>
        </w:rPr>
      </w:pPr>
      <w:proofErr w:type="gramStart"/>
      <w:r w:rsidRPr="00AA7F50">
        <w:rPr>
          <w:color w:val="000000"/>
          <w:sz w:val="28"/>
          <w:szCs w:val="28"/>
        </w:rPr>
        <w:t>Такой</w:t>
      </w:r>
      <w:proofErr w:type="gramEnd"/>
      <w:r w:rsidRPr="00AA7F50">
        <w:rPr>
          <w:color w:val="000000"/>
          <w:sz w:val="28"/>
          <w:szCs w:val="28"/>
        </w:rPr>
        <w:t xml:space="preserve"> </w:t>
      </w:r>
      <w:proofErr w:type="spellStart"/>
      <w:r w:rsidRPr="00AA7F50">
        <w:rPr>
          <w:color w:val="000000"/>
          <w:sz w:val="28"/>
          <w:szCs w:val="28"/>
        </w:rPr>
        <w:t>саморазговор</w:t>
      </w:r>
      <w:proofErr w:type="spellEnd"/>
      <w:r w:rsidRPr="00AA7F50">
        <w:rPr>
          <w:color w:val="000000"/>
          <w:sz w:val="28"/>
          <w:szCs w:val="28"/>
        </w:rPr>
        <w:t xml:space="preserve"> может приводить к излишнему напряжению.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hanging="709"/>
        <w:jc w:val="both"/>
        <w:rPr>
          <w:i/>
          <w:iCs/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Восьмой этап</w:t>
      </w:r>
    </w:p>
    <w:p w:rsidR="00DD7869" w:rsidRDefault="00AA7F50" w:rsidP="00DD7869">
      <w:pPr>
        <w:shd w:val="clear" w:color="auto" w:fill="FFFFFF"/>
        <w:spacing w:line="276" w:lineRule="auto"/>
        <w:ind w:left="-567"/>
        <w:jc w:val="both"/>
        <w:rPr>
          <w:i/>
          <w:iCs/>
          <w:color w:val="000000"/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 xml:space="preserve">Познакомьте с причинами стресса. 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t>Мысли детей о конкурсе, результате, зрителях не приводят к успеху.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Девятый этап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29" w:hanging="709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Учите учащихся объединения думать конкретно по правилу «здесь и сейчас".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 w:right="29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t>Легче управлять стрессом и избежать психологической перегрузки, если вы конкретно мыслите о настоящей ситуации. Отрицательные воспоминания о поражениях, а также предвкушение предстоящих побед, не принесут ни какой устойчивости. Опора на собственные силы и подготовку, а также контроль непосредственно «здесь и сейчас».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Десятый этап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29" w:hanging="709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 xml:space="preserve">Учите своих учащихся контролировать </w:t>
      </w:r>
      <w:proofErr w:type="gramStart"/>
      <w:r w:rsidRPr="00AA7F50">
        <w:rPr>
          <w:i/>
          <w:iCs/>
          <w:color w:val="000000"/>
          <w:sz w:val="28"/>
          <w:szCs w:val="28"/>
        </w:rPr>
        <w:t>свои</w:t>
      </w:r>
      <w:proofErr w:type="gramEnd"/>
      <w:r w:rsidRPr="00AA7F50">
        <w:rPr>
          <w:i/>
          <w:iCs/>
          <w:color w:val="000000"/>
          <w:sz w:val="28"/>
          <w:szCs w:val="28"/>
        </w:rPr>
        <w:t xml:space="preserve"> зрение и слух.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 w:right="19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t>Учите ребёнка видеть только то, что позволяет ему быть спокойным и уверенным, слушать только то, что не тревожит. Если что-либо раздражает, необходимо переключиться на что-нибудь нейтральное или успокаивающее.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hanging="709"/>
        <w:jc w:val="both"/>
        <w:rPr>
          <w:sz w:val="28"/>
          <w:szCs w:val="28"/>
          <w:u w:val="single"/>
        </w:rPr>
      </w:pPr>
      <w:r w:rsidRPr="00AA7F50">
        <w:rPr>
          <w:i/>
          <w:iCs/>
          <w:color w:val="000000"/>
          <w:sz w:val="28"/>
          <w:szCs w:val="28"/>
          <w:u w:val="single"/>
        </w:rPr>
        <w:t>Одиннадцатый этап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19" w:hanging="709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Поощряйте ритуалы перед конкурсами и соревнованиями.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 w:right="29"/>
        <w:jc w:val="both"/>
        <w:rPr>
          <w:sz w:val="28"/>
          <w:szCs w:val="28"/>
        </w:rPr>
      </w:pPr>
      <w:r w:rsidRPr="00AA7F50">
        <w:rPr>
          <w:color w:val="000000"/>
          <w:sz w:val="28"/>
          <w:szCs w:val="28"/>
        </w:rPr>
        <w:t xml:space="preserve">Помогите ребятам разработать несложные, удобные и компактные </w:t>
      </w:r>
      <w:proofErr w:type="spellStart"/>
      <w:r w:rsidRPr="00AA7F50">
        <w:rPr>
          <w:color w:val="000000"/>
          <w:sz w:val="28"/>
          <w:szCs w:val="28"/>
        </w:rPr>
        <w:t>предсоревновательные</w:t>
      </w:r>
      <w:proofErr w:type="spellEnd"/>
      <w:r w:rsidRPr="00AA7F50">
        <w:rPr>
          <w:color w:val="000000"/>
          <w:sz w:val="28"/>
          <w:szCs w:val="28"/>
        </w:rPr>
        <w:t xml:space="preserve"> ритуалы.</w:t>
      </w:r>
    </w:p>
    <w:p w:rsidR="00AA7F50" w:rsidRPr="00AA7F50" w:rsidRDefault="0041118D" w:rsidP="00AA7F50">
      <w:pPr>
        <w:shd w:val="clear" w:color="auto" w:fill="FFFFFF"/>
        <w:spacing w:line="276" w:lineRule="auto"/>
        <w:ind w:left="142" w:hanging="709"/>
        <w:jc w:val="both"/>
        <w:rPr>
          <w:sz w:val="28"/>
          <w:szCs w:val="28"/>
          <w:u w:val="single"/>
        </w:rPr>
      </w:pPr>
      <w:r>
        <w:rPr>
          <w:i/>
          <w:iCs/>
          <w:noProof/>
          <w:color w:val="000000"/>
          <w:sz w:val="28"/>
          <w:szCs w:val="28"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-720090</wp:posOffset>
            </wp:positionV>
            <wp:extent cx="6014720" cy="8509000"/>
            <wp:effectExtent l="19050" t="0" r="508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F50" w:rsidRPr="00AA7F50">
        <w:rPr>
          <w:i/>
          <w:iCs/>
          <w:color w:val="000000"/>
          <w:sz w:val="28"/>
          <w:szCs w:val="28"/>
          <w:u w:val="single"/>
        </w:rPr>
        <w:t>Двенадцатый этап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 w:right="10" w:firstLine="141"/>
        <w:jc w:val="both"/>
        <w:rPr>
          <w:sz w:val="28"/>
          <w:szCs w:val="28"/>
        </w:rPr>
      </w:pPr>
      <w:r w:rsidRPr="00AA7F50">
        <w:rPr>
          <w:i/>
          <w:iCs/>
          <w:color w:val="000000"/>
          <w:sz w:val="28"/>
          <w:szCs w:val="28"/>
        </w:rPr>
        <w:t>Помогайте детям концентрировать свое внимание на том, что должно случиться.</w:t>
      </w:r>
    </w:p>
    <w:p w:rsidR="00AA7F50" w:rsidRPr="00AA7F50" w:rsidRDefault="00AA7F50" w:rsidP="00DD7869">
      <w:pPr>
        <w:shd w:val="clear" w:color="auto" w:fill="FFFFFF"/>
        <w:spacing w:line="276" w:lineRule="auto"/>
        <w:ind w:left="-567" w:right="10"/>
        <w:jc w:val="both"/>
        <w:rPr>
          <w:color w:val="000000"/>
          <w:sz w:val="28"/>
          <w:szCs w:val="28"/>
        </w:rPr>
      </w:pPr>
      <w:r w:rsidRPr="00AA7F50">
        <w:rPr>
          <w:color w:val="000000"/>
          <w:sz w:val="28"/>
          <w:szCs w:val="28"/>
        </w:rPr>
        <w:t>Обычно победители перед конкурсами думают о том, что должно случиться, в то время как проигравшие боятся, как бы чего не случилось. Поощряйте детей, если они меняют свои мысли, при размышлении «что, если...» Практикуйте совместный анализ того, как ребята готовились и что получили в результате.</w:t>
      </w:r>
    </w:p>
    <w:p w:rsidR="00AA7F50" w:rsidRPr="00AA7F50" w:rsidRDefault="00AA7F50" w:rsidP="00AA7F50">
      <w:pPr>
        <w:shd w:val="clear" w:color="auto" w:fill="FFFFFF"/>
        <w:spacing w:line="276" w:lineRule="auto"/>
        <w:ind w:left="142" w:right="10" w:hanging="709"/>
        <w:jc w:val="both"/>
        <w:rPr>
          <w:sz w:val="28"/>
          <w:szCs w:val="28"/>
        </w:rPr>
      </w:pPr>
    </w:p>
    <w:p w:rsidR="00DD7869" w:rsidRPr="00DD7869" w:rsidRDefault="00AA7F50" w:rsidP="00DD7869">
      <w:pPr>
        <w:shd w:val="clear" w:color="auto" w:fill="FFFFFF"/>
        <w:spacing w:line="276" w:lineRule="auto"/>
        <w:ind w:left="-567"/>
        <w:jc w:val="both"/>
        <w:rPr>
          <w:color w:val="000000"/>
          <w:sz w:val="28"/>
          <w:szCs w:val="28"/>
        </w:rPr>
      </w:pPr>
      <w:proofErr w:type="gramStart"/>
      <w:r w:rsidRPr="00AA7F50">
        <w:rPr>
          <w:color w:val="000000"/>
          <w:sz w:val="28"/>
          <w:szCs w:val="28"/>
        </w:rPr>
        <w:t>Результаты</w:t>
      </w:r>
      <w:proofErr w:type="gramEnd"/>
      <w:r w:rsidRPr="00AA7F50">
        <w:rPr>
          <w:color w:val="000000"/>
          <w:sz w:val="28"/>
          <w:szCs w:val="28"/>
        </w:rPr>
        <w:t xml:space="preserve"> как каждого учащегося, так и всей команды также зависят от </w:t>
      </w:r>
      <w:r w:rsidRPr="00AA7F50">
        <w:rPr>
          <w:i/>
          <w:iCs/>
          <w:color w:val="000000"/>
          <w:sz w:val="28"/>
          <w:szCs w:val="28"/>
        </w:rPr>
        <w:t xml:space="preserve">самооценки </w:t>
      </w:r>
      <w:r w:rsidRPr="00AA7F50">
        <w:rPr>
          <w:color w:val="000000"/>
          <w:sz w:val="28"/>
          <w:szCs w:val="28"/>
        </w:rPr>
        <w:t>каждого ребёнка. Если вы научите их относиться к себе самокритично, то они быстрее научатся повышать свои результаты, иметь меньше проблем на практических занятиях.</w:t>
      </w:r>
    </w:p>
    <w:p w:rsidR="00AA7F50" w:rsidRPr="0079760C" w:rsidRDefault="00AA7F50" w:rsidP="0079760C">
      <w:pPr>
        <w:shd w:val="clear" w:color="auto" w:fill="FFFFFF"/>
        <w:spacing w:line="276" w:lineRule="auto"/>
        <w:ind w:left="142" w:right="-25" w:hanging="709"/>
        <w:jc w:val="center"/>
        <w:rPr>
          <w:b/>
          <w:color w:val="000000"/>
          <w:spacing w:val="-1"/>
          <w:sz w:val="28"/>
          <w:szCs w:val="28"/>
        </w:rPr>
      </w:pPr>
      <w:r w:rsidRPr="00DD7869">
        <w:rPr>
          <w:b/>
          <w:color w:val="000000"/>
          <w:spacing w:val="-1"/>
          <w:sz w:val="28"/>
          <w:szCs w:val="28"/>
        </w:rPr>
        <w:t>Примерные рекомендации</w:t>
      </w:r>
      <w:r w:rsidR="00DD7869" w:rsidRPr="00DD7869">
        <w:rPr>
          <w:b/>
          <w:color w:val="000000"/>
          <w:spacing w:val="-1"/>
          <w:sz w:val="28"/>
          <w:szCs w:val="28"/>
        </w:rPr>
        <w:t xml:space="preserve"> </w:t>
      </w:r>
      <w:r w:rsidRPr="00DD7869">
        <w:rPr>
          <w:b/>
          <w:color w:val="000000"/>
          <w:spacing w:val="-1"/>
          <w:sz w:val="28"/>
          <w:szCs w:val="28"/>
        </w:rPr>
        <w:t>по формированию у учащихся адекватной самооценки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7938"/>
      </w:tblGrid>
      <w:tr w:rsidR="00AA7F50" w:rsidRPr="00AA7F50" w:rsidTr="00DD7869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color w:val="000000"/>
                <w:spacing w:val="-1"/>
                <w:sz w:val="28"/>
                <w:szCs w:val="28"/>
              </w:rPr>
              <w:t>Этапы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color w:val="000000"/>
                <w:spacing w:val="-2"/>
                <w:sz w:val="28"/>
                <w:szCs w:val="28"/>
              </w:rPr>
              <w:t>Описание</w:t>
            </w:r>
          </w:p>
        </w:tc>
      </w:tr>
      <w:tr w:rsidR="00AA7F50" w:rsidRPr="00AA7F50" w:rsidTr="00DD7869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250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4"/>
                <w:sz w:val="28"/>
                <w:szCs w:val="28"/>
              </w:rPr>
              <w:t>Уважайте всех обучающихся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48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z w:val="28"/>
                <w:szCs w:val="28"/>
              </w:rPr>
              <w:t>Уважайте ваших обучающихся, и они будут уважать вас. Если они вас уважают, они с удовольствием будут учиться у вас и достигать вы</w:t>
            </w:r>
            <w:r w:rsidRPr="00AA7F50">
              <w:rPr>
                <w:color w:val="000000"/>
                <w:spacing w:val="-1"/>
                <w:sz w:val="28"/>
                <w:szCs w:val="28"/>
              </w:rPr>
              <w:t>дающихся результатов.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DD7869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19" w:hanging="40"/>
              <w:jc w:val="center"/>
              <w:rPr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19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3"/>
                <w:sz w:val="28"/>
                <w:szCs w:val="28"/>
              </w:rPr>
              <w:t xml:space="preserve">Никогда не сравнивайте </w:t>
            </w:r>
            <w:proofErr w:type="gramStart"/>
            <w:r w:rsidRPr="00AA7F50">
              <w:rPr>
                <w:i/>
                <w:i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AA7F50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между </w:t>
            </w:r>
            <w:r w:rsidRPr="00AA7F50">
              <w:rPr>
                <w:i/>
                <w:iCs/>
                <w:color w:val="000000"/>
                <w:spacing w:val="2"/>
                <w:sz w:val="28"/>
                <w:szCs w:val="28"/>
              </w:rPr>
              <w:t>собой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2"/>
                <w:sz w:val="28"/>
                <w:szCs w:val="28"/>
              </w:rPr>
              <w:t xml:space="preserve">Слишком часто педагоги делают ошибку, сравнивая </w:t>
            </w:r>
            <w:proofErr w:type="gramStart"/>
            <w:r w:rsidRPr="00AA7F50">
              <w:rPr>
                <w:color w:val="000000"/>
                <w:spacing w:val="2"/>
                <w:sz w:val="28"/>
                <w:szCs w:val="28"/>
              </w:rPr>
              <w:t>своих</w:t>
            </w:r>
            <w:proofErr w:type="gramEnd"/>
            <w:r w:rsidRPr="00AA7F50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A7F50">
              <w:rPr>
                <w:iCs/>
                <w:color w:val="000000"/>
                <w:spacing w:val="-1"/>
                <w:sz w:val="28"/>
                <w:szCs w:val="28"/>
              </w:rPr>
              <w:t>обучающихся</w:t>
            </w:r>
            <w:r w:rsidRPr="00AA7F50">
              <w:rPr>
                <w:color w:val="000000"/>
                <w:spacing w:val="1"/>
                <w:sz w:val="28"/>
                <w:szCs w:val="28"/>
              </w:rPr>
              <w:t xml:space="preserve"> из одной и той же группы. Если вы желаете сравнивать ре</w:t>
            </w:r>
            <w:r w:rsidRPr="00AA7F50">
              <w:rPr>
                <w:color w:val="000000"/>
                <w:sz w:val="28"/>
                <w:szCs w:val="28"/>
              </w:rPr>
              <w:t>бят, то делайте это на позитивном примере.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86" w:hanging="40"/>
              <w:jc w:val="center"/>
              <w:rPr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86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1"/>
                <w:sz w:val="28"/>
                <w:szCs w:val="28"/>
              </w:rPr>
              <w:t>Каждый ваш обучающийся</w:t>
            </w:r>
            <w:r w:rsidRPr="00AA7F50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- это личность</w:t>
            </w: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86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-1"/>
                <w:sz w:val="28"/>
                <w:szCs w:val="28"/>
              </w:rPr>
              <w:t xml:space="preserve">Если вы видите в своем </w:t>
            </w:r>
            <w:r w:rsidRPr="00AA7F50">
              <w:rPr>
                <w:iCs/>
                <w:color w:val="000000"/>
                <w:spacing w:val="-1"/>
                <w:sz w:val="28"/>
                <w:szCs w:val="28"/>
              </w:rPr>
              <w:t>обучающемся</w:t>
            </w:r>
            <w:r w:rsidRPr="00AA7F50">
              <w:rPr>
                <w:color w:val="000000"/>
                <w:spacing w:val="-1"/>
                <w:sz w:val="28"/>
                <w:szCs w:val="28"/>
              </w:rPr>
              <w:t xml:space="preserve"> не только человека с опреде</w:t>
            </w:r>
            <w:r w:rsidRPr="00AA7F50">
              <w:rPr>
                <w:color w:val="000000"/>
                <w:spacing w:val="1"/>
                <w:sz w:val="28"/>
                <w:szCs w:val="28"/>
              </w:rPr>
              <w:t>ленными задатками танцора, спортсмена или артиста, но и заботитесь о нем как о личности, он всегда вознаградит вас старанием и хорошими результатами.</w:t>
            </w: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</w:p>
        </w:tc>
      </w:tr>
      <w:tr w:rsidR="00AA7F50" w:rsidRPr="00AA7F50" w:rsidTr="00DD7869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10"/>
                <w:sz w:val="28"/>
                <w:szCs w:val="28"/>
              </w:rPr>
              <w:t>Поощряйте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color w:val="000000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z w:val="28"/>
                <w:szCs w:val="28"/>
              </w:rPr>
              <w:t>Всегда хвалите и дайте понять ребятам, что вы верите в их успех, это позволит им больше верить в себя.</w:t>
            </w:r>
            <w:r w:rsidRPr="00AA7F50">
              <w:rPr>
                <w:sz w:val="28"/>
                <w:szCs w:val="28"/>
              </w:rPr>
              <w:t xml:space="preserve"> </w:t>
            </w: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</w:p>
        </w:tc>
      </w:tr>
      <w:tr w:rsidR="00AA7F50" w:rsidRPr="00AA7F50" w:rsidTr="00DD7869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96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3"/>
                <w:sz w:val="28"/>
                <w:szCs w:val="28"/>
              </w:rPr>
              <w:t>Знайте личные пробле</w:t>
            </w:r>
            <w:r w:rsidRPr="00AA7F50">
              <w:rPr>
                <w:i/>
                <w:iCs/>
                <w:color w:val="000000"/>
                <w:spacing w:val="-4"/>
                <w:sz w:val="28"/>
                <w:szCs w:val="28"/>
              </w:rPr>
              <w:t xml:space="preserve">мы </w:t>
            </w:r>
            <w:proofErr w:type="gramStart"/>
            <w:r w:rsidRPr="00AA7F50">
              <w:rPr>
                <w:i/>
                <w:i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-1"/>
                <w:sz w:val="28"/>
                <w:szCs w:val="28"/>
              </w:rPr>
              <w:t xml:space="preserve">Если вы сочувствуете их трудностям, то автоматически поднимаете </w:t>
            </w:r>
            <w:r w:rsidRPr="00AA7F50">
              <w:rPr>
                <w:color w:val="000000"/>
                <w:spacing w:val="1"/>
                <w:sz w:val="28"/>
                <w:szCs w:val="28"/>
              </w:rPr>
              <w:t>их чувство собственного достоинства.</w:t>
            </w: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hRule="exact" w:val="104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i/>
                <w:iCs/>
                <w:color w:val="000000"/>
                <w:spacing w:val="-8"/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8"/>
                <w:sz w:val="28"/>
                <w:szCs w:val="28"/>
              </w:rPr>
              <w:t>Обсуждайте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hanging="40"/>
              <w:jc w:val="both"/>
              <w:rPr>
                <w:color w:val="000000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z w:val="28"/>
                <w:szCs w:val="28"/>
              </w:rPr>
              <w:t>Будьте открыты, прямы и честны в ваших отношениях с ребятами.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i/>
                <w:iCs/>
                <w:color w:val="000000"/>
                <w:spacing w:val="-12"/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12"/>
                <w:sz w:val="28"/>
                <w:szCs w:val="28"/>
              </w:rPr>
              <w:t>Умейте слушать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1"/>
                <w:sz w:val="28"/>
                <w:szCs w:val="28"/>
              </w:rPr>
              <w:t>Способность слушать - основа взаимоотношений. Не планируйте, что ответить ребёнку, просто спокойно слушайте.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hRule="exact" w:val="157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7"/>
                <w:sz w:val="28"/>
                <w:szCs w:val="28"/>
              </w:rPr>
              <w:lastRenderedPageBreak/>
              <w:t>Сопереживайте вместе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38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-1"/>
                <w:sz w:val="28"/>
                <w:szCs w:val="28"/>
              </w:rPr>
              <w:t xml:space="preserve">Нет ничего более приятного, чем знание того, что человек, которого </w:t>
            </w:r>
            <w:r w:rsidRPr="00AA7F50">
              <w:rPr>
                <w:color w:val="000000"/>
                <w:spacing w:val="1"/>
                <w:sz w:val="28"/>
                <w:szCs w:val="28"/>
              </w:rPr>
              <w:t xml:space="preserve">вы уважаете, понимает вас. Сочувствуйте вашим </w:t>
            </w:r>
            <w:r w:rsidRPr="00AA7F50">
              <w:rPr>
                <w:iCs/>
                <w:color w:val="000000"/>
                <w:spacing w:val="-1"/>
                <w:sz w:val="28"/>
                <w:szCs w:val="28"/>
              </w:rPr>
              <w:t>обучающимся</w:t>
            </w:r>
            <w:r w:rsidRPr="00AA7F50">
              <w:rPr>
                <w:color w:val="000000"/>
                <w:spacing w:val="1"/>
                <w:sz w:val="28"/>
                <w:szCs w:val="28"/>
              </w:rPr>
              <w:t>, когда они приходят к вам со своими проблемами.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1"/>
                <w:sz w:val="28"/>
                <w:szCs w:val="28"/>
              </w:rPr>
              <w:t>Признание успехов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29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1"/>
                <w:sz w:val="28"/>
                <w:szCs w:val="28"/>
              </w:rPr>
              <w:t>Признание успехов - тоже один из способов формирования сильной мотивации. Каждый день давайте детям понять, что вы постоянно оцени</w:t>
            </w:r>
            <w:r w:rsidRPr="00AA7F50">
              <w:rPr>
                <w:color w:val="000000"/>
                <w:spacing w:val="-2"/>
                <w:sz w:val="28"/>
                <w:szCs w:val="28"/>
              </w:rPr>
              <w:t>ваете их.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hRule="exact" w:val="115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i/>
                <w:iCs/>
                <w:color w:val="000000"/>
                <w:spacing w:val="-9"/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9"/>
                <w:sz w:val="28"/>
                <w:szCs w:val="28"/>
              </w:rPr>
              <w:t>Будьте положительны</w:t>
            </w: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29" w:hanging="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29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1"/>
                <w:sz w:val="28"/>
                <w:szCs w:val="28"/>
              </w:rPr>
              <w:t xml:space="preserve">Ничего хорошего не будет от вашего отрицательного отношения к </w:t>
            </w:r>
            <w:r w:rsidRPr="00AA7F50">
              <w:rPr>
                <w:color w:val="000000"/>
                <w:sz w:val="28"/>
                <w:szCs w:val="28"/>
              </w:rPr>
              <w:t>различным вещам.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38" w:hanging="40"/>
              <w:jc w:val="center"/>
              <w:rPr>
                <w:i/>
                <w:iCs/>
                <w:color w:val="000000"/>
                <w:spacing w:val="-6"/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38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6"/>
                <w:sz w:val="28"/>
                <w:szCs w:val="28"/>
              </w:rPr>
              <w:t>Учите теряться при ошиб</w:t>
            </w:r>
            <w:r w:rsidRPr="00AA7F50">
              <w:rPr>
                <w:i/>
                <w:iCs/>
                <w:color w:val="000000"/>
                <w:spacing w:val="4"/>
                <w:sz w:val="28"/>
                <w:szCs w:val="28"/>
              </w:rPr>
              <w:t>ках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29" w:hanging="40"/>
              <w:jc w:val="both"/>
              <w:rPr>
                <w:color w:val="000000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29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z w:val="28"/>
                <w:szCs w:val="28"/>
              </w:rPr>
              <w:t>Учите, что ошибки и неудачи - необходимая часть процесса обучения, а не причина впадать в уныние и растерянность.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DD7869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278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Хвалите человека, </w:t>
            </w:r>
            <w:r w:rsidRPr="00AA7F50">
              <w:rPr>
                <w:i/>
                <w:iCs/>
                <w:color w:val="000000"/>
                <w:spacing w:val="-7"/>
                <w:sz w:val="28"/>
                <w:szCs w:val="28"/>
              </w:rPr>
              <w:t>критикуйте группу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19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2"/>
                <w:sz w:val="28"/>
                <w:szCs w:val="28"/>
              </w:rPr>
              <w:t xml:space="preserve">Когда ребёнок совершил ошибку, не указывайте ему на это его перед всей группой. Если вам необходимо критиковать кого-либо, лучше сделать </w:t>
            </w:r>
            <w:r w:rsidRPr="00AA7F50">
              <w:rPr>
                <w:color w:val="000000"/>
                <w:sz w:val="28"/>
                <w:szCs w:val="28"/>
              </w:rPr>
              <w:t>это в индивидуальной беседе.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  <w:tr w:rsidR="00AA7F50" w:rsidRPr="00AA7F50" w:rsidTr="00417C88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19" w:hanging="40"/>
              <w:jc w:val="center"/>
              <w:rPr>
                <w:i/>
                <w:iCs/>
                <w:color w:val="000000"/>
                <w:spacing w:val="-5"/>
                <w:sz w:val="28"/>
                <w:szCs w:val="28"/>
              </w:rPr>
            </w:pPr>
          </w:p>
          <w:p w:rsidR="00AA7F50" w:rsidRPr="00AA7F50" w:rsidRDefault="00AA7F50" w:rsidP="00417C88">
            <w:pPr>
              <w:shd w:val="clear" w:color="auto" w:fill="FFFFFF"/>
              <w:spacing w:line="276" w:lineRule="auto"/>
              <w:ind w:left="142" w:right="19" w:hanging="40"/>
              <w:jc w:val="center"/>
              <w:rPr>
                <w:sz w:val="28"/>
                <w:szCs w:val="28"/>
              </w:rPr>
            </w:pPr>
            <w:r w:rsidRPr="00AA7F50"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Имейте высокое </w:t>
            </w:r>
            <w:r w:rsidRPr="00AA7F50">
              <w:rPr>
                <w:i/>
                <w:iCs/>
                <w:color w:val="000000"/>
                <w:spacing w:val="-7"/>
                <w:sz w:val="28"/>
                <w:szCs w:val="28"/>
              </w:rPr>
              <w:t>чувство собственного до</w:t>
            </w:r>
            <w:r w:rsidRPr="00AA7F50">
              <w:rPr>
                <w:i/>
                <w:iCs/>
                <w:color w:val="000000"/>
                <w:spacing w:val="-14"/>
                <w:sz w:val="28"/>
                <w:szCs w:val="28"/>
              </w:rPr>
              <w:t>стоинства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19" w:hanging="4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AA7F50" w:rsidRPr="00AA7F50" w:rsidRDefault="00AA7F50" w:rsidP="00DD7869">
            <w:pPr>
              <w:shd w:val="clear" w:color="auto" w:fill="FFFFFF"/>
              <w:spacing w:line="276" w:lineRule="auto"/>
              <w:ind w:left="142" w:right="19" w:hanging="40"/>
              <w:jc w:val="both"/>
              <w:rPr>
                <w:sz w:val="28"/>
                <w:szCs w:val="28"/>
              </w:rPr>
            </w:pPr>
            <w:r w:rsidRPr="00AA7F50">
              <w:rPr>
                <w:color w:val="000000"/>
                <w:spacing w:val="1"/>
                <w:sz w:val="28"/>
                <w:szCs w:val="28"/>
              </w:rPr>
              <w:t xml:space="preserve">Если вы хотите, чтобы ваши </w:t>
            </w:r>
            <w:r w:rsidRPr="00AA7F50">
              <w:rPr>
                <w:iCs/>
                <w:color w:val="000000"/>
                <w:spacing w:val="-1"/>
                <w:sz w:val="28"/>
                <w:szCs w:val="28"/>
              </w:rPr>
              <w:t>обучающиеся</w:t>
            </w:r>
            <w:r w:rsidRPr="00AA7F50">
              <w:rPr>
                <w:color w:val="000000"/>
                <w:spacing w:val="1"/>
                <w:sz w:val="28"/>
                <w:szCs w:val="28"/>
              </w:rPr>
              <w:t xml:space="preserve"> имели высокое чувство собственного достоинства, убедитесь, что вы сами обладаете таким </w:t>
            </w:r>
            <w:r w:rsidRPr="00AA7F50">
              <w:rPr>
                <w:color w:val="000000"/>
                <w:sz w:val="28"/>
                <w:szCs w:val="28"/>
              </w:rPr>
              <w:t>качеством.</w:t>
            </w:r>
            <w:r w:rsidRPr="00AA7F50">
              <w:rPr>
                <w:sz w:val="28"/>
                <w:szCs w:val="28"/>
              </w:rPr>
              <w:t xml:space="preserve"> </w:t>
            </w:r>
          </w:p>
        </w:tc>
      </w:tr>
    </w:tbl>
    <w:p w:rsidR="006730C4" w:rsidRDefault="006730C4" w:rsidP="006730C4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C372B6" w:rsidRPr="006730C4" w:rsidRDefault="00C372B6" w:rsidP="006730C4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6730C4">
        <w:rPr>
          <w:sz w:val="28"/>
          <w:szCs w:val="28"/>
        </w:rPr>
        <w:t>Таким образом, систематически и целенаправленно подготавливая обучающихся к конкурсам, соревнованиям, и просто выступлениям на сцене</w:t>
      </w:r>
      <w:r w:rsidR="006730C4">
        <w:rPr>
          <w:sz w:val="28"/>
          <w:szCs w:val="28"/>
        </w:rPr>
        <w:t>,</w:t>
      </w:r>
      <w:r w:rsidRPr="006730C4">
        <w:rPr>
          <w:color w:val="000000"/>
          <w:sz w:val="28"/>
          <w:szCs w:val="28"/>
          <w:shd w:val="clear" w:color="auto" w:fill="FFFFFF"/>
        </w:rPr>
        <w:t xml:space="preserve"> помогаем </w:t>
      </w:r>
      <w:r w:rsidR="006730C4">
        <w:rPr>
          <w:color w:val="000000"/>
          <w:sz w:val="28"/>
          <w:szCs w:val="28"/>
          <w:shd w:val="clear" w:color="auto" w:fill="FFFFFF"/>
        </w:rPr>
        <w:t>раскрыть у них</w:t>
      </w:r>
      <w:r w:rsidRPr="006730C4">
        <w:rPr>
          <w:color w:val="000000"/>
          <w:sz w:val="28"/>
          <w:szCs w:val="28"/>
          <w:shd w:val="clear" w:color="auto" w:fill="FFFFFF"/>
        </w:rPr>
        <w:t xml:space="preserve"> результаты как ансамблевой, так и индивидуальной творческой деятельности</w:t>
      </w:r>
      <w:r w:rsidR="006730C4" w:rsidRPr="006730C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730C4">
        <w:rPr>
          <w:color w:val="000000"/>
          <w:sz w:val="28"/>
          <w:szCs w:val="28"/>
          <w:shd w:val="clear" w:color="auto" w:fill="FFFFFF"/>
        </w:rPr>
        <w:t xml:space="preserve"> </w:t>
      </w:r>
      <w:r w:rsidR="006730C4" w:rsidRPr="006730C4">
        <w:rPr>
          <w:sz w:val="28"/>
          <w:szCs w:val="28"/>
        </w:rPr>
        <w:t>Все это воспитывает</w:t>
      </w:r>
      <w:r w:rsidRPr="006730C4">
        <w:rPr>
          <w:sz w:val="28"/>
          <w:szCs w:val="28"/>
        </w:rPr>
        <w:t xml:space="preserve"> морально-волевые качества спортсмена такие, как: терпение, настойчивость, стремление достигать поставленные цели, уверенность в своих силах, умение работать в команде, способствует формированию положительных мотивов к самоопределению будущей профессии.</w:t>
      </w:r>
    </w:p>
    <w:p w:rsidR="00C372B6" w:rsidRPr="00AA7F50" w:rsidRDefault="00C372B6" w:rsidP="00C372B6">
      <w:pPr>
        <w:spacing w:line="276" w:lineRule="auto"/>
        <w:ind w:left="142" w:hanging="709"/>
        <w:jc w:val="both"/>
        <w:rPr>
          <w:sz w:val="28"/>
          <w:szCs w:val="28"/>
        </w:rPr>
      </w:pPr>
    </w:p>
    <w:p w:rsidR="00305C2D" w:rsidRPr="00AA7F50" w:rsidRDefault="00305C2D" w:rsidP="00AA7F50">
      <w:pPr>
        <w:spacing w:line="276" w:lineRule="auto"/>
        <w:ind w:left="142" w:hanging="709"/>
        <w:jc w:val="both"/>
        <w:rPr>
          <w:sz w:val="28"/>
          <w:szCs w:val="28"/>
        </w:rPr>
      </w:pPr>
    </w:p>
    <w:sectPr w:rsidR="00305C2D" w:rsidRPr="00AA7F50" w:rsidSect="00305C2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D6" w:rsidRDefault="000C33D6" w:rsidP="009914F1">
      <w:r>
        <w:separator/>
      </w:r>
    </w:p>
  </w:endnote>
  <w:endnote w:type="continuationSeparator" w:id="0">
    <w:p w:rsidR="000C33D6" w:rsidRDefault="000C33D6" w:rsidP="0099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D6" w:rsidRDefault="000C33D6" w:rsidP="009914F1">
      <w:r>
        <w:separator/>
      </w:r>
    </w:p>
  </w:footnote>
  <w:footnote w:type="continuationSeparator" w:id="0">
    <w:p w:rsidR="000C33D6" w:rsidRDefault="000C33D6" w:rsidP="00991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3E" w:rsidRDefault="005C713E">
    <w:pPr>
      <w:pStyle w:val="a4"/>
    </w:pPr>
    <w:r w:rsidRPr="005C713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21575" cy="10639425"/>
          <wp:effectExtent l="0" t="0" r="3175" b="0"/>
          <wp:wrapNone/>
          <wp:docPr id="7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134" cy="1064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38E8F2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A7F50"/>
    <w:rsid w:val="000C33D6"/>
    <w:rsid w:val="000E04FA"/>
    <w:rsid w:val="002373CC"/>
    <w:rsid w:val="00305C2D"/>
    <w:rsid w:val="0041118D"/>
    <w:rsid w:val="00417C88"/>
    <w:rsid w:val="005C713E"/>
    <w:rsid w:val="006730C4"/>
    <w:rsid w:val="0079760C"/>
    <w:rsid w:val="009914F1"/>
    <w:rsid w:val="00AA7F50"/>
    <w:rsid w:val="00C372B6"/>
    <w:rsid w:val="00DA1376"/>
    <w:rsid w:val="00DD7869"/>
    <w:rsid w:val="00E7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A7F50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AA7F50"/>
    <w:pPr>
      <w:widowControl w:val="0"/>
      <w:shd w:val="clear" w:color="auto" w:fill="FFFFFF"/>
      <w:spacing w:before="240" w:after="600" w:line="274" w:lineRule="exact"/>
      <w:jc w:val="righ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Курсив;Интервал 0 pt"/>
    <w:basedOn w:val="a3"/>
    <w:rsid w:val="00AA7F5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991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1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1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14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897F-8D0D-4886-AAE5-9DD17AD3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2021-02-19T06:09:00Z</dcterms:created>
  <dcterms:modified xsi:type="dcterms:W3CDTF">2021-02-19T09:00:00Z</dcterms:modified>
</cp:coreProperties>
</file>