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142E" w:rsidRDefault="001B142E" w:rsidP="001B142E">
      <w:pPr>
        <w:jc w:val="center"/>
        <w:rPr>
          <w:rFonts w:ascii="Times New Roman" w:hAnsi="Times New Roman" w:cs="Times New Roman"/>
          <w:b/>
          <w:sz w:val="28"/>
          <w:szCs w:val="28"/>
        </w:rPr>
      </w:pPr>
    </w:p>
    <w:p w:rsidR="001B142E" w:rsidRDefault="001B142E" w:rsidP="001B142E">
      <w:pPr>
        <w:jc w:val="center"/>
        <w:rPr>
          <w:rFonts w:ascii="Times New Roman" w:hAnsi="Times New Roman" w:cs="Times New Roman"/>
          <w:b/>
          <w:sz w:val="28"/>
          <w:szCs w:val="28"/>
        </w:rPr>
      </w:pPr>
    </w:p>
    <w:p w:rsidR="001B142E" w:rsidRPr="001B142E" w:rsidRDefault="001B142E" w:rsidP="001B142E">
      <w:pPr>
        <w:jc w:val="center"/>
        <w:rPr>
          <w:rFonts w:ascii="Times New Roman" w:hAnsi="Times New Roman" w:cs="Times New Roman"/>
          <w:b/>
          <w:sz w:val="28"/>
          <w:szCs w:val="28"/>
        </w:rPr>
      </w:pPr>
      <w:r w:rsidRPr="001B142E">
        <w:rPr>
          <w:rFonts w:ascii="Times New Roman" w:hAnsi="Times New Roman" w:cs="Times New Roman"/>
          <w:b/>
          <w:sz w:val="28"/>
          <w:szCs w:val="28"/>
        </w:rPr>
        <w:t>Муниципальное бюджетное дошкольное образовательное учреждение –</w:t>
      </w:r>
    </w:p>
    <w:p w:rsidR="001B142E" w:rsidRPr="001B142E" w:rsidRDefault="001B142E" w:rsidP="001B142E">
      <w:pPr>
        <w:jc w:val="center"/>
        <w:rPr>
          <w:rFonts w:ascii="Times New Roman" w:hAnsi="Times New Roman" w:cs="Times New Roman"/>
          <w:b/>
          <w:sz w:val="28"/>
          <w:szCs w:val="28"/>
        </w:rPr>
      </w:pPr>
      <w:r w:rsidRPr="001B142E">
        <w:rPr>
          <w:rFonts w:ascii="Times New Roman" w:hAnsi="Times New Roman" w:cs="Times New Roman"/>
          <w:b/>
          <w:sz w:val="28"/>
          <w:szCs w:val="28"/>
        </w:rPr>
        <w:t>центр развития ребёнка – детский сад № 42</w:t>
      </w:r>
    </w:p>
    <w:p w:rsidR="001B142E" w:rsidRPr="001B142E" w:rsidRDefault="001B142E" w:rsidP="001B142E">
      <w:pPr>
        <w:jc w:val="center"/>
        <w:rPr>
          <w:rFonts w:ascii="Times New Roman" w:hAnsi="Times New Roman" w:cs="Times New Roman"/>
          <w:b/>
          <w:sz w:val="28"/>
          <w:szCs w:val="28"/>
        </w:rPr>
      </w:pPr>
      <w:r w:rsidRPr="001B142E">
        <w:rPr>
          <w:rFonts w:ascii="Times New Roman" w:hAnsi="Times New Roman" w:cs="Times New Roman"/>
          <w:b/>
          <w:sz w:val="28"/>
          <w:szCs w:val="28"/>
        </w:rPr>
        <w:t>муниципального образования</w:t>
      </w:r>
    </w:p>
    <w:p w:rsidR="001B142E" w:rsidRPr="001B142E" w:rsidRDefault="001B142E" w:rsidP="001B142E">
      <w:pPr>
        <w:jc w:val="center"/>
        <w:rPr>
          <w:rFonts w:ascii="Times New Roman" w:hAnsi="Times New Roman" w:cs="Times New Roman"/>
          <w:b/>
          <w:sz w:val="28"/>
          <w:szCs w:val="28"/>
        </w:rPr>
      </w:pPr>
      <w:r w:rsidRPr="001B142E">
        <w:rPr>
          <w:rFonts w:ascii="Times New Roman" w:hAnsi="Times New Roman" w:cs="Times New Roman"/>
          <w:b/>
          <w:sz w:val="28"/>
          <w:szCs w:val="28"/>
        </w:rPr>
        <w:t>Тимашевский район</w:t>
      </w:r>
    </w:p>
    <w:p w:rsidR="001B142E" w:rsidRPr="001B142E" w:rsidRDefault="001B142E" w:rsidP="001B142E">
      <w:pPr>
        <w:jc w:val="center"/>
        <w:rPr>
          <w:rFonts w:ascii="Times New Roman" w:hAnsi="Times New Roman" w:cs="Times New Roman"/>
          <w:b/>
          <w:sz w:val="28"/>
          <w:szCs w:val="28"/>
        </w:rPr>
      </w:pPr>
    </w:p>
    <w:p w:rsidR="001B142E" w:rsidRDefault="001B142E" w:rsidP="001B142E">
      <w:pPr>
        <w:rPr>
          <w:rFonts w:ascii="Times New Roman" w:hAnsi="Times New Roman" w:cs="Times New Roman"/>
          <w:b/>
          <w:sz w:val="48"/>
          <w:szCs w:val="48"/>
        </w:rPr>
      </w:pPr>
    </w:p>
    <w:p w:rsidR="00315E69" w:rsidRDefault="00315E69" w:rsidP="001B142E">
      <w:pPr>
        <w:rPr>
          <w:rFonts w:ascii="Times New Roman" w:hAnsi="Times New Roman" w:cs="Times New Roman"/>
          <w:b/>
          <w:sz w:val="48"/>
          <w:szCs w:val="48"/>
        </w:rPr>
      </w:pPr>
    </w:p>
    <w:p w:rsidR="00315E69" w:rsidRDefault="00315E69" w:rsidP="001B142E">
      <w:pPr>
        <w:rPr>
          <w:rFonts w:ascii="Times New Roman" w:hAnsi="Times New Roman" w:cs="Times New Roman"/>
          <w:b/>
          <w:sz w:val="48"/>
          <w:szCs w:val="48"/>
        </w:rPr>
      </w:pPr>
    </w:p>
    <w:p w:rsidR="00315E69" w:rsidRPr="00315E69" w:rsidRDefault="00315E69" w:rsidP="00315E69">
      <w:pPr>
        <w:rPr>
          <w:rFonts w:ascii="Times New Roman" w:hAnsi="Times New Roman" w:cs="Times New Roman"/>
          <w:b/>
          <w:sz w:val="52"/>
          <w:szCs w:val="52"/>
        </w:rPr>
      </w:pPr>
      <w:r>
        <w:rPr>
          <w:rFonts w:ascii="Times New Roman" w:hAnsi="Times New Roman" w:cs="Times New Roman"/>
          <w:b/>
          <w:sz w:val="48"/>
          <w:szCs w:val="48"/>
        </w:rPr>
        <w:t xml:space="preserve">       </w:t>
      </w:r>
      <w:r w:rsidRPr="00315E69">
        <w:rPr>
          <w:rFonts w:ascii="Times New Roman" w:hAnsi="Times New Roman" w:cs="Times New Roman"/>
          <w:b/>
          <w:sz w:val="52"/>
          <w:szCs w:val="52"/>
        </w:rPr>
        <w:t>Консультация для родителей</w:t>
      </w:r>
    </w:p>
    <w:p w:rsidR="001B142E" w:rsidRDefault="00315E69" w:rsidP="001B142E">
      <w:pPr>
        <w:jc w:val="center"/>
        <w:rPr>
          <w:rFonts w:ascii="Times New Roman" w:hAnsi="Times New Roman" w:cs="Times New Roman"/>
          <w:b/>
          <w:sz w:val="48"/>
          <w:szCs w:val="48"/>
        </w:rPr>
      </w:pPr>
      <w:r>
        <w:rPr>
          <w:rFonts w:ascii="Times New Roman" w:hAnsi="Times New Roman" w:cs="Times New Roman"/>
          <w:b/>
          <w:sz w:val="48"/>
          <w:szCs w:val="48"/>
        </w:rPr>
        <w:t xml:space="preserve"> «О</w:t>
      </w:r>
      <w:r w:rsidR="001B142E" w:rsidRPr="001B142E">
        <w:rPr>
          <w:rFonts w:ascii="Times New Roman" w:hAnsi="Times New Roman" w:cs="Times New Roman"/>
          <w:b/>
          <w:sz w:val="48"/>
          <w:szCs w:val="48"/>
        </w:rPr>
        <w:t>бучению детей правилам дорожного движения</w:t>
      </w:r>
      <w:r>
        <w:rPr>
          <w:rFonts w:ascii="Times New Roman" w:hAnsi="Times New Roman" w:cs="Times New Roman"/>
          <w:b/>
          <w:sz w:val="48"/>
          <w:szCs w:val="48"/>
        </w:rPr>
        <w:t>»</w:t>
      </w:r>
    </w:p>
    <w:p w:rsidR="001B142E" w:rsidRPr="001B142E" w:rsidRDefault="001B142E" w:rsidP="001B142E">
      <w:pPr>
        <w:jc w:val="center"/>
        <w:rPr>
          <w:rFonts w:ascii="Times New Roman" w:hAnsi="Times New Roman" w:cs="Times New Roman"/>
          <w:b/>
          <w:sz w:val="48"/>
          <w:szCs w:val="48"/>
        </w:rPr>
      </w:pPr>
    </w:p>
    <w:p w:rsidR="001B142E" w:rsidRDefault="001B142E" w:rsidP="001B142E"/>
    <w:p w:rsidR="001B142E" w:rsidRDefault="001B142E" w:rsidP="001B142E"/>
    <w:p w:rsidR="001B142E" w:rsidRDefault="001B142E" w:rsidP="001B142E"/>
    <w:p w:rsidR="001B142E" w:rsidRDefault="001B142E" w:rsidP="001B142E"/>
    <w:p w:rsidR="001B142E" w:rsidRDefault="001B142E" w:rsidP="001B142E"/>
    <w:p w:rsidR="001B142E" w:rsidRDefault="001B142E" w:rsidP="001B142E"/>
    <w:p w:rsidR="001B142E" w:rsidRDefault="001B142E" w:rsidP="001B142E"/>
    <w:p w:rsidR="001B142E" w:rsidRDefault="001B142E" w:rsidP="001B142E"/>
    <w:p w:rsidR="001B142E" w:rsidRDefault="001B142E" w:rsidP="001B142E"/>
    <w:p w:rsidR="001B142E" w:rsidRDefault="001B142E" w:rsidP="001B142E"/>
    <w:p w:rsidR="001B142E" w:rsidRPr="001B142E" w:rsidRDefault="001B142E" w:rsidP="001B142E">
      <w:pPr>
        <w:rPr>
          <w:rFonts w:ascii="Times New Roman" w:hAnsi="Times New Roman" w:cs="Times New Roman"/>
        </w:rPr>
      </w:pPr>
    </w:p>
    <w:p w:rsidR="001B142E" w:rsidRPr="001B142E" w:rsidRDefault="001B142E" w:rsidP="001B142E">
      <w:pPr>
        <w:rPr>
          <w:rFonts w:ascii="Times New Roman" w:hAnsi="Times New Roman" w:cs="Times New Roman"/>
          <w:sz w:val="28"/>
          <w:szCs w:val="28"/>
        </w:rPr>
      </w:pPr>
      <w:r w:rsidRPr="001B142E">
        <w:rPr>
          <w:rFonts w:ascii="Times New Roman" w:hAnsi="Times New Roman" w:cs="Times New Roman"/>
        </w:rPr>
        <w:t xml:space="preserve">                                                                                                            </w:t>
      </w:r>
      <w:r>
        <w:rPr>
          <w:rFonts w:ascii="Times New Roman" w:hAnsi="Times New Roman" w:cs="Times New Roman"/>
        </w:rPr>
        <w:t xml:space="preserve">                              </w:t>
      </w:r>
      <w:r w:rsidRPr="001B142E">
        <w:rPr>
          <w:rFonts w:ascii="Times New Roman" w:hAnsi="Times New Roman" w:cs="Times New Roman"/>
        </w:rPr>
        <w:t xml:space="preserve"> </w:t>
      </w:r>
      <w:r w:rsidRPr="001B142E">
        <w:rPr>
          <w:rFonts w:ascii="Times New Roman" w:hAnsi="Times New Roman" w:cs="Times New Roman"/>
          <w:sz w:val="28"/>
          <w:szCs w:val="28"/>
        </w:rPr>
        <w:t>Воспитатель</w:t>
      </w:r>
    </w:p>
    <w:p w:rsidR="001B142E" w:rsidRPr="001B142E" w:rsidRDefault="001B142E" w:rsidP="001B142E">
      <w:pPr>
        <w:rPr>
          <w:rFonts w:ascii="Times New Roman" w:hAnsi="Times New Roman" w:cs="Times New Roman"/>
          <w:sz w:val="28"/>
          <w:szCs w:val="28"/>
        </w:rPr>
      </w:pPr>
      <w:r w:rsidRPr="001B142E">
        <w:rPr>
          <w:rFonts w:ascii="Times New Roman" w:hAnsi="Times New Roman" w:cs="Times New Roman"/>
          <w:sz w:val="28"/>
          <w:szCs w:val="28"/>
        </w:rPr>
        <w:t xml:space="preserve">                                                                                                         Моисеенко. Е.В</w:t>
      </w:r>
    </w:p>
    <w:p w:rsidR="00C62340" w:rsidRDefault="00C62340" w:rsidP="005B174F">
      <w:pPr>
        <w:pStyle w:val="a3"/>
        <w:rPr>
          <w:rFonts w:ascii="Times New Roman" w:hAnsi="Times New Roman" w:cs="Times New Roman"/>
          <w:b/>
          <w:color w:val="4472C4" w:themeColor="accent5"/>
          <w:sz w:val="28"/>
          <w:szCs w:val="28"/>
        </w:rPr>
      </w:pPr>
      <w:r>
        <w:rPr>
          <w:rFonts w:ascii="Times New Roman" w:hAnsi="Times New Roman" w:cs="Times New Roman"/>
          <w:b/>
          <w:noProof/>
          <w:color w:val="4472C4" w:themeColor="accent5"/>
          <w:sz w:val="28"/>
          <w:szCs w:val="28"/>
          <w:lang w:eastAsia="ru-RU"/>
        </w:rPr>
        <w:lastRenderedPageBreak/>
        <w:drawing>
          <wp:inline distT="0" distB="0" distL="0" distR="0">
            <wp:extent cx="5940425" cy="9496425"/>
            <wp:effectExtent l="0" t="0" r="317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8381.png"/>
                    <pic:cNvPicPr/>
                  </pic:nvPicPr>
                  <pic:blipFill>
                    <a:blip r:embed="rId6">
                      <a:extLst>
                        <a:ext uri="{28A0092B-C50C-407E-A947-70E740481C1C}">
                          <a14:useLocalDpi xmlns:a14="http://schemas.microsoft.com/office/drawing/2010/main" val="0"/>
                        </a:ext>
                      </a:extLst>
                    </a:blip>
                    <a:stretch>
                      <a:fillRect/>
                    </a:stretch>
                  </pic:blipFill>
                  <pic:spPr>
                    <a:xfrm>
                      <a:off x="0" y="0"/>
                      <a:ext cx="5942863" cy="9500323"/>
                    </a:xfrm>
                    <a:prstGeom prst="rect">
                      <a:avLst/>
                    </a:prstGeom>
                  </pic:spPr>
                </pic:pic>
              </a:graphicData>
            </a:graphic>
          </wp:inline>
        </w:drawing>
      </w:r>
    </w:p>
    <w:p w:rsidR="005B174F" w:rsidRPr="005B174F" w:rsidRDefault="005B174F" w:rsidP="005B174F">
      <w:pPr>
        <w:pStyle w:val="a3"/>
        <w:rPr>
          <w:rFonts w:ascii="Times New Roman" w:hAnsi="Times New Roman" w:cs="Times New Roman"/>
          <w:b/>
          <w:color w:val="4472C4" w:themeColor="accent5"/>
          <w:sz w:val="28"/>
          <w:szCs w:val="28"/>
        </w:rPr>
      </w:pPr>
      <w:bookmarkStart w:id="0" w:name="_GoBack"/>
      <w:bookmarkEnd w:id="0"/>
      <w:r w:rsidRPr="005B174F">
        <w:rPr>
          <w:rFonts w:ascii="Times New Roman" w:hAnsi="Times New Roman" w:cs="Times New Roman"/>
          <w:b/>
          <w:color w:val="4472C4" w:themeColor="accent5"/>
          <w:sz w:val="28"/>
          <w:szCs w:val="28"/>
        </w:rPr>
        <w:lastRenderedPageBreak/>
        <w:t>ОСНОВНЫЕ ПРАВИЛА БЕЗОПАСНОГО ПОВЕДЕНИЯ НА ДОРОГЕ</w:t>
      </w:r>
    </w:p>
    <w:p w:rsidR="005B174F" w:rsidRPr="005B174F" w:rsidRDefault="005B174F" w:rsidP="005B174F">
      <w:pPr>
        <w:pStyle w:val="a3"/>
        <w:rPr>
          <w:rFonts w:ascii="Times New Roman" w:hAnsi="Times New Roman" w:cs="Times New Roman"/>
          <w:sz w:val="28"/>
          <w:szCs w:val="28"/>
        </w:rPr>
      </w:pPr>
    </w:p>
    <w:p w:rsidR="005B174F" w:rsidRPr="005B174F" w:rsidRDefault="005B174F" w:rsidP="005B174F">
      <w:pPr>
        <w:pStyle w:val="a3"/>
        <w:numPr>
          <w:ilvl w:val="1"/>
          <w:numId w:val="5"/>
        </w:numPr>
        <w:rPr>
          <w:rFonts w:ascii="Times New Roman" w:hAnsi="Times New Roman" w:cs="Times New Roman"/>
          <w:sz w:val="28"/>
          <w:szCs w:val="28"/>
        </w:rPr>
      </w:pPr>
      <w:r w:rsidRPr="005B174F">
        <w:rPr>
          <w:rFonts w:ascii="Times New Roman" w:hAnsi="Times New Roman" w:cs="Times New Roman"/>
          <w:sz w:val="28"/>
          <w:szCs w:val="28"/>
        </w:rPr>
        <w:t>Никогда не выбегайте на дорогу перед приближающимся автомобилем. Это опасно, потому что даже самый опытный водитель не может остановить машину сразу.</w:t>
      </w:r>
    </w:p>
    <w:p w:rsidR="005B174F" w:rsidRPr="005B174F" w:rsidRDefault="005B174F" w:rsidP="005B174F">
      <w:pPr>
        <w:pStyle w:val="a3"/>
        <w:rPr>
          <w:rFonts w:ascii="Times New Roman" w:hAnsi="Times New Roman" w:cs="Times New Roman"/>
          <w:sz w:val="28"/>
          <w:szCs w:val="28"/>
        </w:rPr>
      </w:pPr>
    </w:p>
    <w:p w:rsidR="005B174F" w:rsidRDefault="005B174F" w:rsidP="005B174F">
      <w:pPr>
        <w:pStyle w:val="a3"/>
        <w:numPr>
          <w:ilvl w:val="1"/>
          <w:numId w:val="3"/>
        </w:numPr>
        <w:rPr>
          <w:rFonts w:ascii="Times New Roman" w:hAnsi="Times New Roman" w:cs="Times New Roman"/>
          <w:sz w:val="28"/>
          <w:szCs w:val="28"/>
        </w:rPr>
      </w:pPr>
      <w:r w:rsidRPr="005B174F">
        <w:rPr>
          <w:rFonts w:ascii="Times New Roman" w:hAnsi="Times New Roman" w:cs="Times New Roman"/>
          <w:sz w:val="28"/>
          <w:szCs w:val="28"/>
        </w:rPr>
        <w:t>Дорогу необходимо переходить в специально установленных местах по пешеходному переходу.</w:t>
      </w:r>
    </w:p>
    <w:p w:rsidR="005B174F" w:rsidRDefault="005B174F" w:rsidP="005B174F">
      <w:pPr>
        <w:pStyle w:val="a3"/>
        <w:numPr>
          <w:ilvl w:val="1"/>
          <w:numId w:val="3"/>
        </w:numPr>
        <w:rPr>
          <w:rFonts w:ascii="Times New Roman" w:hAnsi="Times New Roman" w:cs="Times New Roman"/>
          <w:sz w:val="28"/>
          <w:szCs w:val="28"/>
        </w:rPr>
      </w:pPr>
      <w:r w:rsidRPr="005B174F">
        <w:rPr>
          <w:rFonts w:ascii="Times New Roman" w:hAnsi="Times New Roman" w:cs="Times New Roman"/>
          <w:sz w:val="28"/>
          <w:szCs w:val="28"/>
        </w:rPr>
        <w:t xml:space="preserve">  На проезжую часть выходите только после того, как убедитесь в отсутствии приближающегося транспорта и слева и справа.</w:t>
      </w:r>
    </w:p>
    <w:p w:rsidR="005B174F" w:rsidRDefault="005B174F" w:rsidP="005B174F">
      <w:pPr>
        <w:pStyle w:val="a3"/>
        <w:numPr>
          <w:ilvl w:val="1"/>
          <w:numId w:val="3"/>
        </w:numPr>
        <w:rPr>
          <w:rFonts w:ascii="Times New Roman" w:hAnsi="Times New Roman" w:cs="Times New Roman"/>
          <w:sz w:val="28"/>
          <w:szCs w:val="28"/>
        </w:rPr>
      </w:pPr>
      <w:r w:rsidRPr="005B174F">
        <w:rPr>
          <w:rFonts w:ascii="Times New Roman" w:hAnsi="Times New Roman" w:cs="Times New Roman"/>
          <w:sz w:val="28"/>
          <w:szCs w:val="28"/>
        </w:rPr>
        <w:t xml:space="preserve">    Выйдя из общественного транспорта, не выбегайте на дорогу. Подождите, пока он отъедет, и только потом, убедившись в отсутствии машин, переходите дорогу.</w:t>
      </w:r>
    </w:p>
    <w:p w:rsidR="005B174F" w:rsidRDefault="005B174F" w:rsidP="005B174F">
      <w:pPr>
        <w:pStyle w:val="a3"/>
        <w:numPr>
          <w:ilvl w:val="1"/>
          <w:numId w:val="3"/>
        </w:numPr>
        <w:rPr>
          <w:rFonts w:ascii="Times New Roman" w:hAnsi="Times New Roman" w:cs="Times New Roman"/>
          <w:sz w:val="28"/>
          <w:szCs w:val="28"/>
        </w:rPr>
      </w:pPr>
      <w:r w:rsidRPr="005B174F">
        <w:rPr>
          <w:rFonts w:ascii="Times New Roman" w:hAnsi="Times New Roman" w:cs="Times New Roman"/>
          <w:sz w:val="28"/>
          <w:szCs w:val="28"/>
        </w:rPr>
        <w:t xml:space="preserve">     Опасно выезжать на проезжую часть на скейтах и роликовых коньках.</w:t>
      </w:r>
    </w:p>
    <w:p w:rsidR="005B174F" w:rsidRDefault="005B174F" w:rsidP="005B174F">
      <w:pPr>
        <w:pStyle w:val="a3"/>
        <w:numPr>
          <w:ilvl w:val="1"/>
          <w:numId w:val="3"/>
        </w:numPr>
        <w:rPr>
          <w:rFonts w:ascii="Times New Roman" w:hAnsi="Times New Roman" w:cs="Times New Roman"/>
          <w:sz w:val="28"/>
          <w:szCs w:val="28"/>
        </w:rPr>
      </w:pPr>
      <w:r w:rsidRPr="005B174F">
        <w:rPr>
          <w:rFonts w:ascii="Times New Roman" w:hAnsi="Times New Roman" w:cs="Times New Roman"/>
          <w:sz w:val="28"/>
          <w:szCs w:val="28"/>
        </w:rPr>
        <w:t xml:space="preserve">     Не выбегайте на дорогу вне зоны пешеходного перехода, в этом месте водитель не ожидает пешеходов и не сможет мгновенно остановить автомобиль.</w:t>
      </w:r>
    </w:p>
    <w:p w:rsidR="005B174F" w:rsidRDefault="005B174F" w:rsidP="005B174F">
      <w:pPr>
        <w:pStyle w:val="a3"/>
        <w:numPr>
          <w:ilvl w:val="1"/>
          <w:numId w:val="3"/>
        </w:numPr>
        <w:rPr>
          <w:rFonts w:ascii="Times New Roman" w:hAnsi="Times New Roman" w:cs="Times New Roman"/>
          <w:sz w:val="28"/>
          <w:szCs w:val="28"/>
        </w:rPr>
      </w:pPr>
      <w:r w:rsidRPr="005B174F">
        <w:rPr>
          <w:rFonts w:ascii="Times New Roman" w:hAnsi="Times New Roman" w:cs="Times New Roman"/>
          <w:sz w:val="28"/>
          <w:szCs w:val="28"/>
        </w:rPr>
        <w:t xml:space="preserve">     Опасно играть в мяч и другие игры рядом с проезжей частью, лучше это делать во дворе или на детской площадке.</w:t>
      </w:r>
    </w:p>
    <w:p w:rsidR="005B174F" w:rsidRPr="005B174F" w:rsidRDefault="005B174F" w:rsidP="005B174F">
      <w:pPr>
        <w:pStyle w:val="a3"/>
        <w:numPr>
          <w:ilvl w:val="1"/>
          <w:numId w:val="3"/>
        </w:numPr>
        <w:rPr>
          <w:rFonts w:ascii="Times New Roman" w:hAnsi="Times New Roman" w:cs="Times New Roman"/>
          <w:sz w:val="28"/>
          <w:szCs w:val="28"/>
        </w:rPr>
      </w:pPr>
      <w:r w:rsidRPr="005B174F">
        <w:rPr>
          <w:rFonts w:ascii="Times New Roman" w:hAnsi="Times New Roman" w:cs="Times New Roman"/>
          <w:sz w:val="28"/>
          <w:szCs w:val="28"/>
        </w:rPr>
        <w:t xml:space="preserve">  Умейте пользоваться светофором.</w:t>
      </w:r>
    </w:p>
    <w:p w:rsidR="005B174F" w:rsidRDefault="005B174F" w:rsidP="005B174F">
      <w:pPr>
        <w:pStyle w:val="a3"/>
        <w:rPr>
          <w:rFonts w:ascii="Times New Roman" w:hAnsi="Times New Roman" w:cs="Times New Roman"/>
          <w:sz w:val="28"/>
          <w:szCs w:val="28"/>
        </w:rPr>
      </w:pPr>
    </w:p>
    <w:p w:rsidR="005B174F" w:rsidRPr="005B174F" w:rsidRDefault="005B174F" w:rsidP="005B174F">
      <w:pPr>
        <w:rPr>
          <w:rFonts w:ascii="Times New Roman" w:hAnsi="Times New Roman" w:cs="Times New Roman"/>
          <w:sz w:val="28"/>
          <w:szCs w:val="28"/>
        </w:rPr>
      </w:pPr>
      <w:r w:rsidRPr="005B174F">
        <w:rPr>
          <w:rFonts w:ascii="Times New Roman" w:hAnsi="Times New Roman" w:cs="Times New Roman"/>
          <w:sz w:val="28"/>
          <w:szCs w:val="28"/>
        </w:rPr>
        <w:t>Необходимо учить детей не только соблюдать Правила движения, но и с самого раннего возраста учить их наблюдать за обстановкой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w:t>
      </w:r>
    </w:p>
    <w:p w:rsidR="001B142E" w:rsidRPr="001B142E" w:rsidRDefault="001B142E" w:rsidP="005B174F">
      <w:pPr>
        <w:pStyle w:val="a3"/>
        <w:numPr>
          <w:ilvl w:val="0"/>
          <w:numId w:val="6"/>
        </w:numPr>
        <w:rPr>
          <w:rFonts w:ascii="Times New Roman" w:hAnsi="Times New Roman" w:cs="Times New Roman"/>
          <w:sz w:val="28"/>
          <w:szCs w:val="28"/>
        </w:rPr>
      </w:pPr>
      <w:r w:rsidRPr="001B142E">
        <w:rPr>
          <w:rFonts w:ascii="Times New Roman" w:hAnsi="Times New Roman" w:cs="Times New Roman"/>
          <w:sz w:val="28"/>
          <w:szCs w:val="28"/>
        </w:rPr>
        <w:t>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 Выходя на проезжую часть дороги, прекратите разговаривать - ребенок должен привыкнуть, что при переходе дороги нужно сосредоточиться.</w:t>
      </w:r>
    </w:p>
    <w:p w:rsidR="001B142E" w:rsidRPr="001B142E" w:rsidRDefault="001B142E" w:rsidP="001B142E">
      <w:pPr>
        <w:pStyle w:val="a3"/>
        <w:rPr>
          <w:rFonts w:ascii="Times New Roman" w:hAnsi="Times New Roman" w:cs="Times New Roman"/>
          <w:sz w:val="28"/>
          <w:szCs w:val="28"/>
        </w:rPr>
      </w:pPr>
    </w:p>
    <w:p w:rsidR="001B142E" w:rsidRPr="001B142E" w:rsidRDefault="001B142E" w:rsidP="005B174F">
      <w:pPr>
        <w:pStyle w:val="a3"/>
        <w:numPr>
          <w:ilvl w:val="0"/>
          <w:numId w:val="6"/>
        </w:numPr>
        <w:rPr>
          <w:rFonts w:ascii="Times New Roman" w:hAnsi="Times New Roman" w:cs="Times New Roman"/>
          <w:sz w:val="28"/>
          <w:szCs w:val="28"/>
        </w:rPr>
      </w:pPr>
      <w:r w:rsidRPr="001B142E">
        <w:rPr>
          <w:rFonts w:ascii="Times New Roman" w:hAnsi="Times New Roman" w:cs="Times New Roman"/>
          <w:sz w:val="28"/>
          <w:szCs w:val="28"/>
        </w:rPr>
        <w:t>Не переходите дорогу на красный или желтый сигнал светофора, как бы вы при этом не торопились. Переходите дорогу только в местах, обозначенных дорожным знаком "Пешеходный переход".</w:t>
      </w:r>
    </w:p>
    <w:p w:rsidR="001B142E" w:rsidRPr="001B142E" w:rsidRDefault="001B142E" w:rsidP="001B142E">
      <w:pPr>
        <w:pStyle w:val="a3"/>
        <w:rPr>
          <w:rFonts w:ascii="Times New Roman" w:hAnsi="Times New Roman" w:cs="Times New Roman"/>
          <w:sz w:val="28"/>
          <w:szCs w:val="28"/>
        </w:rPr>
      </w:pPr>
    </w:p>
    <w:p w:rsidR="001B142E" w:rsidRPr="001B142E" w:rsidRDefault="001B142E" w:rsidP="005B174F">
      <w:pPr>
        <w:pStyle w:val="a3"/>
        <w:numPr>
          <w:ilvl w:val="0"/>
          <w:numId w:val="6"/>
        </w:numPr>
        <w:rPr>
          <w:rFonts w:ascii="Times New Roman" w:hAnsi="Times New Roman" w:cs="Times New Roman"/>
          <w:sz w:val="28"/>
          <w:szCs w:val="28"/>
        </w:rPr>
      </w:pPr>
      <w:r w:rsidRPr="001B142E">
        <w:rPr>
          <w:rFonts w:ascii="Times New Roman" w:hAnsi="Times New Roman" w:cs="Times New Roman"/>
          <w:sz w:val="28"/>
          <w:szCs w:val="28"/>
        </w:rPr>
        <w:t>Из автобуса, троллейбуса, трамвая, такси выходите первыми. В противном случае ребенок может упасть или побежать на проезжую часть.</w:t>
      </w:r>
    </w:p>
    <w:p w:rsidR="001B142E" w:rsidRPr="001B142E" w:rsidRDefault="001B142E" w:rsidP="001B142E">
      <w:pPr>
        <w:pStyle w:val="a3"/>
        <w:rPr>
          <w:rFonts w:ascii="Times New Roman" w:hAnsi="Times New Roman" w:cs="Times New Roman"/>
          <w:sz w:val="28"/>
          <w:szCs w:val="28"/>
        </w:rPr>
      </w:pPr>
    </w:p>
    <w:p w:rsidR="001B142E" w:rsidRPr="001B142E" w:rsidRDefault="001B142E" w:rsidP="005B174F">
      <w:pPr>
        <w:pStyle w:val="a3"/>
        <w:numPr>
          <w:ilvl w:val="0"/>
          <w:numId w:val="6"/>
        </w:numPr>
        <w:rPr>
          <w:rFonts w:ascii="Times New Roman" w:hAnsi="Times New Roman" w:cs="Times New Roman"/>
          <w:sz w:val="28"/>
          <w:szCs w:val="28"/>
        </w:rPr>
      </w:pPr>
      <w:r w:rsidRPr="001B142E">
        <w:rPr>
          <w:rFonts w:ascii="Times New Roman" w:hAnsi="Times New Roman" w:cs="Times New Roman"/>
          <w:sz w:val="28"/>
          <w:szCs w:val="28"/>
        </w:rPr>
        <w:t xml:space="preserve">Не посылайте ребенка переходить или перебегать дорогу впереди вас - этим вы обучаете его идти через дорогу, не глядя по сторонам. </w:t>
      </w:r>
      <w:r w:rsidRPr="001B142E">
        <w:rPr>
          <w:rFonts w:ascii="Times New Roman" w:hAnsi="Times New Roman" w:cs="Times New Roman"/>
          <w:sz w:val="28"/>
          <w:szCs w:val="28"/>
        </w:rPr>
        <w:lastRenderedPageBreak/>
        <w:t>Маленького ребенка надо крепко держать за руку, быть готовым удержать при попытке вырваться - это типичная причина несчастных случаев.</w:t>
      </w:r>
    </w:p>
    <w:p w:rsidR="001B142E" w:rsidRPr="001B142E" w:rsidRDefault="001B142E" w:rsidP="001B142E">
      <w:pPr>
        <w:pStyle w:val="a3"/>
        <w:rPr>
          <w:rFonts w:ascii="Times New Roman" w:hAnsi="Times New Roman" w:cs="Times New Roman"/>
          <w:sz w:val="28"/>
          <w:szCs w:val="28"/>
        </w:rPr>
      </w:pPr>
    </w:p>
    <w:p w:rsidR="001B142E" w:rsidRPr="001B142E" w:rsidRDefault="001B142E" w:rsidP="005B174F">
      <w:pPr>
        <w:pStyle w:val="a3"/>
        <w:numPr>
          <w:ilvl w:val="0"/>
          <w:numId w:val="6"/>
        </w:numPr>
        <w:rPr>
          <w:rFonts w:ascii="Times New Roman" w:hAnsi="Times New Roman" w:cs="Times New Roman"/>
          <w:sz w:val="28"/>
          <w:szCs w:val="28"/>
        </w:rPr>
      </w:pPr>
      <w:r w:rsidRPr="001B142E">
        <w:rPr>
          <w:rFonts w:ascii="Times New Roman" w:hAnsi="Times New Roman" w:cs="Times New Roman"/>
          <w:sz w:val="28"/>
          <w:szCs w:val="28"/>
        </w:rPr>
        <w:t>Не выходите с ребенком из-за кустов или машины, не осмотрев предварительно дорогу, это распространенная ошибка и нельзя допускать, чтобы дети ее повторяли.</w:t>
      </w:r>
    </w:p>
    <w:p w:rsidR="001B142E" w:rsidRPr="001B142E" w:rsidRDefault="001B142E" w:rsidP="001B142E">
      <w:pPr>
        <w:pStyle w:val="a3"/>
        <w:rPr>
          <w:rFonts w:ascii="Times New Roman" w:hAnsi="Times New Roman" w:cs="Times New Roman"/>
          <w:sz w:val="28"/>
          <w:szCs w:val="28"/>
        </w:rPr>
      </w:pPr>
    </w:p>
    <w:p w:rsidR="001B142E" w:rsidRPr="001B142E" w:rsidRDefault="001B142E" w:rsidP="005B174F">
      <w:pPr>
        <w:pStyle w:val="a3"/>
        <w:numPr>
          <w:ilvl w:val="0"/>
          <w:numId w:val="6"/>
        </w:numPr>
        <w:rPr>
          <w:rFonts w:ascii="Times New Roman" w:hAnsi="Times New Roman" w:cs="Times New Roman"/>
          <w:sz w:val="28"/>
          <w:szCs w:val="28"/>
        </w:rPr>
      </w:pPr>
      <w:r w:rsidRPr="001B142E">
        <w:rPr>
          <w:rFonts w:ascii="Times New Roman" w:hAnsi="Times New Roman" w:cs="Times New Roman"/>
          <w:sz w:val="28"/>
          <w:szCs w:val="28"/>
        </w:rPr>
        <w:t>Привлекайте ребенка к участию в ваших наблюдениях за обстановкой на дороге,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1B142E" w:rsidRPr="001B142E" w:rsidRDefault="001B142E" w:rsidP="005B174F">
      <w:pPr>
        <w:pStyle w:val="a3"/>
        <w:numPr>
          <w:ilvl w:val="0"/>
          <w:numId w:val="6"/>
        </w:numPr>
        <w:rPr>
          <w:rFonts w:ascii="Times New Roman" w:hAnsi="Times New Roman" w:cs="Times New Roman"/>
          <w:sz w:val="28"/>
          <w:szCs w:val="28"/>
        </w:rPr>
      </w:pPr>
      <w:r w:rsidRPr="001B142E">
        <w:rPr>
          <w:rFonts w:ascii="Times New Roman" w:hAnsi="Times New Roman" w:cs="Times New Roman"/>
          <w:sz w:val="28"/>
          <w:szCs w:val="28"/>
        </w:rPr>
        <w:t>Учите ребенка замечать машину. Иногда ребенок не замечает машину или мотоцикл издалека. Научите его всматриваться вдаль.</w:t>
      </w:r>
    </w:p>
    <w:p w:rsidR="001B142E" w:rsidRPr="001B142E" w:rsidRDefault="001B142E" w:rsidP="001B142E">
      <w:pPr>
        <w:pStyle w:val="a3"/>
        <w:rPr>
          <w:rFonts w:ascii="Times New Roman" w:hAnsi="Times New Roman" w:cs="Times New Roman"/>
          <w:sz w:val="28"/>
          <w:szCs w:val="28"/>
        </w:rPr>
      </w:pPr>
    </w:p>
    <w:p w:rsidR="001B142E" w:rsidRPr="001B142E" w:rsidRDefault="001B142E" w:rsidP="005B174F">
      <w:pPr>
        <w:pStyle w:val="a3"/>
        <w:numPr>
          <w:ilvl w:val="0"/>
          <w:numId w:val="6"/>
        </w:numPr>
        <w:rPr>
          <w:rFonts w:ascii="Times New Roman" w:hAnsi="Times New Roman" w:cs="Times New Roman"/>
          <w:sz w:val="28"/>
          <w:szCs w:val="28"/>
        </w:rPr>
      </w:pPr>
      <w:r w:rsidRPr="001B142E">
        <w:rPr>
          <w:rFonts w:ascii="Times New Roman" w:hAnsi="Times New Roman" w:cs="Times New Roman"/>
          <w:sz w:val="28"/>
          <w:szCs w:val="28"/>
        </w:rPr>
        <w:t>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w:t>
      </w:r>
    </w:p>
    <w:p w:rsidR="001B142E" w:rsidRPr="001B142E" w:rsidRDefault="001B142E" w:rsidP="001B142E">
      <w:pPr>
        <w:pStyle w:val="a3"/>
        <w:rPr>
          <w:rFonts w:ascii="Times New Roman" w:hAnsi="Times New Roman" w:cs="Times New Roman"/>
          <w:sz w:val="28"/>
          <w:szCs w:val="28"/>
        </w:rPr>
      </w:pPr>
    </w:p>
    <w:p w:rsidR="001B142E" w:rsidRPr="001B142E" w:rsidRDefault="001B142E" w:rsidP="005B174F">
      <w:pPr>
        <w:pStyle w:val="a3"/>
        <w:numPr>
          <w:ilvl w:val="0"/>
          <w:numId w:val="6"/>
        </w:numPr>
        <w:rPr>
          <w:rFonts w:ascii="Times New Roman" w:hAnsi="Times New Roman" w:cs="Times New Roman"/>
          <w:sz w:val="28"/>
          <w:szCs w:val="28"/>
        </w:rPr>
      </w:pPr>
      <w:r w:rsidRPr="001B142E">
        <w:rPr>
          <w:rFonts w:ascii="Times New Roman" w:hAnsi="Times New Roman" w:cs="Times New Roman"/>
          <w:sz w:val="28"/>
          <w:szCs w:val="28"/>
        </w:rPr>
        <w:t>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w:t>
      </w:r>
    </w:p>
    <w:p w:rsidR="001B142E" w:rsidRPr="001B142E" w:rsidRDefault="001B142E" w:rsidP="001B142E">
      <w:pPr>
        <w:pStyle w:val="a3"/>
        <w:rPr>
          <w:rFonts w:ascii="Times New Roman" w:hAnsi="Times New Roman" w:cs="Times New Roman"/>
          <w:sz w:val="28"/>
          <w:szCs w:val="28"/>
        </w:rPr>
      </w:pPr>
    </w:p>
    <w:p w:rsidR="001B142E" w:rsidRPr="001B142E" w:rsidRDefault="001B142E" w:rsidP="00D3031A">
      <w:pPr>
        <w:pStyle w:val="a3"/>
        <w:numPr>
          <w:ilvl w:val="0"/>
          <w:numId w:val="6"/>
        </w:numPr>
        <w:rPr>
          <w:rFonts w:ascii="Times New Roman" w:hAnsi="Times New Roman" w:cs="Times New Roman"/>
          <w:sz w:val="28"/>
          <w:szCs w:val="28"/>
        </w:rPr>
      </w:pPr>
      <w:r w:rsidRPr="001B142E">
        <w:rPr>
          <w:rFonts w:ascii="Times New Roman" w:hAnsi="Times New Roman" w:cs="Times New Roman"/>
          <w:sz w:val="28"/>
          <w:szCs w:val="28"/>
        </w:rPr>
        <w:t>Не разрешайте детям играть вблизи дороги и на проезжей части.</w:t>
      </w:r>
    </w:p>
    <w:p w:rsidR="001B142E" w:rsidRPr="001B142E" w:rsidRDefault="001B142E" w:rsidP="001B142E">
      <w:pPr>
        <w:pStyle w:val="a3"/>
        <w:rPr>
          <w:rFonts w:ascii="Times New Roman" w:hAnsi="Times New Roman" w:cs="Times New Roman"/>
          <w:sz w:val="28"/>
          <w:szCs w:val="28"/>
        </w:rPr>
      </w:pPr>
    </w:p>
    <w:p w:rsidR="001B142E" w:rsidRPr="001B142E" w:rsidRDefault="001B142E" w:rsidP="001B142E">
      <w:pPr>
        <w:pStyle w:val="a3"/>
        <w:rPr>
          <w:rFonts w:ascii="Times New Roman" w:hAnsi="Times New Roman" w:cs="Times New Roman"/>
          <w:color w:val="FF0000"/>
          <w:sz w:val="28"/>
          <w:szCs w:val="28"/>
        </w:rPr>
      </w:pPr>
      <w:r w:rsidRPr="001B142E">
        <w:rPr>
          <w:rFonts w:ascii="Times New Roman" w:hAnsi="Times New Roman" w:cs="Times New Roman"/>
          <w:color w:val="FF0000"/>
          <w:sz w:val="28"/>
          <w:szCs w:val="28"/>
        </w:rPr>
        <w:t xml:space="preserve"> Помните! Строгое соблюдение Правил дорожного движения позволит защитить Вас и Ваших детей от опасностей на дороге.</w:t>
      </w:r>
    </w:p>
    <w:p w:rsidR="001B142E" w:rsidRPr="00315E69" w:rsidRDefault="001B142E" w:rsidP="00315E69">
      <w:pPr>
        <w:pStyle w:val="a3"/>
        <w:rPr>
          <w:rFonts w:ascii="Times New Roman" w:hAnsi="Times New Roman" w:cs="Times New Roman"/>
          <w:sz w:val="28"/>
          <w:szCs w:val="28"/>
        </w:rPr>
      </w:pPr>
    </w:p>
    <w:p w:rsidR="001B142E" w:rsidRPr="00315E69" w:rsidRDefault="00315E69" w:rsidP="00315E69">
      <w:pPr>
        <w:pStyle w:val="a3"/>
        <w:jc w:val="center"/>
        <w:rPr>
          <w:rFonts w:ascii="Times New Roman" w:hAnsi="Times New Roman" w:cs="Times New Roman"/>
          <w:sz w:val="44"/>
          <w:szCs w:val="44"/>
        </w:rPr>
      </w:pPr>
      <w:r w:rsidRPr="00315E69">
        <w:rPr>
          <w:rFonts w:ascii="Times New Roman" w:hAnsi="Times New Roman" w:cs="Times New Roman"/>
          <w:color w:val="4472C4" w:themeColor="accent5"/>
          <w:sz w:val="44"/>
          <w:szCs w:val="44"/>
        </w:rPr>
        <w:t>Дорожные «ловушки</w:t>
      </w:r>
      <w:r w:rsidR="001B142E" w:rsidRPr="00315E69">
        <w:rPr>
          <w:rFonts w:ascii="Times New Roman" w:hAnsi="Times New Roman" w:cs="Times New Roman"/>
          <w:color w:val="4472C4" w:themeColor="accent5"/>
          <w:sz w:val="44"/>
          <w:szCs w:val="44"/>
        </w:rPr>
        <w:t>».</w:t>
      </w:r>
    </w:p>
    <w:p w:rsidR="001B142E" w:rsidRPr="00315E69" w:rsidRDefault="001B142E" w:rsidP="00315E69">
      <w:pPr>
        <w:pStyle w:val="a3"/>
        <w:rPr>
          <w:rFonts w:ascii="Times New Roman" w:hAnsi="Times New Roman" w:cs="Times New Roman"/>
          <w:sz w:val="28"/>
          <w:szCs w:val="28"/>
        </w:rPr>
      </w:pPr>
    </w:p>
    <w:p w:rsidR="001B142E" w:rsidRPr="00315E69" w:rsidRDefault="001B142E" w:rsidP="00315E69">
      <w:pPr>
        <w:pStyle w:val="a3"/>
        <w:rPr>
          <w:rFonts w:ascii="Times New Roman" w:hAnsi="Times New Roman" w:cs="Times New Roman"/>
          <w:sz w:val="28"/>
          <w:szCs w:val="28"/>
        </w:rPr>
      </w:pPr>
      <w:r w:rsidRPr="00315E69">
        <w:rPr>
          <w:rFonts w:ascii="Times New Roman" w:hAnsi="Times New Roman" w:cs="Times New Roman"/>
          <w:sz w:val="28"/>
          <w:szCs w:val="28"/>
        </w:rPr>
        <w:t>Многие считают, что несчастье на дорогах - случайность - и уберечься от нее невозможно. Это неверно!</w:t>
      </w:r>
    </w:p>
    <w:p w:rsidR="001B142E" w:rsidRPr="00315E69" w:rsidRDefault="001B142E" w:rsidP="00315E69">
      <w:pPr>
        <w:pStyle w:val="a3"/>
        <w:rPr>
          <w:rFonts w:ascii="Times New Roman" w:hAnsi="Times New Roman" w:cs="Times New Roman"/>
          <w:sz w:val="28"/>
          <w:szCs w:val="28"/>
        </w:rPr>
      </w:pPr>
    </w:p>
    <w:p w:rsidR="001B142E" w:rsidRPr="00315E69" w:rsidRDefault="001B142E" w:rsidP="00315E69">
      <w:pPr>
        <w:pStyle w:val="a3"/>
        <w:rPr>
          <w:rFonts w:ascii="Times New Roman" w:hAnsi="Times New Roman" w:cs="Times New Roman"/>
          <w:sz w:val="28"/>
          <w:szCs w:val="28"/>
        </w:rPr>
      </w:pPr>
      <w:r w:rsidRPr="00315E69">
        <w:rPr>
          <w:rFonts w:ascii="Times New Roman" w:hAnsi="Times New Roman" w:cs="Times New Roman"/>
          <w:sz w:val="28"/>
          <w:szCs w:val="28"/>
        </w:rPr>
        <w:t>Несчастье на дорогах - случайность кажущаяся. Не многим известно, что 95% детей, пострадавших на дорогах в дорожных происшествиях, были сбиты автомобилями в повторяющихся ситуациях, так называемых дорожных «ловушках». Дорожная «ловушка» - это ситуация обманчивой безопасности. Такие «ловушки» надо уметь разгадать и избегать их.</w:t>
      </w:r>
    </w:p>
    <w:p w:rsidR="001B142E" w:rsidRPr="00315E69" w:rsidRDefault="001B142E" w:rsidP="00315E69">
      <w:pPr>
        <w:pStyle w:val="a3"/>
        <w:rPr>
          <w:rFonts w:ascii="Times New Roman" w:hAnsi="Times New Roman" w:cs="Times New Roman"/>
          <w:sz w:val="28"/>
          <w:szCs w:val="28"/>
        </w:rPr>
      </w:pPr>
    </w:p>
    <w:p w:rsidR="001B142E" w:rsidRPr="00315E69" w:rsidRDefault="001B142E" w:rsidP="00315E69">
      <w:pPr>
        <w:pStyle w:val="a3"/>
        <w:rPr>
          <w:rFonts w:ascii="Times New Roman" w:hAnsi="Times New Roman" w:cs="Times New Roman"/>
          <w:sz w:val="28"/>
          <w:szCs w:val="28"/>
        </w:rPr>
      </w:pPr>
      <w:r w:rsidRPr="00315E69">
        <w:rPr>
          <w:rFonts w:ascii="Times New Roman" w:hAnsi="Times New Roman" w:cs="Times New Roman"/>
          <w:sz w:val="28"/>
          <w:szCs w:val="28"/>
        </w:rPr>
        <w:t>К сожалению, азбуке дорожных ситуаций детей не учат ни в семье, ни в школе. И это неудивительно. Сами взрослые не знают многих закономерностей, тонкостей дорожного движения.</w:t>
      </w:r>
    </w:p>
    <w:p w:rsidR="001B142E" w:rsidRPr="00315E69" w:rsidRDefault="001B142E" w:rsidP="00315E69">
      <w:pPr>
        <w:pStyle w:val="a3"/>
        <w:rPr>
          <w:rFonts w:ascii="Times New Roman" w:hAnsi="Times New Roman" w:cs="Times New Roman"/>
          <w:sz w:val="28"/>
          <w:szCs w:val="28"/>
        </w:rPr>
      </w:pPr>
    </w:p>
    <w:p w:rsidR="001B142E" w:rsidRPr="00315E69" w:rsidRDefault="001B142E" w:rsidP="00315E69">
      <w:pPr>
        <w:pStyle w:val="a3"/>
        <w:rPr>
          <w:rFonts w:ascii="Times New Roman" w:hAnsi="Times New Roman" w:cs="Times New Roman"/>
          <w:sz w:val="28"/>
          <w:szCs w:val="28"/>
        </w:rPr>
      </w:pPr>
      <w:r w:rsidRPr="00315E69">
        <w:rPr>
          <w:rFonts w:ascii="Times New Roman" w:hAnsi="Times New Roman" w:cs="Times New Roman"/>
          <w:sz w:val="28"/>
          <w:szCs w:val="28"/>
        </w:rPr>
        <w:lastRenderedPageBreak/>
        <w:t>Как же научить ребенка безопасному поведению на дороге? Разберите вместе с ним типичные опасные дорожные ситуации, объясните, почему в первый момент ему показалось, что ситуация безопасная, в чем он ошибся. Закрепите знания рисунками, разыгрывайте ситуации на макете с игрушками. Помните: одних объяснений совершенно не достаточно.</w:t>
      </w:r>
    </w:p>
    <w:p w:rsidR="001B142E" w:rsidRPr="00315E69" w:rsidRDefault="001B142E" w:rsidP="00315E69">
      <w:pPr>
        <w:pStyle w:val="a3"/>
        <w:rPr>
          <w:rFonts w:ascii="Times New Roman" w:hAnsi="Times New Roman" w:cs="Times New Roman"/>
          <w:sz w:val="28"/>
          <w:szCs w:val="28"/>
        </w:rPr>
      </w:pPr>
    </w:p>
    <w:p w:rsidR="001B142E" w:rsidRPr="00315E69" w:rsidRDefault="001B142E" w:rsidP="00315E69">
      <w:pPr>
        <w:pStyle w:val="a3"/>
        <w:rPr>
          <w:rFonts w:ascii="Times New Roman" w:hAnsi="Times New Roman" w:cs="Times New Roman"/>
          <w:sz w:val="28"/>
          <w:szCs w:val="28"/>
        </w:rPr>
      </w:pPr>
      <w:r w:rsidRPr="00315E69">
        <w:rPr>
          <w:rFonts w:ascii="Times New Roman" w:hAnsi="Times New Roman" w:cs="Times New Roman"/>
          <w:sz w:val="28"/>
          <w:szCs w:val="28"/>
        </w:rPr>
        <w:t>Прочные навыки транспортного поведения детей формируются только повседневной систематической тренировкой! Во время каждой прогулки с детьми, поездки с ними по делам, в гости, за город и т.п. учите их наблюдать за улицей и транспортом, анализировать встречающиеся дорожные ситуации, видеть в них опасные элементы, безошибочно действовать в различных обстоятельствах.</w:t>
      </w:r>
    </w:p>
    <w:p w:rsidR="001B142E" w:rsidRPr="00315E69" w:rsidRDefault="001B142E" w:rsidP="00315E69">
      <w:pPr>
        <w:pStyle w:val="a3"/>
        <w:rPr>
          <w:rFonts w:ascii="Times New Roman" w:hAnsi="Times New Roman" w:cs="Times New Roman"/>
          <w:sz w:val="28"/>
          <w:szCs w:val="28"/>
        </w:rPr>
      </w:pPr>
    </w:p>
    <w:p w:rsidR="001B142E" w:rsidRPr="00315E69" w:rsidRDefault="001B142E" w:rsidP="00315E69">
      <w:pPr>
        <w:pStyle w:val="a3"/>
        <w:rPr>
          <w:rFonts w:ascii="Times New Roman" w:hAnsi="Times New Roman" w:cs="Times New Roman"/>
          <w:color w:val="4472C4" w:themeColor="accent5"/>
          <w:sz w:val="28"/>
          <w:szCs w:val="28"/>
        </w:rPr>
      </w:pPr>
      <w:r w:rsidRPr="00315E69">
        <w:rPr>
          <w:rFonts w:ascii="Times New Roman" w:hAnsi="Times New Roman" w:cs="Times New Roman"/>
          <w:color w:val="4472C4" w:themeColor="accent5"/>
          <w:sz w:val="28"/>
          <w:szCs w:val="28"/>
        </w:rPr>
        <w:t>КОГДА РЕБЕНОК СПЕШИТ НА АВТОБУС, ОН НЕ ВИДИТ НИЧЕГО ВОКРУГ</w:t>
      </w:r>
    </w:p>
    <w:p w:rsidR="001B142E" w:rsidRPr="00315E69" w:rsidRDefault="001B142E" w:rsidP="00315E69">
      <w:pPr>
        <w:pStyle w:val="a3"/>
        <w:rPr>
          <w:rFonts w:ascii="Times New Roman" w:hAnsi="Times New Roman" w:cs="Times New Roman"/>
          <w:sz w:val="28"/>
          <w:szCs w:val="28"/>
        </w:rPr>
      </w:pPr>
    </w:p>
    <w:p w:rsidR="001B142E" w:rsidRPr="00315E69" w:rsidRDefault="001B142E" w:rsidP="00315E69">
      <w:pPr>
        <w:pStyle w:val="a3"/>
        <w:numPr>
          <w:ilvl w:val="0"/>
          <w:numId w:val="7"/>
        </w:numPr>
        <w:rPr>
          <w:rFonts w:ascii="Times New Roman" w:hAnsi="Times New Roman" w:cs="Times New Roman"/>
          <w:sz w:val="28"/>
          <w:szCs w:val="28"/>
        </w:rPr>
      </w:pPr>
      <w:r w:rsidRPr="00315E69">
        <w:rPr>
          <w:rFonts w:ascii="Times New Roman" w:hAnsi="Times New Roman" w:cs="Times New Roman"/>
          <w:sz w:val="28"/>
          <w:szCs w:val="28"/>
        </w:rPr>
        <w:t xml:space="preserve">Научите ребенка быть особенно осторожным в этой ситуации </w:t>
      </w:r>
    </w:p>
    <w:p w:rsidR="001B142E" w:rsidRPr="00315E69" w:rsidRDefault="001B142E" w:rsidP="00315E69">
      <w:pPr>
        <w:pStyle w:val="a3"/>
        <w:rPr>
          <w:rFonts w:ascii="Times New Roman" w:hAnsi="Times New Roman" w:cs="Times New Roman"/>
          <w:sz w:val="28"/>
          <w:szCs w:val="28"/>
        </w:rPr>
      </w:pPr>
    </w:p>
    <w:p w:rsidR="001B142E" w:rsidRPr="00315E69" w:rsidRDefault="001B142E" w:rsidP="00315E69">
      <w:pPr>
        <w:pStyle w:val="a3"/>
        <w:rPr>
          <w:rFonts w:ascii="Times New Roman" w:hAnsi="Times New Roman" w:cs="Times New Roman"/>
          <w:color w:val="4472C4" w:themeColor="accent5"/>
          <w:sz w:val="28"/>
          <w:szCs w:val="28"/>
        </w:rPr>
      </w:pPr>
      <w:r w:rsidRPr="00315E69">
        <w:rPr>
          <w:rFonts w:ascii="Times New Roman" w:hAnsi="Times New Roman" w:cs="Times New Roman"/>
          <w:color w:val="4472C4" w:themeColor="accent5"/>
          <w:sz w:val="28"/>
          <w:szCs w:val="28"/>
        </w:rPr>
        <w:t>РЕБЕНОК ЧАСТО НЕ ПОДОЗРЕВАЕТ, ЧТО ЗА ОДНОЙ МАШИНОЙ МОЖЕТ БЫТЬ СКРЫТА ДРУГАЯ</w:t>
      </w:r>
    </w:p>
    <w:p w:rsidR="001B142E" w:rsidRPr="00315E69" w:rsidRDefault="001B142E" w:rsidP="00315E69">
      <w:pPr>
        <w:pStyle w:val="a3"/>
        <w:rPr>
          <w:rFonts w:ascii="Times New Roman" w:hAnsi="Times New Roman" w:cs="Times New Roman"/>
          <w:color w:val="4472C4" w:themeColor="accent5"/>
          <w:sz w:val="28"/>
          <w:szCs w:val="28"/>
        </w:rPr>
      </w:pPr>
    </w:p>
    <w:p w:rsidR="001B142E" w:rsidRPr="00315E69" w:rsidRDefault="001B142E" w:rsidP="00315E69">
      <w:pPr>
        <w:pStyle w:val="a3"/>
        <w:numPr>
          <w:ilvl w:val="0"/>
          <w:numId w:val="7"/>
        </w:numPr>
        <w:rPr>
          <w:rFonts w:ascii="Times New Roman" w:hAnsi="Times New Roman" w:cs="Times New Roman"/>
          <w:sz w:val="28"/>
          <w:szCs w:val="28"/>
        </w:rPr>
      </w:pPr>
      <w:r w:rsidRPr="00315E69">
        <w:rPr>
          <w:rFonts w:ascii="Times New Roman" w:hAnsi="Times New Roman" w:cs="Times New Roman"/>
          <w:sz w:val="28"/>
          <w:szCs w:val="28"/>
        </w:rPr>
        <w:t xml:space="preserve">«Машина медленно идет, успею перебежать», - думает ребенок... и попадает под автомобиль. Показывайте своему ребенку подобные ситуации, объясняйте ему на улице, почему медленно приближающаяся машина может скрывать за собой опасность! </w:t>
      </w:r>
    </w:p>
    <w:p w:rsidR="001B142E" w:rsidRPr="00315E69" w:rsidRDefault="001B142E" w:rsidP="00315E69">
      <w:pPr>
        <w:pStyle w:val="a3"/>
        <w:rPr>
          <w:rFonts w:ascii="Times New Roman" w:hAnsi="Times New Roman" w:cs="Times New Roman"/>
          <w:sz w:val="28"/>
          <w:szCs w:val="28"/>
        </w:rPr>
      </w:pPr>
    </w:p>
    <w:p w:rsidR="001B142E" w:rsidRPr="00315E69" w:rsidRDefault="001B142E" w:rsidP="00315E69">
      <w:pPr>
        <w:pStyle w:val="a3"/>
        <w:rPr>
          <w:rFonts w:ascii="Times New Roman" w:hAnsi="Times New Roman" w:cs="Times New Roman"/>
          <w:color w:val="4472C4" w:themeColor="accent5"/>
          <w:sz w:val="28"/>
          <w:szCs w:val="28"/>
        </w:rPr>
      </w:pPr>
      <w:r w:rsidRPr="00315E69">
        <w:rPr>
          <w:rFonts w:ascii="Times New Roman" w:hAnsi="Times New Roman" w:cs="Times New Roman"/>
          <w:color w:val="4472C4" w:themeColor="accent5"/>
          <w:sz w:val="28"/>
          <w:szCs w:val="28"/>
        </w:rPr>
        <w:t>ОСТАНОВКА - МЕСТО, ГДЕ ДЕТИ ЧАЩЕ ВСЕГО ПОПАДАЮТ ПОД МАШИНУ</w:t>
      </w:r>
    </w:p>
    <w:p w:rsidR="001B142E" w:rsidRPr="00315E69" w:rsidRDefault="001B142E" w:rsidP="00315E69">
      <w:pPr>
        <w:pStyle w:val="a3"/>
        <w:rPr>
          <w:rFonts w:ascii="Times New Roman" w:hAnsi="Times New Roman" w:cs="Times New Roman"/>
          <w:color w:val="4472C4" w:themeColor="accent5"/>
          <w:sz w:val="28"/>
          <w:szCs w:val="28"/>
        </w:rPr>
      </w:pPr>
    </w:p>
    <w:p w:rsidR="001B142E" w:rsidRPr="00315E69" w:rsidRDefault="001B142E" w:rsidP="00315E69">
      <w:pPr>
        <w:pStyle w:val="a3"/>
        <w:numPr>
          <w:ilvl w:val="0"/>
          <w:numId w:val="7"/>
        </w:numPr>
        <w:rPr>
          <w:rFonts w:ascii="Times New Roman" w:hAnsi="Times New Roman" w:cs="Times New Roman"/>
          <w:sz w:val="28"/>
          <w:szCs w:val="28"/>
        </w:rPr>
      </w:pPr>
      <w:r w:rsidRPr="00315E69">
        <w:rPr>
          <w:rFonts w:ascii="Times New Roman" w:hAnsi="Times New Roman" w:cs="Times New Roman"/>
          <w:sz w:val="28"/>
          <w:szCs w:val="28"/>
        </w:rPr>
        <w:t xml:space="preserve">Где опаснее всего переходить улицу: в зоне остановки или на перекрестке? Задайте этот вопрос ребенку. Обычно дети говорят: «На перекрестке опаснее». Это не так. В зоне остановки попадают под машину в три раза больше детей, чем на перекрестке. </w:t>
      </w:r>
    </w:p>
    <w:p w:rsidR="001B142E" w:rsidRPr="00315E69" w:rsidRDefault="001B142E" w:rsidP="00315E69">
      <w:pPr>
        <w:pStyle w:val="a3"/>
        <w:rPr>
          <w:rFonts w:ascii="Times New Roman" w:hAnsi="Times New Roman" w:cs="Times New Roman"/>
          <w:sz w:val="28"/>
          <w:szCs w:val="28"/>
        </w:rPr>
      </w:pPr>
    </w:p>
    <w:p w:rsidR="001B142E" w:rsidRPr="00315E69" w:rsidRDefault="001B142E" w:rsidP="00315E69">
      <w:pPr>
        <w:pStyle w:val="a3"/>
        <w:rPr>
          <w:rFonts w:ascii="Times New Roman" w:hAnsi="Times New Roman" w:cs="Times New Roman"/>
          <w:color w:val="4472C4" w:themeColor="accent5"/>
          <w:sz w:val="28"/>
          <w:szCs w:val="28"/>
        </w:rPr>
      </w:pPr>
      <w:r w:rsidRPr="00315E69">
        <w:rPr>
          <w:rFonts w:ascii="Times New Roman" w:hAnsi="Times New Roman" w:cs="Times New Roman"/>
          <w:color w:val="4472C4" w:themeColor="accent5"/>
          <w:sz w:val="28"/>
          <w:szCs w:val="28"/>
        </w:rPr>
        <w:t>УЧИТЕ ДЕТЕЙ НАБЛЮДАТЬ ЗА ДОРОГОЙ, ВИДЕТЬ И ПРЕДВИДЕТЬ ОПАСНОСТИ</w:t>
      </w:r>
    </w:p>
    <w:p w:rsidR="001B142E" w:rsidRPr="00315E69" w:rsidRDefault="001B142E" w:rsidP="00315E69">
      <w:pPr>
        <w:pStyle w:val="a3"/>
        <w:rPr>
          <w:rFonts w:ascii="Times New Roman" w:hAnsi="Times New Roman" w:cs="Times New Roman"/>
          <w:sz w:val="28"/>
          <w:szCs w:val="28"/>
        </w:rPr>
      </w:pPr>
    </w:p>
    <w:p w:rsidR="001B142E" w:rsidRPr="00315E69" w:rsidRDefault="001B142E" w:rsidP="00315E69">
      <w:pPr>
        <w:pStyle w:val="a3"/>
        <w:rPr>
          <w:rFonts w:ascii="Times New Roman" w:hAnsi="Times New Roman" w:cs="Times New Roman"/>
          <w:color w:val="FF0000"/>
          <w:sz w:val="28"/>
          <w:szCs w:val="28"/>
        </w:rPr>
      </w:pPr>
      <w:r w:rsidRPr="00315E69">
        <w:rPr>
          <w:rFonts w:ascii="Times New Roman" w:hAnsi="Times New Roman" w:cs="Times New Roman"/>
          <w:color w:val="FF0000"/>
          <w:sz w:val="28"/>
          <w:szCs w:val="28"/>
        </w:rPr>
        <w:t>ОБЫЧНО ДЕТИ, ПРОПУСТИВ МАШИНУ, ТУТ ЖЕ БЕГУТ ЧЕРЕЗ ДОРОГУ. ЭТО ОЧЕНЬ ОПАСНО!</w:t>
      </w:r>
    </w:p>
    <w:p w:rsidR="001B142E" w:rsidRPr="00315E69" w:rsidRDefault="001B142E" w:rsidP="00315E69">
      <w:pPr>
        <w:pStyle w:val="a3"/>
        <w:rPr>
          <w:rFonts w:ascii="Times New Roman" w:hAnsi="Times New Roman" w:cs="Times New Roman"/>
          <w:color w:val="FF0000"/>
          <w:sz w:val="28"/>
          <w:szCs w:val="28"/>
        </w:rPr>
      </w:pPr>
    </w:p>
    <w:p w:rsidR="001B142E" w:rsidRPr="00315E69" w:rsidRDefault="001B142E" w:rsidP="00315E69">
      <w:pPr>
        <w:pStyle w:val="a3"/>
        <w:rPr>
          <w:rFonts w:ascii="Times New Roman" w:hAnsi="Times New Roman" w:cs="Times New Roman"/>
          <w:sz w:val="28"/>
          <w:szCs w:val="28"/>
        </w:rPr>
      </w:pPr>
      <w:r w:rsidRPr="00315E69">
        <w:rPr>
          <w:rFonts w:ascii="Times New Roman" w:hAnsi="Times New Roman" w:cs="Times New Roman"/>
          <w:sz w:val="28"/>
          <w:szCs w:val="28"/>
        </w:rPr>
        <w:t xml:space="preserve">В первые мгновения только что проехавший автомобиль нередко закрывает собой встречную машину. Под нее может попасть ребенок, если он, пропустив первый автомобиль, сразу побежит через дорогу. Показывайте ребенку на дороге, как только что проехавшая машина закрыла собой </w:t>
      </w:r>
      <w:r w:rsidRPr="00315E69">
        <w:rPr>
          <w:rFonts w:ascii="Times New Roman" w:hAnsi="Times New Roman" w:cs="Times New Roman"/>
          <w:sz w:val="28"/>
          <w:szCs w:val="28"/>
        </w:rPr>
        <w:lastRenderedPageBreak/>
        <w:t xml:space="preserve">идущую в противоположном направлении, и объясняйте ему, как он должен вести себя в подобных обстоятельствах. </w:t>
      </w:r>
    </w:p>
    <w:p w:rsidR="001B142E" w:rsidRPr="00315E69" w:rsidRDefault="001B142E" w:rsidP="00315E69">
      <w:pPr>
        <w:pStyle w:val="a3"/>
        <w:rPr>
          <w:rFonts w:ascii="Times New Roman" w:hAnsi="Times New Roman" w:cs="Times New Roman"/>
          <w:color w:val="4472C4" w:themeColor="accent5"/>
          <w:sz w:val="28"/>
          <w:szCs w:val="28"/>
        </w:rPr>
      </w:pPr>
    </w:p>
    <w:p w:rsidR="001B142E" w:rsidRPr="00315E69" w:rsidRDefault="001B142E" w:rsidP="00315E69">
      <w:pPr>
        <w:pStyle w:val="a3"/>
        <w:rPr>
          <w:rFonts w:ascii="Times New Roman" w:hAnsi="Times New Roman" w:cs="Times New Roman"/>
          <w:color w:val="4472C4" w:themeColor="accent5"/>
          <w:sz w:val="28"/>
          <w:szCs w:val="28"/>
        </w:rPr>
      </w:pPr>
      <w:r w:rsidRPr="00315E69">
        <w:rPr>
          <w:rFonts w:ascii="Times New Roman" w:hAnsi="Times New Roman" w:cs="Times New Roman"/>
          <w:color w:val="4472C4" w:themeColor="accent5"/>
          <w:sz w:val="28"/>
          <w:szCs w:val="28"/>
        </w:rPr>
        <w:t>УЧИТЕ РЕБЕНКА НАБЛЮДАТЬ ЗА ДОРОЖНОЙ ОБСТАНОВКОЙ СЛЕВА И СПРАВА, КОГДА СТОИТЕ НА ОСЕВОЙ ЛИНИИ</w:t>
      </w:r>
    </w:p>
    <w:p w:rsidR="001B142E" w:rsidRPr="00315E69" w:rsidRDefault="001B142E" w:rsidP="00315E69">
      <w:pPr>
        <w:pStyle w:val="a3"/>
        <w:rPr>
          <w:rFonts w:ascii="Times New Roman" w:hAnsi="Times New Roman" w:cs="Times New Roman"/>
          <w:sz w:val="28"/>
          <w:szCs w:val="28"/>
        </w:rPr>
      </w:pPr>
    </w:p>
    <w:p w:rsidR="00346224" w:rsidRDefault="001B142E" w:rsidP="00315E69">
      <w:pPr>
        <w:pStyle w:val="a3"/>
        <w:rPr>
          <w:rFonts w:ascii="Times New Roman" w:hAnsi="Times New Roman" w:cs="Times New Roman"/>
          <w:sz w:val="28"/>
          <w:szCs w:val="28"/>
        </w:rPr>
      </w:pPr>
      <w:r w:rsidRPr="00315E69">
        <w:rPr>
          <w:rFonts w:ascii="Times New Roman" w:hAnsi="Times New Roman" w:cs="Times New Roman"/>
          <w:sz w:val="28"/>
          <w:szCs w:val="28"/>
        </w:rPr>
        <w:t>Остановившись на осевой линии, дети следят, как правило, лишь за теми автомобилями, которые подъезжают к ним справа, и не думают о машинах, идущих у них за спиной. Испугавшись, ребенок может сделать шаг назад - прямо под колеса автомобиля, подъехавшего к нему слева. Покажите своему ребенку на дороге, что, если стоять на осевой, машины приближаются с обеих сторон, и объясните ему, как он должен вести себя.</w:t>
      </w:r>
    </w:p>
    <w:p w:rsidR="00315E69" w:rsidRDefault="00315E69" w:rsidP="00315E69">
      <w:pPr>
        <w:pStyle w:val="a3"/>
        <w:rPr>
          <w:rFonts w:ascii="Times New Roman" w:hAnsi="Times New Roman" w:cs="Times New Roman"/>
          <w:sz w:val="28"/>
          <w:szCs w:val="28"/>
        </w:rPr>
      </w:pPr>
    </w:p>
    <w:p w:rsidR="00315E69" w:rsidRDefault="00315E69" w:rsidP="00315E69">
      <w:pPr>
        <w:pStyle w:val="a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653415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9.jpg"/>
                    <pic:cNvPicPr/>
                  </pic:nvPicPr>
                  <pic:blipFill>
                    <a:blip r:embed="rId7">
                      <a:extLst>
                        <a:ext uri="{28A0092B-C50C-407E-A947-70E740481C1C}">
                          <a14:useLocalDpi xmlns:a14="http://schemas.microsoft.com/office/drawing/2010/main" val="0"/>
                        </a:ext>
                      </a:extLst>
                    </a:blip>
                    <a:stretch>
                      <a:fillRect/>
                    </a:stretch>
                  </pic:blipFill>
                  <pic:spPr>
                    <a:xfrm>
                      <a:off x="0" y="0"/>
                      <a:ext cx="5940425" cy="6534150"/>
                    </a:xfrm>
                    <a:prstGeom prst="rect">
                      <a:avLst/>
                    </a:prstGeom>
                  </pic:spPr>
                </pic:pic>
              </a:graphicData>
            </a:graphic>
          </wp:inline>
        </w:drawing>
      </w:r>
    </w:p>
    <w:p w:rsidR="00315E69" w:rsidRDefault="00315E69" w:rsidP="00315E69">
      <w:pPr>
        <w:pStyle w:val="a3"/>
        <w:rPr>
          <w:rFonts w:ascii="Times New Roman" w:hAnsi="Times New Roman" w:cs="Times New Roman"/>
          <w:sz w:val="28"/>
          <w:szCs w:val="28"/>
        </w:rPr>
      </w:pPr>
    </w:p>
    <w:p w:rsidR="00C62340" w:rsidRDefault="00C62340" w:rsidP="00315E69">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D4E07FA" wp14:editId="359507B8">
            <wp:extent cx="5915025" cy="91725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_60.jpg"/>
                    <pic:cNvPicPr/>
                  </pic:nvPicPr>
                  <pic:blipFill>
                    <a:blip r:embed="rId8">
                      <a:extLst>
                        <a:ext uri="{28A0092B-C50C-407E-A947-70E740481C1C}">
                          <a14:useLocalDpi xmlns:a14="http://schemas.microsoft.com/office/drawing/2010/main" val="0"/>
                        </a:ext>
                      </a:extLst>
                    </a:blip>
                    <a:stretch>
                      <a:fillRect/>
                    </a:stretch>
                  </pic:blipFill>
                  <pic:spPr>
                    <a:xfrm>
                      <a:off x="0" y="0"/>
                      <a:ext cx="5915025" cy="9172575"/>
                    </a:xfrm>
                    <a:prstGeom prst="rect">
                      <a:avLst/>
                    </a:prstGeom>
                  </pic:spPr>
                </pic:pic>
              </a:graphicData>
            </a:graphic>
          </wp:inline>
        </w:drawing>
      </w:r>
    </w:p>
    <w:p w:rsidR="00C62340" w:rsidRDefault="00C62340" w:rsidP="00315E69">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395970"/>
            <wp:effectExtent l="0" t="0" r="317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600.jpg"/>
                    <pic:cNvPicPr/>
                  </pic:nvPicPr>
                  <pic:blipFill>
                    <a:blip r:embed="rId9">
                      <a:extLst>
                        <a:ext uri="{28A0092B-C50C-407E-A947-70E740481C1C}">
                          <a14:useLocalDpi xmlns:a14="http://schemas.microsoft.com/office/drawing/2010/main" val="0"/>
                        </a:ext>
                      </a:extLst>
                    </a:blip>
                    <a:stretch>
                      <a:fillRect/>
                    </a:stretch>
                  </pic:blipFill>
                  <pic:spPr>
                    <a:xfrm>
                      <a:off x="0" y="0"/>
                      <a:ext cx="5940425" cy="8395970"/>
                    </a:xfrm>
                    <a:prstGeom prst="rect">
                      <a:avLst/>
                    </a:prstGeom>
                  </pic:spPr>
                </pic:pic>
              </a:graphicData>
            </a:graphic>
          </wp:inline>
        </w:drawing>
      </w:r>
    </w:p>
    <w:p w:rsidR="00C62340" w:rsidRDefault="00C62340" w:rsidP="00315E69">
      <w:pPr>
        <w:pStyle w:val="a3"/>
        <w:rPr>
          <w:rFonts w:ascii="Times New Roman" w:hAnsi="Times New Roman" w:cs="Times New Roman"/>
          <w:sz w:val="28"/>
          <w:szCs w:val="28"/>
        </w:rPr>
      </w:pPr>
    </w:p>
    <w:p w:rsidR="00C62340" w:rsidRPr="00315E69" w:rsidRDefault="00C62340" w:rsidP="00315E69">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10250" cy="93059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12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0683" cy="9306619"/>
                    </a:xfrm>
                    <a:prstGeom prst="rect">
                      <a:avLst/>
                    </a:prstGeom>
                  </pic:spPr>
                </pic:pic>
              </a:graphicData>
            </a:graphic>
          </wp:inline>
        </w:drawing>
      </w:r>
    </w:p>
    <w:sectPr w:rsidR="00C62340" w:rsidRPr="00315E69" w:rsidSect="001B142E">
      <w:pgSz w:w="11906" w:h="16838"/>
      <w:pgMar w:top="1134" w:right="850" w:bottom="1134" w:left="1701"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11.25pt;height:11.25pt" o:bullet="t">
        <v:imagedata r:id="rId1" o:title="mso19BA"/>
      </v:shape>
    </w:pict>
  </w:numPicBullet>
  <w:abstractNum w:abstractNumId="0">
    <w:nsid w:val="09437BD2"/>
    <w:multiLevelType w:val="hybridMultilevel"/>
    <w:tmpl w:val="5B321CEA"/>
    <w:lvl w:ilvl="0" w:tplc="0419000D">
      <w:start w:val="1"/>
      <w:numFmt w:val="bullet"/>
      <w:lvlText w:val=""/>
      <w:lvlJc w:val="left"/>
      <w:pPr>
        <w:ind w:left="990" w:hanging="360"/>
      </w:pPr>
      <w:rPr>
        <w:rFonts w:ascii="Wingdings" w:hAnsi="Wingdings"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1">
    <w:nsid w:val="40BE7D7D"/>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46FF59A3"/>
    <w:multiLevelType w:val="hybridMultilevel"/>
    <w:tmpl w:val="F79248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2403037"/>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5B9E0C8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7A8B0120"/>
    <w:multiLevelType w:val="hybridMultilevel"/>
    <w:tmpl w:val="0378882C"/>
    <w:lvl w:ilvl="0" w:tplc="F56A922A">
      <w:numFmt w:val="bullet"/>
      <w:lvlText w:val="·"/>
      <w:lvlJc w:val="left"/>
      <w:pPr>
        <w:ind w:left="1080" w:hanging="72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D197A0B"/>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3"/>
  </w:num>
  <w:num w:numId="2">
    <w:abstractNumId w:val="5"/>
  </w:num>
  <w:num w:numId="3">
    <w:abstractNumId w:val="1"/>
  </w:num>
  <w:num w:numId="4">
    <w:abstractNumId w:val="4"/>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42E"/>
    <w:rsid w:val="001B142E"/>
    <w:rsid w:val="00315E69"/>
    <w:rsid w:val="00346224"/>
    <w:rsid w:val="005B174F"/>
    <w:rsid w:val="00C62340"/>
    <w:rsid w:val="00D303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F88D6F-85D2-4284-8064-B06659BB8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B14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tyles" Target="style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61BD0-5B36-4D7D-9EC8-96A8D2562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10</Pages>
  <Words>1024</Words>
  <Characters>5841</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2020-06-29T15:41:00Z</dcterms:created>
  <dcterms:modified xsi:type="dcterms:W3CDTF">2020-06-29T16:28:00Z</dcterms:modified>
</cp:coreProperties>
</file>