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553" w:rsidRPr="00735412" w:rsidRDefault="00794553" w:rsidP="00735412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333333"/>
          <w:sz w:val="48"/>
          <w:szCs w:val="48"/>
          <w:u w:val="single"/>
        </w:rPr>
      </w:pPr>
      <w:r w:rsidRPr="00735412">
        <w:rPr>
          <w:rFonts w:ascii="Times New Roman" w:hAnsi="Times New Roman" w:cs="Times New Roman"/>
          <w:b/>
          <w:i/>
          <w:color w:val="333333"/>
          <w:sz w:val="48"/>
          <w:szCs w:val="48"/>
          <w:u w:val="single"/>
        </w:rPr>
        <w:t>«Я помню, я горжусь!»</w:t>
      </w:r>
    </w:p>
    <w:p w:rsidR="00735412" w:rsidRDefault="00735412" w:rsidP="00735412">
      <w:pPr>
        <w:spacing w:after="0" w:line="276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794553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b/>
          <w:color w:val="333333"/>
          <w:sz w:val="28"/>
          <w:szCs w:val="28"/>
        </w:rPr>
        <w:t>Цель: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794553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формирование </w:t>
      </w:r>
      <w:r w:rsidR="00BA1890">
        <w:rPr>
          <w:rFonts w:ascii="Times New Roman" w:hAnsi="Times New Roman" w:cs="Times New Roman"/>
          <w:color w:val="333333"/>
          <w:sz w:val="28"/>
          <w:szCs w:val="28"/>
        </w:rPr>
        <w:t xml:space="preserve">и систематизация 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знаний детей о Великой Отечественной Войне. </w:t>
      </w:r>
    </w:p>
    <w:p w:rsidR="00794553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794553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b/>
          <w:color w:val="333333"/>
          <w:sz w:val="28"/>
          <w:szCs w:val="28"/>
        </w:rPr>
        <w:t>Задачи: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BA1890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1. </w:t>
      </w:r>
      <w:r w:rsidR="00BA1890" w:rsidRPr="00BA1890"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</w:rPr>
        <w:t>Образовательные</w:t>
      </w:r>
    </w:p>
    <w:p w:rsidR="00BA1890" w:rsidRDefault="00BA1890" w:rsidP="00BA1890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bookmarkStart w:id="0" w:name="_GoBack"/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Уточнять и активизировать словарь по теме «Война». </w:t>
      </w:r>
    </w:p>
    <w:p w:rsidR="00BA1890" w:rsidRDefault="00BA1890" w:rsidP="00BA1890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Совершенствовать грамматический строй речи: употребление в устной речи прилагательных. </w:t>
      </w:r>
    </w:p>
    <w:p w:rsidR="00BA1890" w:rsidRDefault="00BA1890" w:rsidP="00BA1890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1890">
        <w:rPr>
          <w:rFonts w:ascii="Times New Roman" w:hAnsi="Times New Roman" w:cs="Times New Roman"/>
          <w:color w:val="333333"/>
          <w:sz w:val="28"/>
          <w:szCs w:val="28"/>
        </w:rPr>
        <w:t>Учить составлять сложноподчинённые предложения с придаточными предложениями причины (потому что), выражающими желательность и нежелательность действия (я хочу</w:t>
      </w:r>
      <w:r w:rsidR="00BD5159" w:rsidRPr="00BD5159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 чтобы</w:t>
      </w:r>
      <w:r w:rsidR="00BD5159">
        <w:rPr>
          <w:rFonts w:ascii="Times New Roman" w:hAnsi="Times New Roman" w:cs="Times New Roman"/>
          <w:color w:val="333333"/>
          <w:sz w:val="28"/>
          <w:szCs w:val="28"/>
        </w:rPr>
        <w:t>…</w:t>
      </w:r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). </w:t>
      </w:r>
    </w:p>
    <w:p w:rsidR="00BA1890" w:rsidRDefault="00BA1890" w:rsidP="007C0771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1890">
        <w:rPr>
          <w:rFonts w:ascii="Times New Roman" w:hAnsi="Times New Roman" w:cs="Times New Roman"/>
          <w:color w:val="333333"/>
          <w:sz w:val="28"/>
          <w:szCs w:val="28"/>
        </w:rPr>
        <w:t>Расширять лексический словарь и кругозор по теме.</w:t>
      </w:r>
    </w:p>
    <w:p w:rsidR="00B15B74" w:rsidRDefault="00BA1890" w:rsidP="007C0771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Формировать</w:t>
      </w:r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 представления о военной технике, </w:t>
      </w:r>
      <w:r w:rsidR="00B15B74" w:rsidRPr="00794553">
        <w:rPr>
          <w:rFonts w:ascii="Times New Roman" w:hAnsi="Times New Roman" w:cs="Times New Roman"/>
          <w:color w:val="333333"/>
          <w:sz w:val="28"/>
          <w:szCs w:val="28"/>
        </w:rPr>
        <w:t>военных специальностях</w:t>
      </w:r>
      <w:r w:rsidR="00B15B74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B15B74"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BA1890" w:rsidRDefault="00B15B74" w:rsidP="007C0771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Познакомить</w:t>
      </w:r>
      <w:r w:rsidR="00BA1890"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 с военной машиной «Катюшей»</w:t>
      </w:r>
      <w:r w:rsidR="00BA1890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bookmarkEnd w:id="0"/>
    <w:p w:rsidR="00BA1890" w:rsidRPr="00BA1890" w:rsidRDefault="00BA1890" w:rsidP="00BA1890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2. </w:t>
      </w:r>
      <w:r w:rsidRPr="00BA1890"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</w:rPr>
        <w:t>Р</w:t>
      </w:r>
      <w:r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</w:rPr>
        <w:t xml:space="preserve">азвивающие </w:t>
      </w:r>
    </w:p>
    <w:p w:rsidR="00BA1890" w:rsidRDefault="00BA1890" w:rsidP="00BA189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1890">
        <w:rPr>
          <w:rFonts w:ascii="Times New Roman" w:hAnsi="Times New Roman" w:cs="Times New Roman"/>
          <w:color w:val="333333"/>
          <w:sz w:val="28"/>
          <w:szCs w:val="28"/>
        </w:rPr>
        <w:t>Развивать связную речь, речевой слух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BA1890" w:rsidRDefault="00BA1890" w:rsidP="00BA189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Развивать мышление, все виды восприятия.</w:t>
      </w:r>
    </w:p>
    <w:p w:rsidR="00BA1890" w:rsidRDefault="00BA1890" w:rsidP="00BA189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Развивать т</w:t>
      </w:r>
      <w:r w:rsidRPr="00BA1890">
        <w:rPr>
          <w:rFonts w:ascii="Times New Roman" w:hAnsi="Times New Roman" w:cs="Times New Roman"/>
          <w:color w:val="333333"/>
          <w:sz w:val="28"/>
          <w:szCs w:val="28"/>
        </w:rPr>
        <w:t>ворческое воображение, артикуляционную и тонкую моторику.</w:t>
      </w:r>
    </w:p>
    <w:p w:rsidR="00BA1890" w:rsidRPr="00BA1890" w:rsidRDefault="00BA1890" w:rsidP="00BA1890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3. </w:t>
      </w:r>
      <w:r w:rsidRPr="00BA1890"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</w:rPr>
        <w:t>Воспитательные</w:t>
      </w:r>
    </w:p>
    <w:p w:rsidR="00BA1890" w:rsidRDefault="00BA1890" w:rsidP="00BA1890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Воспитывать чувство</w:t>
      </w:r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 любви к Родине, гордости за отечество, уважение к ветеранам Великой Отечественной войны. </w:t>
      </w:r>
    </w:p>
    <w:p w:rsidR="00BA1890" w:rsidRDefault="00BA1890" w:rsidP="00BA1890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1890">
        <w:rPr>
          <w:rFonts w:ascii="Times New Roman" w:hAnsi="Times New Roman" w:cs="Times New Roman"/>
          <w:color w:val="333333"/>
          <w:sz w:val="28"/>
          <w:szCs w:val="28"/>
        </w:rPr>
        <w:t>Поддерживать чувство гордости за солдат, сражавшихся за победу, и желание быть похожими на них.</w:t>
      </w:r>
    </w:p>
    <w:p w:rsidR="00B15B74" w:rsidRPr="00B15B74" w:rsidRDefault="00B15B74" w:rsidP="00B15B74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Pr="00B15B74">
        <w:rPr>
          <w:rFonts w:ascii="Times New Roman" w:hAnsi="Times New Roman" w:cs="Times New Roman"/>
          <w:color w:val="333333"/>
          <w:sz w:val="28"/>
          <w:szCs w:val="28"/>
        </w:rPr>
        <w:t xml:space="preserve">ызвать у детей эмоциональный отклик, наполнить представления о войне эмоционально-личностным содержанием. </w:t>
      </w:r>
    </w:p>
    <w:p w:rsidR="00B15B74" w:rsidRPr="00B15B74" w:rsidRDefault="00B15B74" w:rsidP="00B15B74">
      <w:pPr>
        <w:spacing w:after="0" w:line="276" w:lineRule="auto"/>
        <w:ind w:left="36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B15B74" w:rsidRDefault="00B15B74" w:rsidP="00B15B7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15B74">
        <w:rPr>
          <w:rFonts w:ascii="Times New Roman" w:hAnsi="Times New Roman" w:cs="Times New Roman"/>
          <w:b/>
          <w:color w:val="333333"/>
          <w:sz w:val="28"/>
          <w:szCs w:val="28"/>
        </w:rPr>
        <w:t>Интеграция образовательных областей:</w:t>
      </w:r>
      <w:r w:rsidRPr="00B15B7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B15B74" w:rsidRPr="00B15B74" w:rsidRDefault="00B15B74" w:rsidP="00B15B7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15B74">
        <w:rPr>
          <w:rFonts w:ascii="Times New Roman" w:hAnsi="Times New Roman" w:cs="Times New Roman"/>
          <w:color w:val="333333"/>
          <w:sz w:val="28"/>
          <w:szCs w:val="28"/>
        </w:rPr>
        <w:t>«Социально-коммуникативная», «Познавательная», «Речевая», «Художественно-эстетическая», «Физическая».</w:t>
      </w:r>
    </w:p>
    <w:p w:rsidR="00B15B74" w:rsidRPr="00B15B74" w:rsidRDefault="00B15B74" w:rsidP="00B15B7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794553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359ED" w:rsidRDefault="00794553" w:rsidP="00C359ED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59ED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Предварительная работа: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C359ED" w:rsidRPr="00C359ED" w:rsidRDefault="00C359ED" w:rsidP="00C359E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59ED">
        <w:rPr>
          <w:rFonts w:ascii="Times New Roman" w:hAnsi="Times New Roman" w:cs="Times New Roman"/>
          <w:color w:val="333333"/>
          <w:sz w:val="28"/>
          <w:szCs w:val="28"/>
        </w:rPr>
        <w:t>беседы с детьми о Великой Отечественной войне: о защитниках отечества, военной технике;</w:t>
      </w:r>
    </w:p>
    <w:p w:rsidR="00C359ED" w:rsidRDefault="00C359ED" w:rsidP="00C359E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59ED">
        <w:rPr>
          <w:rFonts w:ascii="Times New Roman" w:hAnsi="Times New Roman" w:cs="Times New Roman"/>
          <w:color w:val="333333"/>
          <w:sz w:val="28"/>
          <w:szCs w:val="28"/>
        </w:rPr>
        <w:t>рассматривание иллюстративных материалов;</w:t>
      </w:r>
    </w:p>
    <w:p w:rsidR="00C359ED" w:rsidRDefault="00C359ED" w:rsidP="00C359E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59ED">
        <w:rPr>
          <w:rFonts w:ascii="Times New Roman" w:hAnsi="Times New Roman" w:cs="Times New Roman"/>
          <w:color w:val="333333"/>
          <w:sz w:val="28"/>
          <w:szCs w:val="28"/>
        </w:rPr>
        <w:t>попросить родителей рассказать детям о тех родственниках, которые воевали, принести их фотографии и ордена на занятие;</w:t>
      </w:r>
    </w:p>
    <w:p w:rsidR="00C359ED" w:rsidRDefault="00C359ED" w:rsidP="00C359E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59ED">
        <w:rPr>
          <w:rFonts w:ascii="Times New Roman" w:hAnsi="Times New Roman" w:cs="Times New Roman"/>
          <w:color w:val="333333"/>
          <w:sz w:val="28"/>
          <w:szCs w:val="28"/>
        </w:rPr>
        <w:t>оформление стенда «Никто не забыт, ничто не забыто…»;</w:t>
      </w:r>
    </w:p>
    <w:p w:rsidR="00C359ED" w:rsidRDefault="00C359ED" w:rsidP="00C359E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59ED">
        <w:rPr>
          <w:rFonts w:ascii="Times New Roman" w:hAnsi="Times New Roman" w:cs="Times New Roman"/>
          <w:color w:val="333333"/>
          <w:sz w:val="28"/>
          <w:szCs w:val="28"/>
        </w:rPr>
        <w:t>изготовление поделок на военные темы в подарок папе, дедушке, ветеранам;</w:t>
      </w:r>
    </w:p>
    <w:p w:rsidR="00C359ED" w:rsidRDefault="00C359ED" w:rsidP="00C359E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59ED">
        <w:rPr>
          <w:rFonts w:ascii="Times New Roman" w:hAnsi="Times New Roman" w:cs="Times New Roman"/>
          <w:color w:val="333333"/>
          <w:sz w:val="28"/>
          <w:szCs w:val="28"/>
        </w:rPr>
        <w:t>организация совместной с родителями выставки детского рисунка;</w:t>
      </w:r>
    </w:p>
    <w:p w:rsidR="00C359ED" w:rsidRPr="00C359ED" w:rsidRDefault="00C359ED" w:rsidP="00C359E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59ED">
        <w:rPr>
          <w:rFonts w:ascii="Times New Roman" w:hAnsi="Times New Roman" w:cs="Times New Roman"/>
          <w:color w:val="333333"/>
          <w:sz w:val="28"/>
          <w:szCs w:val="28"/>
        </w:rPr>
        <w:t>слушание песен военно-патриотической тематики, заучивание скороговорок, стихов о войне, о победе.</w:t>
      </w:r>
    </w:p>
    <w:p w:rsidR="00794553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359ED" w:rsidRDefault="00794553" w:rsidP="00C359ED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59ED">
        <w:rPr>
          <w:rFonts w:ascii="Times New Roman" w:hAnsi="Times New Roman" w:cs="Times New Roman"/>
          <w:b/>
          <w:color w:val="333333"/>
          <w:sz w:val="28"/>
          <w:szCs w:val="28"/>
        </w:rPr>
        <w:t>Оборудование: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C359ED" w:rsidRPr="00BA1890" w:rsidRDefault="00794553" w:rsidP="00C359ED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презентация «Я помню, я горжусь!». Аудиозаписи: </w:t>
      </w:r>
      <w:r w:rsidR="00C359ED">
        <w:rPr>
          <w:rFonts w:ascii="Times New Roman" w:hAnsi="Times New Roman" w:cs="Times New Roman"/>
          <w:color w:val="333333"/>
          <w:sz w:val="28"/>
          <w:szCs w:val="28"/>
        </w:rPr>
        <w:t>п</w:t>
      </w:r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>есня «Св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ященная война» А.</w:t>
      </w:r>
      <w:r w:rsidR="00BD515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Александрова, </w:t>
      </w:r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>пес</w:t>
      </w:r>
      <w:r w:rsidR="00BD5159">
        <w:rPr>
          <w:rFonts w:ascii="Times New Roman" w:hAnsi="Times New Roman" w:cs="Times New Roman"/>
          <w:color w:val="333333"/>
          <w:sz w:val="28"/>
          <w:szCs w:val="28"/>
        </w:rPr>
        <w:t xml:space="preserve">ня «День Победы» Д. </w:t>
      </w:r>
      <w:proofErr w:type="spellStart"/>
      <w:r w:rsidR="00BD5159">
        <w:rPr>
          <w:rFonts w:ascii="Times New Roman" w:hAnsi="Times New Roman" w:cs="Times New Roman"/>
          <w:color w:val="333333"/>
          <w:sz w:val="28"/>
          <w:szCs w:val="28"/>
        </w:rPr>
        <w:t>Тухманова</w:t>
      </w:r>
      <w:proofErr w:type="spellEnd"/>
      <w:r w:rsidR="00BD515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>«звуки города», «звуки бомбежки»,</w:t>
      </w:r>
      <w:r w:rsidR="00C359ED">
        <w:rPr>
          <w:rFonts w:ascii="Times New Roman" w:hAnsi="Times New Roman" w:cs="Times New Roman"/>
          <w:color w:val="333333"/>
          <w:sz w:val="28"/>
          <w:szCs w:val="28"/>
        </w:rPr>
        <w:t xml:space="preserve"> б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>ольшой ватман с изображением вечернего города, воздушные</w:t>
      </w:r>
      <w:r w:rsidR="00C359ED">
        <w:rPr>
          <w:rFonts w:ascii="Times New Roman" w:hAnsi="Times New Roman" w:cs="Times New Roman"/>
          <w:color w:val="333333"/>
          <w:sz w:val="28"/>
          <w:szCs w:val="28"/>
        </w:rPr>
        <w:t xml:space="preserve"> фломастеры по количеству детей, </w:t>
      </w:r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>георгиевские ленточки.</w:t>
      </w:r>
    </w:p>
    <w:p w:rsidR="00794553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9A47C4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Ход </w:t>
      </w:r>
      <w:r w:rsidR="009A47C4"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НОД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: </w:t>
      </w:r>
    </w:p>
    <w:p w:rsidR="009A47C4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Р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ебята, в нашей речи множество слов. Среди них есть слова 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>радостные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и 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>грустные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>горькие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и 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>сладкие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. Назовите, пожалуйста, какие вы знаете 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>сладкие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слова? </w:t>
      </w:r>
    </w:p>
    <w:p w:rsidR="009A47C4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Т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орт, шоколад, сахар, фрукты… </w:t>
      </w:r>
    </w:p>
    <w:p w:rsidR="009A47C4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5968F4" w:rsidRPr="005968F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сейчас вспомним слова «веселые». </w:t>
      </w:r>
    </w:p>
    <w:p w:rsidR="009A47C4" w:rsidRDefault="009A47C4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</w:t>
      </w:r>
      <w:r w:rsidR="00794553"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ети: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С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мех, улыбка, радость, праздник... </w:t>
      </w:r>
    </w:p>
    <w:p w:rsidR="009A47C4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Е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сть еще в нашем языке слова «горькие». Какие? </w:t>
      </w:r>
    </w:p>
    <w:p w:rsidR="009A47C4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П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ерец, лимон, лекарство... </w:t>
      </w:r>
    </w:p>
    <w:p w:rsidR="009A47C4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5968F4" w:rsidRPr="005968F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есть, ребята, страшное слово — это слово «война». А почему оно страшное? Если мы приоткроем окно, то услышим звуки улицы. Послушайте! </w:t>
      </w:r>
    </w:p>
    <w:p w:rsidR="009A47C4" w:rsidRDefault="009A47C4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A47C4" w:rsidRDefault="00794553" w:rsidP="009A47C4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i/>
          <w:color w:val="333333"/>
          <w:sz w:val="28"/>
          <w:szCs w:val="28"/>
        </w:rPr>
        <w:t>Прослушив</w:t>
      </w:r>
      <w:r w:rsidR="009A47C4" w:rsidRPr="009A47C4">
        <w:rPr>
          <w:rFonts w:ascii="Times New Roman" w:hAnsi="Times New Roman" w:cs="Times New Roman"/>
          <w:i/>
          <w:color w:val="333333"/>
          <w:sz w:val="28"/>
          <w:szCs w:val="28"/>
        </w:rPr>
        <w:t>ание аудиозаписи — звуки города</w:t>
      </w:r>
      <w:r w:rsidR="009A47C4">
        <w:rPr>
          <w:rFonts w:ascii="Times New Roman" w:hAnsi="Times New Roman" w:cs="Times New Roman"/>
          <w:i/>
          <w:color w:val="333333"/>
          <w:sz w:val="28"/>
          <w:szCs w:val="28"/>
        </w:rPr>
        <w:t>.</w:t>
      </w:r>
    </w:p>
    <w:p w:rsidR="009A47C4" w:rsidRPr="009A47C4" w:rsidRDefault="009A47C4" w:rsidP="009A47C4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A47C4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М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ы слышим шум машин, голоса птиц, шелест деревьев, голоса детей. </w:t>
      </w: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В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се правильно — и это хорошие, привычные нам звуки, которые мы слышим каждый день. И больше 70-ти лет назад также, как сейчас, 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на улицах пели птицы, люди собирались на работу, дети в детский сад. И вдруг люди узнали, что на нашу землю пришли враги, и началась война. Послушайте звуки, которые стали раздаваться с улицы. </w:t>
      </w:r>
    </w:p>
    <w:p w:rsidR="009A47C4" w:rsidRDefault="009A47C4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A47C4" w:rsidRDefault="009A47C4" w:rsidP="009A47C4">
      <w:pPr>
        <w:spacing w:after="0" w:line="276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</w:rPr>
        <w:t>Аудиозапись бомбежки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9A47C4" w:rsidRDefault="009A47C4" w:rsidP="009A47C4">
      <w:pPr>
        <w:spacing w:after="0" w:line="276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9A47C4" w:rsidRDefault="009A47C4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>Хорошие это звуки?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Нет!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794553">
        <w:rPr>
          <w:rFonts w:ascii="Times New Roman" w:hAnsi="Times New Roman" w:cs="Times New Roman"/>
          <w:color w:val="333333"/>
          <w:sz w:val="28"/>
          <w:szCs w:val="28"/>
        </w:rPr>
        <w:t>А</w:t>
      </w:r>
      <w:proofErr w:type="gramEnd"/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почему они вам не нравятся? </w:t>
      </w:r>
    </w:p>
    <w:p w:rsidR="009A47C4" w:rsidRDefault="009A47C4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>Ответы</w:t>
      </w:r>
      <w:r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Когда-то, давным-давно, больше 70 лет назад на нашу страну напали враги, их называли фашистами. Они завоевали много стран и хотели захватить нашу Родину. Наша страна — очень большая и богатая. У нас много рек, много лесов. Есть большие поля, на которых растут пшеница, рожь, картофель, разные овощи. В наших лесах живут разные птицы, звери, в реках и озерах — рыбы. В России много красивых, больших городов, богатых деревень. И все это хотел захватить враг. На нашу землю пришли вражеские солдаты, приехали танки, самолеты бомбили города и села. Посмотрите на эти фотографии. Что вы видите на них? </w:t>
      </w: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AB6585" wp14:editId="4C629A0C">
            <wp:simplePos x="0" y="0"/>
            <wp:positionH relativeFrom="margin">
              <wp:posOffset>192503</wp:posOffset>
            </wp:positionH>
            <wp:positionV relativeFrom="paragraph">
              <wp:posOffset>3810</wp:posOffset>
            </wp:positionV>
            <wp:extent cx="5405755" cy="2959100"/>
            <wp:effectExtent l="0" t="0" r="4445" b="0"/>
            <wp:wrapTight wrapText="bothSides">
              <wp:wrapPolygon edited="0">
                <wp:start x="304" y="0"/>
                <wp:lineTo x="0" y="278"/>
                <wp:lineTo x="0" y="21276"/>
                <wp:lineTo x="304" y="21415"/>
                <wp:lineTo x="21237" y="21415"/>
                <wp:lineTo x="21542" y="21276"/>
                <wp:lineTo x="21542" y="278"/>
                <wp:lineTo x="21237" y="0"/>
                <wp:lineTo x="304" y="0"/>
              </wp:wrapPolygon>
            </wp:wrapTight>
            <wp:docPr id="1" name="Рисунок 1" descr="http://dolzhenkov.ru/uploads/img/2015/05/after-war_Kursk_01-960x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lzhenkov.ru/uploads/img/2015/05/after-war_Kursk_01-960x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2"/>
                    <a:stretch/>
                  </pic:blipFill>
                  <pic:spPr bwMode="auto">
                    <a:xfrm>
                      <a:off x="0" y="0"/>
                      <a:ext cx="5405755" cy="295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A47C4" w:rsidRPr="009A47C4" w:rsidRDefault="009A47C4" w:rsidP="009A47C4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</w:rPr>
        <w:t>Ф</w:t>
      </w:r>
      <w:r w:rsidR="00794553" w:rsidRPr="009A47C4">
        <w:rPr>
          <w:rFonts w:ascii="Times New Roman" w:hAnsi="Times New Roman" w:cs="Times New Roman"/>
          <w:i/>
          <w:color w:val="333333"/>
          <w:sz w:val="28"/>
          <w:szCs w:val="28"/>
        </w:rPr>
        <w:t>о</w:t>
      </w:r>
      <w:r w:rsidRPr="009A47C4">
        <w:rPr>
          <w:rFonts w:ascii="Times New Roman" w:hAnsi="Times New Roman" w:cs="Times New Roman"/>
          <w:i/>
          <w:color w:val="333333"/>
          <w:sz w:val="28"/>
          <w:szCs w:val="28"/>
        </w:rPr>
        <w:t>тографии городов во время войны</w:t>
      </w:r>
      <w:r>
        <w:rPr>
          <w:rFonts w:ascii="Times New Roman" w:hAnsi="Times New Roman" w:cs="Times New Roman"/>
          <w:i/>
          <w:color w:val="333333"/>
          <w:sz w:val="28"/>
          <w:szCs w:val="28"/>
        </w:rPr>
        <w:t>.</w:t>
      </w:r>
    </w:p>
    <w:p w:rsidR="009A47C4" w:rsidRDefault="009A47C4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Дети: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Р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азрушенные дома, черные стены, на улицах нет людей, детей… </w:t>
      </w: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П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равильно, ребята. Здесь мы увидели города после бомбежки. Нет ни одного целого здания, всё чёрное. Как вы думаете, можно ли жить в таких домах? </w:t>
      </w:r>
    </w:p>
    <w:p w:rsidR="009A47C4" w:rsidRDefault="009A47C4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>Ответы</w:t>
      </w:r>
      <w:r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Р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>азрушались дома и целые города, погибали люди.</w:t>
      </w:r>
    </w:p>
    <w:p w:rsidR="009A47C4" w:rsidRDefault="009A47C4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A47C4" w:rsidRPr="009A47C4" w:rsidRDefault="00794553" w:rsidP="009A47C4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i/>
          <w:color w:val="333333"/>
          <w:sz w:val="28"/>
          <w:szCs w:val="28"/>
        </w:rPr>
        <w:t>Аудиозапись — «Священная война».</w:t>
      </w:r>
    </w:p>
    <w:p w:rsidR="009A47C4" w:rsidRDefault="009A47C4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A47C4" w:rsidRDefault="009A47C4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>Мужчины брали оружие и отправлялись на фронт воевать с врагом, защищать нашу Родину. А в селах и городах оставались женщины и дети, которым было необходимо много работать, чтобы солдаты могли воевать, чтобы у них были еда, одежда и оружие. Дети работали и на заводах</w:t>
      </w:r>
      <w:r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и в полях помогали своим матерям.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Р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ебята, как вы думаете, зачем нужно защищать Родину? </w:t>
      </w:r>
    </w:p>
    <w:p w:rsidR="009A47C4" w:rsidRDefault="009A47C4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>Ответы</w:t>
      </w:r>
      <w:r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ак называли людей, которые воевали с фашистами?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С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олдаты, военные, войны.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ак выглядели солдаты?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аска, форма, ремень, сапоги, оружие.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5968F4" w:rsidRPr="005968F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каким нужно быть солдату, чтобы справиться с врагом?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С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мелым, сильным, терпеливым, метким.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5968F4" w:rsidRPr="005968F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как стать такими же сильными, как наши солдаты? </w:t>
      </w:r>
    </w:p>
    <w:p w:rsidR="009A47C4" w:rsidRDefault="009A47C4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>Ответы</w:t>
      </w:r>
      <w:r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5968F4" w:rsidRPr="005968F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еще обязательно нужно заниматься спортом и делать зарядку!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Default="00794553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i/>
          <w:color w:val="333333"/>
          <w:sz w:val="28"/>
          <w:szCs w:val="28"/>
        </w:rPr>
        <w:t>Физкультминутка.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Как солдаты на параде, мы шагаем ряд за рядом,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Левой-раз, правой-раз, посмотрите все на нас!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Все захлопали в ладошки — дружно, веселей!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Застучали наши ножки — громче и быстрей!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По </w:t>
      </w:r>
      <w:proofErr w:type="spellStart"/>
      <w:r w:rsidRPr="00794553">
        <w:rPr>
          <w:rFonts w:ascii="Times New Roman" w:hAnsi="Times New Roman" w:cs="Times New Roman"/>
          <w:color w:val="333333"/>
          <w:sz w:val="28"/>
          <w:szCs w:val="28"/>
        </w:rPr>
        <w:t>коленочкам</w:t>
      </w:r>
      <w:proofErr w:type="spellEnd"/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ударим — тише, тише, тише!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Ручки, ручки поднимаем — выше, выше, выше.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Завертелись наши ручки, снова опустились.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Мы на месте покружились и остановились.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Снова выстроились в ряд, снова вышли на парад.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Раз — два, раз — два, заниматься нам пора!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09741B">
        <w:rPr>
          <w:rFonts w:ascii="Times New Roman" w:hAnsi="Times New Roman" w:cs="Times New Roman"/>
          <w:color w:val="333333"/>
          <w:sz w:val="28"/>
          <w:szCs w:val="28"/>
        </w:rPr>
        <w:t xml:space="preserve"> Н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о одни солдаты не могли бы победить в войне. Им помогала военная техника, военные машины. Посмотрите на эти фотографии и назовите военные машины, какие вы знаете. </w:t>
      </w:r>
    </w:p>
    <w:p w:rsidR="00DD144F" w:rsidRDefault="00033A09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DC7341" wp14:editId="7F3E4952">
            <wp:simplePos x="0" y="0"/>
            <wp:positionH relativeFrom="margin">
              <wp:posOffset>-210869</wp:posOffset>
            </wp:positionH>
            <wp:positionV relativeFrom="paragraph">
              <wp:posOffset>428039</wp:posOffset>
            </wp:positionV>
            <wp:extent cx="2851776" cy="2016000"/>
            <wp:effectExtent l="0" t="0" r="6350" b="3810"/>
            <wp:wrapTight wrapText="bothSides">
              <wp:wrapPolygon edited="0">
                <wp:start x="577" y="0"/>
                <wp:lineTo x="0" y="408"/>
                <wp:lineTo x="0" y="21233"/>
                <wp:lineTo x="577" y="21437"/>
                <wp:lineTo x="20927" y="21437"/>
                <wp:lineTo x="21504" y="21233"/>
                <wp:lineTo x="21504" y="408"/>
                <wp:lineTo x="20927" y="0"/>
                <wp:lineTo x="577" y="0"/>
              </wp:wrapPolygon>
            </wp:wrapTight>
            <wp:docPr id="2" name="Рисунок 2" descr="http://www.tanksinworldwar2.com/pictures/sovietunion/js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anksinworldwar2.com/pictures/sovietunion/js2-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76" cy="20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54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3BB5AB0" wp14:editId="3592D958">
            <wp:simplePos x="0" y="0"/>
            <wp:positionH relativeFrom="column">
              <wp:posOffset>2985184</wp:posOffset>
            </wp:positionH>
            <wp:positionV relativeFrom="paragraph">
              <wp:posOffset>294542</wp:posOffset>
            </wp:positionV>
            <wp:extent cx="3020030" cy="1836000"/>
            <wp:effectExtent l="0" t="0" r="9525" b="0"/>
            <wp:wrapTight wrapText="bothSides">
              <wp:wrapPolygon edited="0">
                <wp:start x="545" y="0"/>
                <wp:lineTo x="0" y="448"/>
                <wp:lineTo x="0" y="21070"/>
                <wp:lineTo x="545" y="21294"/>
                <wp:lineTo x="20987" y="21294"/>
                <wp:lineTo x="21532" y="21070"/>
                <wp:lineTo x="21532" y="448"/>
                <wp:lineTo x="20987" y="0"/>
                <wp:lineTo x="545" y="0"/>
              </wp:wrapPolygon>
            </wp:wrapTight>
            <wp:docPr id="3" name="Рисунок 3" descr="http://kuknamys.cz/1_48/0037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uknamys.cz/1_48/0037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1" b="22741"/>
                    <a:stretch/>
                  </pic:blipFill>
                  <pic:spPr bwMode="auto">
                    <a:xfrm>
                      <a:off x="0" y="0"/>
                      <a:ext cx="3020030" cy="18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033A09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CDF518C" wp14:editId="7E48413F">
            <wp:simplePos x="0" y="0"/>
            <wp:positionH relativeFrom="column">
              <wp:posOffset>-384175</wp:posOffset>
            </wp:positionH>
            <wp:positionV relativeFrom="paragraph">
              <wp:posOffset>311882</wp:posOffset>
            </wp:positionV>
            <wp:extent cx="2917825" cy="1943735"/>
            <wp:effectExtent l="0" t="0" r="0" b="0"/>
            <wp:wrapTight wrapText="bothSides">
              <wp:wrapPolygon edited="0">
                <wp:start x="564" y="0"/>
                <wp:lineTo x="0" y="423"/>
                <wp:lineTo x="0" y="20746"/>
                <wp:lineTo x="282" y="21381"/>
                <wp:lineTo x="564" y="21381"/>
                <wp:lineTo x="20871" y="21381"/>
                <wp:lineTo x="21153" y="21381"/>
                <wp:lineTo x="21435" y="20746"/>
                <wp:lineTo x="21435" y="423"/>
                <wp:lineTo x="20871" y="0"/>
                <wp:lineTo x="564" y="0"/>
              </wp:wrapPolygon>
            </wp:wrapTight>
            <wp:docPr id="4" name="Рисунок 4" descr="http://navsource.narod.ru/photos/03/267/0326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vsource.narod.ru/photos/03/267/03267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" t="13313" r="21127" b="16234"/>
                    <a:stretch/>
                  </pic:blipFill>
                  <pic:spPr bwMode="auto">
                    <a:xfrm>
                      <a:off x="0" y="0"/>
                      <a:ext cx="2917825" cy="19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44F" w:rsidRDefault="00033A09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7A97AE1" wp14:editId="7BDBEA9E">
            <wp:simplePos x="0" y="0"/>
            <wp:positionH relativeFrom="margin">
              <wp:posOffset>2686050</wp:posOffset>
            </wp:positionH>
            <wp:positionV relativeFrom="paragraph">
              <wp:posOffset>220980</wp:posOffset>
            </wp:positionV>
            <wp:extent cx="3203575" cy="1799590"/>
            <wp:effectExtent l="0" t="0" r="0" b="0"/>
            <wp:wrapTight wrapText="bothSides">
              <wp:wrapPolygon edited="0">
                <wp:start x="514" y="0"/>
                <wp:lineTo x="0" y="457"/>
                <wp:lineTo x="0" y="21036"/>
                <wp:lineTo x="514" y="21265"/>
                <wp:lineTo x="20936" y="21265"/>
                <wp:lineTo x="21450" y="21036"/>
                <wp:lineTo x="21450" y="457"/>
                <wp:lineTo x="20936" y="0"/>
                <wp:lineTo x="514" y="0"/>
              </wp:wrapPolygon>
            </wp:wrapTight>
            <wp:docPr id="7" name="Рисунок 7" descr="http://diversofthedark.com/ng/wp-content/uploads/2014/01/TAI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versofthedark.com/ng/wp-content/uploads/2014/01/TAIM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Pr="00033A09" w:rsidRDefault="003E354B" w:rsidP="00033A09">
      <w:pPr>
        <w:spacing w:after="0" w:line="276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vanish/>
          <w:lang w:eastAsia="ru-RU"/>
        </w:rPr>
        <w:drawing>
          <wp:inline distT="0" distB="0" distL="0" distR="0" wp14:anchorId="74313857" wp14:editId="1F4B5AFE">
            <wp:extent cx="5940425" cy="3338217"/>
            <wp:effectExtent l="0" t="0" r="3175" b="0"/>
            <wp:docPr id="5" name="Рисунок 5" descr="http://diversofthedark.com/ng/wp-content/uploads/2014/01/TAI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iversofthedark.com/ng/wp-content/uploads/2014/01/TAIME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41B">
        <w:rPr>
          <w:rFonts w:ascii="Times New Roman" w:hAnsi="Times New Roman" w:cs="Times New Roman"/>
          <w:i/>
          <w:color w:val="333333"/>
          <w:sz w:val="28"/>
          <w:szCs w:val="28"/>
        </w:rPr>
        <w:t>Ф</w:t>
      </w:r>
      <w:r w:rsidR="00794553" w:rsidRPr="0009741B">
        <w:rPr>
          <w:rFonts w:ascii="Times New Roman" w:hAnsi="Times New Roman" w:cs="Times New Roman"/>
          <w:i/>
          <w:color w:val="333333"/>
          <w:sz w:val="28"/>
          <w:szCs w:val="28"/>
        </w:rPr>
        <w:t>отографии танка, самолета, корабля, п</w:t>
      </w:r>
      <w:r w:rsidR="0009741B" w:rsidRPr="0009741B">
        <w:rPr>
          <w:rFonts w:ascii="Times New Roman" w:hAnsi="Times New Roman" w:cs="Times New Roman"/>
          <w:i/>
          <w:color w:val="333333"/>
          <w:sz w:val="28"/>
          <w:szCs w:val="28"/>
        </w:rPr>
        <w:t>одводной лодки.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09741B"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то управляет танком?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09741B">
        <w:rPr>
          <w:rFonts w:ascii="Times New Roman" w:hAnsi="Times New Roman" w:cs="Times New Roman"/>
          <w:color w:val="333333"/>
          <w:sz w:val="28"/>
          <w:szCs w:val="28"/>
        </w:rPr>
        <w:t xml:space="preserve"> Т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анкист.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09741B"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то летает на самолете?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09741B">
        <w:rPr>
          <w:rFonts w:ascii="Times New Roman" w:hAnsi="Times New Roman" w:cs="Times New Roman"/>
          <w:color w:val="333333"/>
          <w:sz w:val="28"/>
          <w:szCs w:val="28"/>
        </w:rPr>
        <w:t xml:space="preserve"> Л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етчик.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09741B"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то служит на корабле?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Дети:</w:t>
      </w:r>
      <w:r w:rsidR="0009741B">
        <w:rPr>
          <w:rFonts w:ascii="Times New Roman" w:hAnsi="Times New Roman" w:cs="Times New Roman"/>
          <w:color w:val="333333"/>
          <w:sz w:val="28"/>
          <w:szCs w:val="28"/>
        </w:rPr>
        <w:t xml:space="preserve"> М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оряк, матрос.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09741B"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5968F4" w:rsidRPr="005968F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кто управляет кораблем?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09741B"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апитан.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то служит на подводной лодке?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П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одводники.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5968F4" w:rsidRPr="005968F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еще я хочу познакомить вас с военной машиной, которую ласково называли «Катюша». Посмотрите.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6D78F64" wp14:editId="06A4C7AC">
            <wp:simplePos x="0" y="0"/>
            <wp:positionH relativeFrom="column">
              <wp:posOffset>382221</wp:posOffset>
            </wp:positionH>
            <wp:positionV relativeFrom="paragraph">
              <wp:posOffset>8255</wp:posOffset>
            </wp:positionV>
            <wp:extent cx="4955718" cy="3528000"/>
            <wp:effectExtent l="0" t="0" r="0" b="0"/>
            <wp:wrapTight wrapText="bothSides">
              <wp:wrapPolygon edited="0">
                <wp:start x="332" y="0"/>
                <wp:lineTo x="0" y="233"/>
                <wp:lineTo x="0" y="21347"/>
                <wp:lineTo x="332" y="21464"/>
                <wp:lineTo x="21174" y="21464"/>
                <wp:lineTo x="21506" y="21347"/>
                <wp:lineTo x="21506" y="233"/>
                <wp:lineTo x="21174" y="0"/>
                <wp:lineTo x="332" y="0"/>
              </wp:wrapPolygon>
            </wp:wrapTight>
            <wp:docPr id="8" name="Рисунок 8" descr="http://www.playing-field.ru/img/2015/052120/490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2120/49014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718" cy="352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9741B" w:rsidRPr="00DD144F" w:rsidRDefault="00DD144F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i/>
          <w:color w:val="333333"/>
          <w:sz w:val="28"/>
          <w:szCs w:val="28"/>
        </w:rPr>
        <w:t>Фотография</w:t>
      </w:r>
      <w:r w:rsidR="00794553" w:rsidRPr="00DD144F">
        <w:rPr>
          <w:rFonts w:ascii="Times New Roman" w:hAnsi="Times New Roman" w:cs="Times New Roman"/>
          <w:i/>
          <w:color w:val="333333"/>
          <w:sz w:val="28"/>
          <w:szCs w:val="28"/>
        </w:rPr>
        <w:t>.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Со стороны эта машина напоминает грузовик, но вместо кузова у нее ракетная установка, которая стреляет сразу несколькими зарядами. Такой выстрел называется залп. Управляет «Катюшей» артиллерист. Повторите, пожалуйста.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ртиллерист.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33A09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И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менно благодаря нашим солдатам, нашей военной технике Родина одолела врага и победила в той страшной войне.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FE5E479" wp14:editId="017AB7F9">
            <wp:simplePos x="0" y="0"/>
            <wp:positionH relativeFrom="margin">
              <wp:align>center</wp:align>
            </wp:positionH>
            <wp:positionV relativeFrom="paragraph">
              <wp:posOffset>3126</wp:posOffset>
            </wp:positionV>
            <wp:extent cx="5281295" cy="2173605"/>
            <wp:effectExtent l="0" t="0" r="0" b="0"/>
            <wp:wrapTight wrapText="bothSides">
              <wp:wrapPolygon edited="0">
                <wp:start x="312" y="0"/>
                <wp:lineTo x="0" y="379"/>
                <wp:lineTo x="0" y="20445"/>
                <wp:lineTo x="78" y="21202"/>
                <wp:lineTo x="312" y="21392"/>
                <wp:lineTo x="21192" y="21392"/>
                <wp:lineTo x="21426" y="21202"/>
                <wp:lineTo x="21504" y="20445"/>
                <wp:lineTo x="21504" y="379"/>
                <wp:lineTo x="21192" y="0"/>
                <wp:lineTo x="312" y="0"/>
              </wp:wrapPolygon>
            </wp:wrapTight>
            <wp:docPr id="9" name="Рисунок 9" descr="http://djspleen.ru/uploads/2012/05/3-WW2-Rock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jspleen.ru/uploads/2012/05/3-WW2-Rocke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70"/>
                    <a:stretch/>
                  </pic:blipFill>
                  <pic:spPr bwMode="auto">
                    <a:xfrm>
                      <a:off x="0" y="0"/>
                      <a:ext cx="5281295" cy="217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9741B" w:rsidRPr="00DD144F" w:rsidRDefault="00DD14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</w:rPr>
        <w:t>Ф</w:t>
      </w:r>
      <w:r w:rsidRPr="00DD144F">
        <w:rPr>
          <w:rFonts w:ascii="Times New Roman" w:hAnsi="Times New Roman" w:cs="Times New Roman"/>
          <w:i/>
          <w:color w:val="333333"/>
          <w:sz w:val="28"/>
          <w:szCs w:val="28"/>
        </w:rPr>
        <w:t>отографии</w:t>
      </w:r>
      <w:r>
        <w:rPr>
          <w:rFonts w:ascii="Times New Roman" w:hAnsi="Times New Roman" w:cs="Times New Roman"/>
          <w:i/>
          <w:color w:val="333333"/>
          <w:sz w:val="28"/>
          <w:szCs w:val="28"/>
        </w:rPr>
        <w:t>.</w:t>
      </w:r>
    </w:p>
    <w:p w:rsidR="0009741B" w:rsidRPr="00DD144F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Посмотрите, насколько счастливы люди, что закончилась война! Все обнимают друг друга, улыбаются, дарят цветы! И до сих пор, вот уже 70 лет мы празднуем День Победы 9 мая, поздравляем друг друга с окончанием войны, вспоминаем погибших и, конечно, благодарим наших солдат, которые защитили Родину и нас с вами. Сейчас те солдаты уже старички и старушки, но 9 мая они достают и надевают свои награды, полученные за борьбу с фашистами. В память и благодарность в каждом городе нашей страны есть памятник погибшим в годы войны. </w:t>
      </w: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84066E8" wp14:editId="69B89AD0">
            <wp:simplePos x="0" y="0"/>
            <wp:positionH relativeFrom="margin">
              <wp:posOffset>886606</wp:posOffset>
            </wp:positionH>
            <wp:positionV relativeFrom="paragraph">
              <wp:posOffset>119673</wp:posOffset>
            </wp:positionV>
            <wp:extent cx="4207510" cy="2512060"/>
            <wp:effectExtent l="0" t="0" r="2540" b="2540"/>
            <wp:wrapTight wrapText="bothSides">
              <wp:wrapPolygon edited="0">
                <wp:start x="0" y="0"/>
                <wp:lineTo x="0" y="21458"/>
                <wp:lineTo x="21515" y="21458"/>
                <wp:lineTo x="21515" y="0"/>
                <wp:lineTo x="0" y="0"/>
              </wp:wrapPolygon>
            </wp:wrapTight>
            <wp:docPr id="11" name="fancybox-img" descr=" Фото Мемориал Великой Отечественной войны (Мытищи, Росс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 Фото Мемориал Великой Отечественной войны (Мытищи, Россия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3"/>
                    <a:stretch/>
                  </pic:blipFill>
                  <pic:spPr bwMode="auto">
                    <a:xfrm>
                      <a:off x="0" y="0"/>
                      <a:ext cx="420751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9741B" w:rsidRDefault="00DD144F" w:rsidP="0009741B">
      <w:pPr>
        <w:spacing w:after="0" w:line="276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i/>
          <w:color w:val="333333"/>
          <w:sz w:val="28"/>
          <w:szCs w:val="28"/>
        </w:rPr>
        <w:t>Фотография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Поднимите руки, кто приходил с родителями к нашему памятнику?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333333"/>
          <w:sz w:val="28"/>
          <w:szCs w:val="28"/>
        </w:rPr>
        <w:t>Ответы)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В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ы, наверное, обратили внимание, что около памятника всегда лежат цветы. Таким образом люди выражают свою благодарность воинам, защищавшим нашу Родину.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5968F4" w:rsidRPr="005968F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скажите, ребята, хорошо, когда идет война?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Н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ет.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онечно, война — это очень страшно. Пусть на земле всегда будет мир, пусть радуются и смеются дети, улыбаются взрослые, а с улицы всегда раздается пение птиц и детские голоса. Сейчас </w:t>
      </w:r>
      <w:r w:rsidR="00FF664F">
        <w:rPr>
          <w:rFonts w:ascii="Times New Roman" w:hAnsi="Times New Roman" w:cs="Times New Roman"/>
          <w:color w:val="333333"/>
          <w:sz w:val="28"/>
          <w:szCs w:val="28"/>
        </w:rPr>
        <w:t>Аня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прочитает нам стихотворение о мире.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Pr="00DD144F" w:rsidRDefault="00794553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i/>
          <w:color w:val="333333"/>
          <w:sz w:val="28"/>
          <w:szCs w:val="28"/>
        </w:rPr>
        <w:t>Ребенок читает стихотворение.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Пусть навек исчезнут войны,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Чтобы дети всей земли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Дома спать могли спокойно,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Танцевать и петь могли,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Чтобы солнце улыбалось,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В окнах светлых отражалось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И сияло над землёй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Людям всем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И нам с тобой! (М. </w:t>
      </w:r>
      <w:proofErr w:type="spellStart"/>
      <w:r w:rsidRPr="00794553">
        <w:rPr>
          <w:rFonts w:ascii="Times New Roman" w:hAnsi="Times New Roman" w:cs="Times New Roman"/>
          <w:color w:val="333333"/>
          <w:sz w:val="28"/>
          <w:szCs w:val="28"/>
        </w:rPr>
        <w:t>Пляцковский</w:t>
      </w:r>
      <w:proofErr w:type="spellEnd"/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)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5968F4" w:rsidRPr="005968F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еще, ребята, в честь Дня Победы в Москве на Красной площади проходит Парад Победы, а вечером в темном небе вспыхивает праздничный салют.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FF664F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F104033" wp14:editId="3D7BCDBA">
            <wp:simplePos x="0" y="0"/>
            <wp:positionH relativeFrom="margin">
              <wp:align>center</wp:align>
            </wp:positionH>
            <wp:positionV relativeFrom="paragraph">
              <wp:posOffset>440</wp:posOffset>
            </wp:positionV>
            <wp:extent cx="3927600" cy="2520000"/>
            <wp:effectExtent l="0" t="0" r="0" b="0"/>
            <wp:wrapTight wrapText="bothSides">
              <wp:wrapPolygon edited="0">
                <wp:start x="419" y="0"/>
                <wp:lineTo x="0" y="327"/>
                <wp:lineTo x="0" y="21067"/>
                <wp:lineTo x="314" y="21393"/>
                <wp:lineTo x="419" y="21393"/>
                <wp:lineTo x="21059" y="21393"/>
                <wp:lineTo x="21163" y="21393"/>
                <wp:lineTo x="21478" y="21067"/>
                <wp:lineTo x="21478" y="327"/>
                <wp:lineTo x="21059" y="0"/>
                <wp:lineTo x="419" y="0"/>
              </wp:wrapPolygon>
            </wp:wrapTight>
            <wp:docPr id="12" name="Рисунок 12" descr="http://russlovo.today/files/project_4311/img/06.15.Parad/Parad_na_Krasnoi_plosha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slovo.today/files/project_4311/img/06.15.Parad/Parad_na_Krasnoi_ploshad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E25A05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2CF086B" wp14:editId="3B82DF64">
            <wp:simplePos x="0" y="0"/>
            <wp:positionH relativeFrom="column">
              <wp:posOffset>3095869</wp:posOffset>
            </wp:positionH>
            <wp:positionV relativeFrom="paragraph">
              <wp:posOffset>293663</wp:posOffset>
            </wp:positionV>
            <wp:extent cx="2543234" cy="2196000"/>
            <wp:effectExtent l="0" t="0" r="0" b="0"/>
            <wp:wrapTight wrapText="bothSides">
              <wp:wrapPolygon edited="0">
                <wp:start x="647" y="0"/>
                <wp:lineTo x="0" y="375"/>
                <wp:lineTo x="0" y="20988"/>
                <wp:lineTo x="485" y="21363"/>
                <wp:lineTo x="647" y="21363"/>
                <wp:lineTo x="20710" y="21363"/>
                <wp:lineTo x="20872" y="21363"/>
                <wp:lineTo x="21357" y="20988"/>
                <wp:lineTo x="21357" y="375"/>
                <wp:lineTo x="20710" y="0"/>
                <wp:lineTo x="647" y="0"/>
              </wp:wrapPolygon>
            </wp:wrapTight>
            <wp:docPr id="14" name="Рисунок 14" descr="http://www.press.may9.ru/media/photos/RIAN_01361527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ess.may9.ru/media/photos/RIAN_01361527.HR.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0" r="14317"/>
                    <a:stretch/>
                  </pic:blipFill>
                  <pic:spPr bwMode="auto">
                    <a:xfrm>
                      <a:off x="0" y="0"/>
                      <a:ext cx="2543234" cy="21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38ABC09" wp14:editId="0C5C9524">
            <wp:simplePos x="0" y="0"/>
            <wp:positionH relativeFrom="margin">
              <wp:posOffset>-140676</wp:posOffset>
            </wp:positionH>
            <wp:positionV relativeFrom="paragraph">
              <wp:posOffset>265137</wp:posOffset>
            </wp:positionV>
            <wp:extent cx="2827020" cy="2231390"/>
            <wp:effectExtent l="0" t="0" r="0" b="0"/>
            <wp:wrapTight wrapText="bothSides">
              <wp:wrapPolygon edited="0">
                <wp:start x="582" y="0"/>
                <wp:lineTo x="0" y="369"/>
                <wp:lineTo x="0" y="20838"/>
                <wp:lineTo x="437" y="21391"/>
                <wp:lineTo x="582" y="21391"/>
                <wp:lineTo x="20814" y="21391"/>
                <wp:lineTo x="20960" y="21391"/>
                <wp:lineTo x="21396" y="20838"/>
                <wp:lineTo x="21396" y="369"/>
                <wp:lineTo x="20814" y="0"/>
                <wp:lineTo x="582" y="0"/>
              </wp:wrapPolygon>
            </wp:wrapTight>
            <wp:docPr id="13" name="Рисунок 13" descr="http://капотнинскиймеридиан.рф/wp-content/uploads/2015/04/%D1%81%D0%B0%D0%BB%D1%8E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капотнинскиймеридиан.рф/wp-content/uploads/2015/04/%D1%81%D0%B0%D0%BB%D1%8E%D1%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1" r="7864"/>
                    <a:stretch/>
                  </pic:blipFill>
                  <pic:spPr bwMode="auto">
                    <a:xfrm>
                      <a:off x="0" y="0"/>
                      <a:ext cx="2827020" cy="223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E25A05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045E1B6" wp14:editId="73F0FCDF">
            <wp:simplePos x="0" y="0"/>
            <wp:positionH relativeFrom="page">
              <wp:posOffset>1821668</wp:posOffset>
            </wp:positionH>
            <wp:positionV relativeFrom="paragraph">
              <wp:posOffset>49433</wp:posOffset>
            </wp:positionV>
            <wp:extent cx="4053205" cy="2699385"/>
            <wp:effectExtent l="0" t="0" r="4445" b="5715"/>
            <wp:wrapTight wrapText="bothSides">
              <wp:wrapPolygon edited="0">
                <wp:start x="406" y="0"/>
                <wp:lineTo x="0" y="305"/>
                <wp:lineTo x="0" y="21341"/>
                <wp:lineTo x="406" y="21493"/>
                <wp:lineTo x="21116" y="21493"/>
                <wp:lineTo x="21522" y="21341"/>
                <wp:lineTo x="21522" y="305"/>
                <wp:lineTo x="21116" y="0"/>
                <wp:lineTo x="406" y="0"/>
              </wp:wrapPolygon>
            </wp:wrapTight>
            <wp:docPr id="15" name="Рисунок 15" descr="http://s60.radikal.ru/i168/1105/eb/8c5afdc5e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60.radikal.ru/i168/1105/eb/8c5afdc5ebb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69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9741B" w:rsidRPr="00DD144F" w:rsidRDefault="00DD14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i/>
          <w:color w:val="333333"/>
          <w:sz w:val="28"/>
          <w:szCs w:val="28"/>
        </w:rPr>
        <w:t>Ф</w:t>
      </w:r>
      <w:r w:rsidR="00944754">
        <w:rPr>
          <w:rFonts w:ascii="Times New Roman" w:hAnsi="Times New Roman" w:cs="Times New Roman"/>
          <w:i/>
          <w:color w:val="333333"/>
          <w:sz w:val="28"/>
          <w:szCs w:val="28"/>
        </w:rPr>
        <w:t>отографии</w:t>
      </w:r>
      <w:r w:rsidRPr="00DD144F">
        <w:rPr>
          <w:rFonts w:ascii="Times New Roman" w:hAnsi="Times New Roman" w:cs="Times New Roman"/>
          <w:i/>
          <w:color w:val="333333"/>
          <w:sz w:val="28"/>
          <w:szCs w:val="28"/>
        </w:rPr>
        <w:t>.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44754" w:rsidRDefault="00944754" w:rsidP="009A47C4">
      <w:pPr>
        <w:spacing w:after="0" w:line="276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Сейчас и мы будем рисовать праздничный салют в честь Дня Победы.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П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одойдите к большому листу бумаги. На нем изображен вечерний город. Какого цвета небо над городом?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09741B">
        <w:rPr>
          <w:rFonts w:ascii="Times New Roman" w:hAnsi="Times New Roman" w:cs="Times New Roman"/>
          <w:color w:val="333333"/>
          <w:sz w:val="28"/>
          <w:szCs w:val="28"/>
        </w:rPr>
        <w:t>(</w:t>
      </w:r>
      <w:r>
        <w:rPr>
          <w:rFonts w:ascii="Times New Roman" w:hAnsi="Times New Roman" w:cs="Times New Roman"/>
          <w:color w:val="333333"/>
          <w:sz w:val="28"/>
          <w:szCs w:val="28"/>
        </w:rPr>
        <w:t>темное)</w:t>
      </w:r>
      <w:r w:rsidRPr="0009741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09741B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Правильно, темное, чтобы салют было лучше видно. А рисовать мы его будем воздушными фломастерами. Каждый из вас подойдет к листу и украсит небо яркими звездочками.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Pr="00DD144F" w:rsidRDefault="00794553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i/>
          <w:color w:val="333333"/>
          <w:sz w:val="28"/>
          <w:szCs w:val="28"/>
        </w:rPr>
        <w:t>Рисование. Аудиозапись — «День Победы»</w:t>
      </w:r>
    </w:p>
    <w:p w:rsidR="0009741B" w:rsidRPr="00DD144F" w:rsidRDefault="0009741B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9741B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i/>
          <w:color w:val="333333"/>
          <w:sz w:val="28"/>
          <w:szCs w:val="28"/>
        </w:rPr>
        <w:t>Воспитатель:</w:t>
      </w:r>
      <w:r w:rsidRPr="00DD144F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П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осмотрите, какой яркий, красивый салют у нас получился! Скажите, какому празднику был посвящен наш салют?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(Дню Победы)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i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Когда мы празднуем День Победы?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(9мая) </w:t>
      </w:r>
    </w:p>
    <w:p w:rsidR="00C359ED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Воспитатель: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>Молодцы! Мне тоже хочется поздравить вас с наступающим праздником и подарить символ этого праздника — георгиевскую ленту.</w:t>
      </w:r>
    </w:p>
    <w:p w:rsidR="00C359ED" w:rsidRDefault="00C359ED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359ED" w:rsidRDefault="00C359ED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359ED" w:rsidRPr="0009741B" w:rsidRDefault="00C359ED" w:rsidP="00C359ED">
      <w:pPr>
        <w:spacing w:after="0" w:line="276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Используемая литература:</w:t>
      </w:r>
    </w:p>
    <w:p w:rsidR="00C359ED" w:rsidRPr="00BA1890" w:rsidRDefault="005968F4" w:rsidP="00C359ED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1. От рождения до школы </w:t>
      </w:r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Примерная основная общеобразовательная программа дошкольного образования. \Под ред. Н.Е. </w:t>
      </w:r>
      <w:proofErr w:type="spellStart"/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>Вераксы</w:t>
      </w:r>
      <w:proofErr w:type="spellEnd"/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, Т.С. Комаровой, М.А. Васильевой. – 2-е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изд.,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испр</w:t>
      </w:r>
      <w:proofErr w:type="spellEnd"/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и доп.</w:t>
      </w:r>
      <w:r w:rsidRPr="005968F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>- М.: МОЗАИКА-СИНТЕЗ, 2011.</w:t>
      </w:r>
    </w:p>
    <w:p w:rsidR="00C359ED" w:rsidRPr="00BA1890" w:rsidRDefault="00C359ED" w:rsidP="00C359ED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 2. А.Я.  </w:t>
      </w:r>
      <w:proofErr w:type="spellStart"/>
      <w:r w:rsidRPr="00BA1890">
        <w:rPr>
          <w:rFonts w:ascii="Times New Roman" w:hAnsi="Times New Roman" w:cs="Times New Roman"/>
          <w:color w:val="333333"/>
          <w:sz w:val="28"/>
          <w:szCs w:val="28"/>
        </w:rPr>
        <w:t>Ветохина</w:t>
      </w:r>
      <w:proofErr w:type="spellEnd"/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. Нравственно-патриотическое воспитание детей дошкольного возраста. Планирование и конспекты занятий. [Текст]: Методическое пособие для педагогов. / А.Я </w:t>
      </w:r>
      <w:proofErr w:type="spellStart"/>
      <w:r w:rsidRPr="00BA1890">
        <w:rPr>
          <w:rFonts w:ascii="Times New Roman" w:hAnsi="Times New Roman" w:cs="Times New Roman"/>
          <w:color w:val="333333"/>
          <w:sz w:val="28"/>
          <w:szCs w:val="28"/>
        </w:rPr>
        <w:t>Ветохина</w:t>
      </w:r>
      <w:proofErr w:type="spellEnd"/>
      <w:r w:rsidRPr="00BA1890">
        <w:rPr>
          <w:rFonts w:ascii="Times New Roman" w:hAnsi="Times New Roman" w:cs="Times New Roman"/>
          <w:color w:val="333333"/>
          <w:sz w:val="28"/>
          <w:szCs w:val="28"/>
        </w:rPr>
        <w:t>, З.С. Дмитренко, Е.Н. Краснощекова, С.П. Подопригора, В.К. Полынова, О.В. Савельева. – СПб.: ООО Изд. Детство-пресс, 2010.</w:t>
      </w:r>
    </w:p>
    <w:p w:rsidR="00C359ED" w:rsidRPr="00BA1890" w:rsidRDefault="00C359ED" w:rsidP="00C359ED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BA1890">
        <w:rPr>
          <w:rFonts w:ascii="Times New Roman" w:hAnsi="Times New Roman" w:cs="Times New Roman"/>
          <w:color w:val="333333"/>
          <w:sz w:val="28"/>
          <w:szCs w:val="28"/>
        </w:rPr>
        <w:t>Воспитание нравственных чувств у старших дошкольников / Под ред. А. М. Виноградовой., - М., 1980.</w:t>
      </w:r>
    </w:p>
    <w:p w:rsidR="00C359ED" w:rsidRPr="00BA1890" w:rsidRDefault="005968F4" w:rsidP="00C359ED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4. Н.Г.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Зеленова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Мы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живем в России. </w:t>
      </w:r>
      <w:proofErr w:type="spellStart"/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>Гражданско</w:t>
      </w:r>
      <w:proofErr w:type="spellEnd"/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 - патриотическое воспитание дошкольников: Пособие для воспитателей ДОУ / Н.Г. </w:t>
      </w:r>
      <w:proofErr w:type="spellStart"/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>Зеленова</w:t>
      </w:r>
      <w:proofErr w:type="spellEnd"/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>, Л.Е. Осипова. – М.: Издательство Скрипторий 2003, 2008.</w:t>
      </w:r>
    </w:p>
    <w:p w:rsidR="00C359ED" w:rsidRDefault="00C359ED" w:rsidP="00C359ED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1890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 5.  М.Б. </w:t>
      </w:r>
      <w:proofErr w:type="spellStart"/>
      <w:r w:rsidRPr="00BA1890">
        <w:rPr>
          <w:rFonts w:ascii="Times New Roman" w:hAnsi="Times New Roman" w:cs="Times New Roman"/>
          <w:color w:val="333333"/>
          <w:sz w:val="28"/>
          <w:szCs w:val="28"/>
        </w:rPr>
        <w:t>Зацепина</w:t>
      </w:r>
      <w:proofErr w:type="spellEnd"/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 Дни воинской славы Издательство МОЗАИКА - СИНТЕЗ Москва 2010г.</w:t>
      </w:r>
    </w:p>
    <w:p w:rsidR="00583DF9" w:rsidRPr="00794553" w:rsidRDefault="00C359ED" w:rsidP="0079455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6.   Н.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В.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>Зиновьева Комплексное интегративное занятие для средней группы «Я помню, я горжусь!» // Молодой ученый. — 2015. — №9. — С. 1060-1062.</w:t>
      </w:r>
    </w:p>
    <w:sectPr w:rsidR="00583DF9" w:rsidRPr="00794553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F1C" w:rsidRDefault="00CE1F1C" w:rsidP="00735412">
      <w:pPr>
        <w:spacing w:after="0" w:line="240" w:lineRule="auto"/>
      </w:pPr>
      <w:r>
        <w:separator/>
      </w:r>
    </w:p>
  </w:endnote>
  <w:endnote w:type="continuationSeparator" w:id="0">
    <w:p w:rsidR="00CE1F1C" w:rsidRDefault="00CE1F1C" w:rsidP="00735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1484277"/>
      <w:docPartObj>
        <w:docPartGallery w:val="Page Numbers (Bottom of Page)"/>
        <w:docPartUnique/>
      </w:docPartObj>
    </w:sdtPr>
    <w:sdtEndPr/>
    <w:sdtContent>
      <w:p w:rsidR="00735412" w:rsidRDefault="0073541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77EE">
          <w:rPr>
            <w:noProof/>
          </w:rPr>
          <w:t>4</w:t>
        </w:r>
        <w:r>
          <w:fldChar w:fldCharType="end"/>
        </w:r>
      </w:p>
    </w:sdtContent>
  </w:sdt>
  <w:p w:rsidR="00735412" w:rsidRDefault="0073541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F1C" w:rsidRDefault="00CE1F1C" w:rsidP="00735412">
      <w:pPr>
        <w:spacing w:after="0" w:line="240" w:lineRule="auto"/>
      </w:pPr>
      <w:r>
        <w:separator/>
      </w:r>
    </w:p>
  </w:footnote>
  <w:footnote w:type="continuationSeparator" w:id="0">
    <w:p w:rsidR="00CE1F1C" w:rsidRDefault="00CE1F1C" w:rsidP="00735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412" w:rsidRPr="00B977EE" w:rsidRDefault="00B977EE" w:rsidP="00735412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i/>
        <w:sz w:val="32"/>
        <w:szCs w:val="32"/>
      </w:rPr>
    </w:pPr>
    <w:r>
      <w:rPr>
        <w:rFonts w:ascii="Times New Roman" w:eastAsia="Calibri" w:hAnsi="Times New Roman" w:cs="Times New Roman"/>
        <w:i/>
        <w:sz w:val="24"/>
        <w:szCs w:val="24"/>
      </w:rPr>
      <w:t>Конспект НОД</w:t>
    </w:r>
    <w:r w:rsidR="00735412" w:rsidRPr="00735412">
      <w:rPr>
        <w:rFonts w:ascii="Times New Roman" w:eastAsia="Calibri" w:hAnsi="Times New Roman" w:cs="Times New Roman"/>
        <w:i/>
        <w:sz w:val="24"/>
        <w:szCs w:val="24"/>
      </w:rPr>
      <w:t xml:space="preserve"> по познавательно-речевому развитию с элементами </w:t>
    </w:r>
    <w:proofErr w:type="spellStart"/>
    <w:r w:rsidR="00735412" w:rsidRPr="00735412">
      <w:rPr>
        <w:rFonts w:ascii="Times New Roman" w:eastAsia="Calibri" w:hAnsi="Times New Roman" w:cs="Times New Roman"/>
        <w:i/>
        <w:sz w:val="24"/>
        <w:szCs w:val="24"/>
      </w:rPr>
      <w:t>здоровьесберегающих</w:t>
    </w:r>
    <w:proofErr w:type="spellEnd"/>
    <w:r w:rsidR="00735412" w:rsidRPr="00735412">
      <w:rPr>
        <w:rFonts w:ascii="Times New Roman" w:eastAsia="Calibri" w:hAnsi="Times New Roman" w:cs="Times New Roman"/>
        <w:i/>
        <w:sz w:val="24"/>
        <w:szCs w:val="24"/>
      </w:rPr>
      <w:t xml:space="preserve"> технологий </w:t>
    </w:r>
    <w:r w:rsidR="00735412">
      <w:rPr>
        <w:rFonts w:ascii="Times New Roman" w:eastAsia="Calibri" w:hAnsi="Times New Roman" w:cs="Times New Roman"/>
        <w:i/>
        <w:sz w:val="24"/>
        <w:szCs w:val="24"/>
      </w:rPr>
      <w:t xml:space="preserve">и изобразительной деятельности </w:t>
    </w:r>
    <w:r w:rsidR="00735412" w:rsidRPr="00735412">
      <w:rPr>
        <w:rFonts w:ascii="Times New Roman" w:eastAsia="Calibri" w:hAnsi="Times New Roman" w:cs="Times New Roman"/>
        <w:i/>
        <w:sz w:val="24"/>
        <w:szCs w:val="24"/>
      </w:rPr>
      <w:t xml:space="preserve">в </w:t>
    </w:r>
    <w:r w:rsidR="009122DC">
      <w:rPr>
        <w:rFonts w:ascii="Times New Roman" w:eastAsia="Calibri" w:hAnsi="Times New Roman" w:cs="Times New Roman"/>
        <w:i/>
        <w:sz w:val="24"/>
        <w:szCs w:val="24"/>
      </w:rPr>
      <w:t>подготовительной к школе логопедической группе</w:t>
    </w:r>
    <w:r>
      <w:rPr>
        <w:rFonts w:ascii="Times New Roman" w:eastAsia="Calibri" w:hAnsi="Times New Roman" w:cs="Times New Roman"/>
        <w:i/>
        <w:sz w:val="24"/>
        <w:szCs w:val="24"/>
      </w:rPr>
      <w:t xml:space="preserve"> «Я помню</w:t>
    </w:r>
    <w:r w:rsidRPr="00B977EE">
      <w:rPr>
        <w:rFonts w:ascii="Times New Roman" w:eastAsia="Calibri" w:hAnsi="Times New Roman" w:cs="Times New Roman"/>
        <w:i/>
        <w:sz w:val="24"/>
        <w:szCs w:val="24"/>
      </w:rPr>
      <w:t>,</w:t>
    </w:r>
    <w:r>
      <w:rPr>
        <w:rFonts w:ascii="Times New Roman" w:eastAsia="Calibri" w:hAnsi="Times New Roman" w:cs="Times New Roman"/>
        <w:i/>
        <w:sz w:val="24"/>
        <w:szCs w:val="24"/>
      </w:rPr>
      <w:t xml:space="preserve"> я горжусь!»</w:t>
    </w:r>
  </w:p>
  <w:p w:rsidR="00735412" w:rsidRDefault="0073541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86062"/>
    <w:multiLevelType w:val="hybridMultilevel"/>
    <w:tmpl w:val="C3B44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E2E49"/>
    <w:multiLevelType w:val="hybridMultilevel"/>
    <w:tmpl w:val="BCD4A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17361"/>
    <w:multiLevelType w:val="hybridMultilevel"/>
    <w:tmpl w:val="39783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615D8"/>
    <w:multiLevelType w:val="hybridMultilevel"/>
    <w:tmpl w:val="7AD25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1D481C"/>
    <w:multiLevelType w:val="hybridMultilevel"/>
    <w:tmpl w:val="649298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553"/>
    <w:rsid w:val="00033A09"/>
    <w:rsid w:val="0009741B"/>
    <w:rsid w:val="003E354B"/>
    <w:rsid w:val="00425B7B"/>
    <w:rsid w:val="00583DF9"/>
    <w:rsid w:val="005968F4"/>
    <w:rsid w:val="00735412"/>
    <w:rsid w:val="00794553"/>
    <w:rsid w:val="009122DC"/>
    <w:rsid w:val="00944754"/>
    <w:rsid w:val="009A47C4"/>
    <w:rsid w:val="00B15B74"/>
    <w:rsid w:val="00B977EE"/>
    <w:rsid w:val="00BA1890"/>
    <w:rsid w:val="00BD5159"/>
    <w:rsid w:val="00C359ED"/>
    <w:rsid w:val="00CE1F1C"/>
    <w:rsid w:val="00DD144F"/>
    <w:rsid w:val="00E25A05"/>
    <w:rsid w:val="00FF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F4D87"/>
  <w15:chartTrackingRefBased/>
  <w15:docId w15:val="{A5680776-7428-4150-9E53-C375BE0A0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89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35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5412"/>
  </w:style>
  <w:style w:type="paragraph" w:styleId="a6">
    <w:name w:val="footer"/>
    <w:basedOn w:val="a"/>
    <w:link w:val="a7"/>
    <w:uiPriority w:val="99"/>
    <w:unhideWhenUsed/>
    <w:rsid w:val="00735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5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11</Pages>
  <Words>1497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2016-03-08T07:15:00Z</dcterms:created>
  <dcterms:modified xsi:type="dcterms:W3CDTF">2021-02-22T13:51:00Z</dcterms:modified>
</cp:coreProperties>
</file>