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9AC" w:rsidRPr="00795295" w:rsidRDefault="003F19AC" w:rsidP="00795295">
      <w:pPr>
        <w:pStyle w:val="a5"/>
        <w:shd w:val="clear" w:color="auto" w:fill="FFFFFF"/>
        <w:ind w:firstLine="708"/>
        <w:contextualSpacing/>
        <w:jc w:val="both"/>
      </w:pPr>
      <w:r w:rsidRPr="00795295">
        <w:t>Казалось бы, найти себе друга — дело нехитрое, особенно для детей, созданий открытых и коммуникабельных. Однако, несмотря на это, не у всех получается. Что нужно делать родителям, чтобы помочь в этом деле?</w:t>
      </w:r>
    </w:p>
    <w:p w:rsidR="003F19AC" w:rsidRPr="00795295" w:rsidRDefault="003F19AC" w:rsidP="00ED16AE">
      <w:pPr>
        <w:pStyle w:val="a5"/>
        <w:shd w:val="clear" w:color="auto" w:fill="FFFFFF"/>
        <w:ind w:firstLine="708"/>
        <w:contextualSpacing/>
        <w:jc w:val="both"/>
      </w:pPr>
      <w:r w:rsidRPr="00795295">
        <w:t>Школьники выбирают себе друзей по интересам. К тому же, они начинают оценивать себя, других, и снова себя, но уже на их фоне, и так пытаются найти свое место в коллективе. От того, каким оно будет, зависит, как будут дальше складываться отношения ребенка с другими.</w:t>
      </w:r>
    </w:p>
    <w:p w:rsidR="003F19AC" w:rsidRPr="00795295" w:rsidRDefault="003F19AC" w:rsidP="00795295">
      <w:pPr>
        <w:pStyle w:val="a5"/>
        <w:shd w:val="clear" w:color="auto" w:fill="FFFFFF"/>
        <w:ind w:firstLine="708"/>
        <w:contextualSpacing/>
        <w:jc w:val="both"/>
      </w:pPr>
      <w:r w:rsidRPr="00795295">
        <w:rPr>
          <w:rStyle w:val="a4"/>
        </w:rPr>
        <w:t>СКАЗКА В ПОМОЩЬ. </w:t>
      </w:r>
      <w:r w:rsidRPr="00795295">
        <w:t xml:space="preserve"> Обучите ребенка навыкам презентации. Для этого, например, придумайте вместе с ним сказку о дружбе. Пусть ваш ребенок, делая это, придумывает различные ситуации, в которых можно найти друзей, как проявлять себя с лучшей стороны, что говорить при встрече и т.д.</w:t>
      </w:r>
    </w:p>
    <w:p w:rsidR="00ED16AE" w:rsidRPr="00795295" w:rsidRDefault="00ED16AE" w:rsidP="00ED16AE">
      <w:pPr>
        <w:pStyle w:val="a5"/>
        <w:shd w:val="clear" w:color="auto" w:fill="FFFFFF"/>
        <w:ind w:firstLine="708"/>
        <w:contextualSpacing/>
        <w:jc w:val="both"/>
      </w:pPr>
      <w:r w:rsidRPr="00795295">
        <w:rPr>
          <w:rStyle w:val="a4"/>
        </w:rPr>
        <w:t>ЮМОРНОЙ ШКОЛЬНИК.</w:t>
      </w:r>
      <w:r w:rsidRPr="00795295">
        <w:t xml:space="preserve"> Во многом располагать к себе помогает еще и юмор, который дети очень часто применяют, чтобы познакомиться или сгладить конфликты. Чтобы его развить, устраивайте семейные просмотры каких-то остроумных комедий, придумывайте вместе смешные рифмы к словам, каламбуры и подшучивайте друг над другом.</w:t>
      </w:r>
    </w:p>
    <w:p w:rsidR="00ED16AE" w:rsidRDefault="00ED16AE" w:rsidP="00795295">
      <w:pPr>
        <w:pStyle w:val="a5"/>
        <w:shd w:val="clear" w:color="auto" w:fill="FFFFFF"/>
        <w:ind w:firstLine="708"/>
        <w:contextualSpacing/>
        <w:jc w:val="both"/>
        <w:rPr>
          <w:rStyle w:val="a4"/>
        </w:rPr>
      </w:pPr>
    </w:p>
    <w:p w:rsidR="003F19AC" w:rsidRPr="00795295" w:rsidRDefault="003F19AC" w:rsidP="00795295">
      <w:pPr>
        <w:pStyle w:val="a5"/>
        <w:shd w:val="clear" w:color="auto" w:fill="FFFFFF"/>
        <w:ind w:firstLine="708"/>
        <w:contextualSpacing/>
        <w:jc w:val="both"/>
      </w:pPr>
      <w:r w:rsidRPr="00795295">
        <w:rPr>
          <w:rStyle w:val="a4"/>
        </w:rPr>
        <w:t>В ПОИСКАХ ИЗЮМИНКИ.</w:t>
      </w:r>
      <w:r w:rsidRPr="00795295">
        <w:t xml:space="preserve"> Чтобы все было хорошо, научите его располагать к себе других. Например, отыщите вместе с ребенком его изюминку и постарайтесь развить ее. Так, если он хорошо рисует, то отдайте в студию анимации, где он сможет снять мультик по своим рисункам. Необычные умения, которые можно продемонстрировать, — хорошая "приманка" для окружающих.</w:t>
      </w:r>
    </w:p>
    <w:p w:rsidR="00ED16AE" w:rsidRDefault="00ED16AE" w:rsidP="00ED16AE">
      <w:pPr>
        <w:shd w:val="clear" w:color="auto" w:fill="F6F9FA"/>
        <w:spacing w:after="225" w:line="240" w:lineRule="auto"/>
        <w:contextualSpacing/>
        <w:jc w:val="center"/>
        <w:rPr>
          <w:rFonts w:ascii="Open Sans" w:eastAsia="Times New Roman" w:hAnsi="Open Sans" w:cs="Helvetica"/>
          <w:b/>
          <w:i/>
          <w:iCs/>
          <w:color w:val="171717"/>
          <w:sz w:val="24"/>
          <w:szCs w:val="24"/>
          <w:lang w:eastAsia="ru-RU"/>
        </w:rPr>
      </w:pPr>
    </w:p>
    <w:p w:rsidR="00795295" w:rsidRPr="00795295" w:rsidRDefault="00ED16AE" w:rsidP="00ED16AE">
      <w:pPr>
        <w:shd w:val="clear" w:color="auto" w:fill="F6F9FA"/>
        <w:spacing w:after="225" w:line="240" w:lineRule="auto"/>
        <w:contextualSpacing/>
        <w:jc w:val="center"/>
        <w:rPr>
          <w:rFonts w:ascii="Open Sans" w:eastAsia="Times New Roman" w:hAnsi="Open Sans" w:cs="Helvetica"/>
          <w:b/>
          <w:i/>
          <w:iCs/>
          <w:color w:val="171717"/>
          <w:sz w:val="24"/>
          <w:szCs w:val="24"/>
          <w:lang w:eastAsia="ru-RU"/>
        </w:rPr>
      </w:pPr>
      <w:r w:rsidRPr="00795295">
        <w:rPr>
          <w:rFonts w:ascii="Open Sans" w:eastAsia="Times New Roman" w:hAnsi="Open Sans" w:cs="Helvetica"/>
          <w:noProof/>
          <w:color w:val="171717"/>
          <w:sz w:val="24"/>
          <w:szCs w:val="24"/>
          <w:lang w:eastAsia="ru-RU"/>
        </w:rPr>
        <w:drawing>
          <wp:anchor distT="0" distB="0" distL="0" distR="0" simplePos="0" relativeHeight="251658240" behindDoc="0" locked="0" layoutInCell="1" allowOverlap="0" wp14:anchorId="617B64D3" wp14:editId="55D7EA29">
            <wp:simplePos x="0" y="0"/>
            <wp:positionH relativeFrom="column">
              <wp:posOffset>1870075</wp:posOffset>
            </wp:positionH>
            <wp:positionV relativeFrom="line">
              <wp:posOffset>-53340</wp:posOffset>
            </wp:positionV>
            <wp:extent cx="1139825" cy="902335"/>
            <wp:effectExtent l="0" t="0" r="3175" b="0"/>
            <wp:wrapSquare wrapText="bothSides"/>
            <wp:docPr id="8" name="Рисунок 8" descr="http://www.psychologos.ru/images/1/19/Cvetok_dostizheniy.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sychologos.ru/images/1/19/Cvetok_dostizheniy.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9825" cy="9023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Open Sans" w:eastAsia="Times New Roman" w:hAnsi="Open Sans" w:cs="Helvetica"/>
          <w:b/>
          <w:i/>
          <w:iCs/>
          <w:color w:val="171717"/>
          <w:sz w:val="24"/>
          <w:szCs w:val="24"/>
          <w:lang w:eastAsia="ru-RU"/>
        </w:rPr>
        <w:t xml:space="preserve">ИГРА </w:t>
      </w:r>
      <w:r w:rsidR="00795295" w:rsidRPr="00795295">
        <w:rPr>
          <w:rFonts w:ascii="Open Sans" w:eastAsia="Times New Roman" w:hAnsi="Open Sans" w:cs="Helvetica"/>
          <w:b/>
          <w:i/>
          <w:iCs/>
          <w:color w:val="171717"/>
          <w:sz w:val="24"/>
          <w:szCs w:val="24"/>
          <w:lang w:eastAsia="ru-RU"/>
        </w:rPr>
        <w:t>«ЗВЕЗДА КВАРТИРЫ №10)</w:t>
      </w:r>
      <w:proofErr w:type="gramEnd"/>
    </w:p>
    <w:p w:rsidR="00795295" w:rsidRPr="00795295" w:rsidRDefault="00795295" w:rsidP="00795295">
      <w:pPr>
        <w:shd w:val="clear" w:color="auto" w:fill="F6F9FA"/>
        <w:spacing w:after="225" w:line="240" w:lineRule="auto"/>
        <w:contextualSpacing/>
        <w:jc w:val="center"/>
        <w:rPr>
          <w:rFonts w:ascii="Open Sans" w:eastAsia="Times New Roman" w:hAnsi="Open Sans" w:cs="Helvetica"/>
          <w:color w:val="171717"/>
          <w:szCs w:val="24"/>
          <w:lang w:eastAsia="ru-RU"/>
        </w:rPr>
      </w:pPr>
      <w:r w:rsidRPr="00795295">
        <w:rPr>
          <w:rFonts w:ascii="Open Sans" w:eastAsia="Times New Roman" w:hAnsi="Open Sans" w:cs="Helvetica"/>
          <w:i/>
          <w:iCs/>
          <w:color w:val="171717"/>
          <w:szCs w:val="24"/>
          <w:lang w:eastAsia="ru-RU"/>
        </w:rPr>
        <w:t>(Номер должен совпадать с номером вашей квартиры)</w:t>
      </w:r>
    </w:p>
    <w:p w:rsidR="00795295" w:rsidRPr="00795295" w:rsidRDefault="00E47B71" w:rsidP="00795295">
      <w:pPr>
        <w:shd w:val="clear" w:color="auto" w:fill="F6F9FA"/>
        <w:spacing w:line="240" w:lineRule="auto"/>
        <w:contextualSpacing/>
        <w:rPr>
          <w:rFonts w:ascii="Open Sans" w:eastAsia="Times New Roman" w:hAnsi="Open Sans" w:cs="Helvetica"/>
          <w:color w:val="171717"/>
          <w:sz w:val="24"/>
          <w:szCs w:val="24"/>
          <w:lang w:eastAsia="ru-RU"/>
        </w:rPr>
      </w:pPr>
      <w:hyperlink r:id="rId7" w:history="1"/>
    </w:p>
    <w:p w:rsidR="00795295" w:rsidRPr="00795295" w:rsidRDefault="00795295" w:rsidP="00795295">
      <w:pPr>
        <w:shd w:val="clear" w:color="auto" w:fill="F6F9FA"/>
        <w:spacing w:before="225" w:after="225" w:line="240" w:lineRule="auto"/>
        <w:ind w:firstLine="708"/>
        <w:contextualSpacing/>
        <w:jc w:val="both"/>
        <w:rPr>
          <w:rFonts w:ascii="Open Sans" w:eastAsia="Times New Roman" w:hAnsi="Open Sans" w:cs="Helvetica"/>
          <w:i/>
          <w:color w:val="171717"/>
          <w:szCs w:val="24"/>
          <w:lang w:eastAsia="ru-RU"/>
        </w:rPr>
      </w:pPr>
      <w:r w:rsidRPr="00795295">
        <w:rPr>
          <w:rFonts w:ascii="Open Sans" w:eastAsia="Times New Roman" w:hAnsi="Open Sans" w:cs="Helvetica"/>
          <w:i/>
          <w:color w:val="171717"/>
          <w:szCs w:val="24"/>
          <w:lang w:eastAsia="ru-RU"/>
        </w:rPr>
        <w:t xml:space="preserve">Эта игра хотя и направлена на помощь ребенку, но предназначена, скорее, для взрослых. Именно они должны показать ему самому все лучшее, что в нем есть. </w:t>
      </w:r>
    </w:p>
    <w:p w:rsidR="00795295" w:rsidRPr="00795295" w:rsidRDefault="00795295" w:rsidP="00795295">
      <w:pPr>
        <w:shd w:val="clear" w:color="auto" w:fill="F6F9FA"/>
        <w:spacing w:before="225" w:after="225" w:line="240" w:lineRule="auto"/>
        <w:ind w:firstLine="708"/>
        <w:contextualSpacing/>
        <w:jc w:val="both"/>
        <w:rPr>
          <w:rFonts w:ascii="Open Sans" w:eastAsia="Times New Roman" w:hAnsi="Open Sans" w:cs="Helvetica"/>
          <w:i/>
          <w:color w:val="171717"/>
          <w:szCs w:val="24"/>
          <w:lang w:eastAsia="ru-RU"/>
        </w:rPr>
      </w:pPr>
      <w:r w:rsidRPr="00795295">
        <w:rPr>
          <w:rFonts w:ascii="Open Sans" w:eastAsia="Times New Roman" w:hAnsi="Open Sans" w:cs="Helvetica"/>
          <w:i/>
          <w:color w:val="171717"/>
          <w:szCs w:val="24"/>
          <w:lang w:eastAsia="ru-RU"/>
        </w:rPr>
        <w:t xml:space="preserve">Создайте в вашей квартире небольшой стенд, посвященный ребенку. Оговорите время его использования, допустим неделя или две. На этот период ваш ребенок станет "звездой вашей квартиры", так как все остальные домочадцы будут следить за его успехами, отмечать его достоинства. В центре стенда поместите фотографию ребенка. Рядом приклейте лепестки, </w:t>
      </w:r>
      <w:r w:rsidR="00ED16AE">
        <w:rPr>
          <w:rFonts w:ascii="Open Sans" w:eastAsia="Times New Roman" w:hAnsi="Open Sans" w:cs="Helvetica"/>
          <w:i/>
          <w:color w:val="171717"/>
          <w:szCs w:val="24"/>
          <w:lang w:eastAsia="ru-RU"/>
        </w:rPr>
        <w:t>на которых будете делать записи.</w:t>
      </w:r>
      <w:r w:rsidRPr="00795295">
        <w:rPr>
          <w:rFonts w:ascii="Open Sans" w:eastAsia="Times New Roman" w:hAnsi="Open Sans" w:cs="Helvetica"/>
          <w:i/>
          <w:color w:val="171717"/>
          <w:szCs w:val="24"/>
          <w:lang w:eastAsia="ru-RU"/>
        </w:rPr>
        <w:t xml:space="preserve"> В течение указанного времени на этом стенде должны появляться надписи, сделанные членами семьи и касающиеся как постоянных характеристик ребенка, которые они ценят, так и тех его достижений и добрых дел, которые они заметили за текущий день. При желании ребенок и сам может добавить какую-либо заметку о себе. </w:t>
      </w:r>
    </w:p>
    <w:p w:rsidR="003F19AC" w:rsidRPr="00795295" w:rsidRDefault="003F19AC" w:rsidP="00795295">
      <w:pPr>
        <w:pStyle w:val="a5"/>
        <w:shd w:val="clear" w:color="auto" w:fill="FFFFFF"/>
        <w:ind w:firstLine="225"/>
        <w:contextualSpacing/>
        <w:jc w:val="both"/>
      </w:pPr>
      <w:r w:rsidRPr="00795295">
        <w:rPr>
          <w:rStyle w:val="a4"/>
        </w:rPr>
        <w:t>ДЕТСКАЯ ДИПЛОМАТИЯ.</w:t>
      </w:r>
      <w:r w:rsidRPr="00795295">
        <w:t xml:space="preserve"> Также именно в этом возрасте ребенок должен научиться устанавливать прочные дружеские связи. В этом деле ему помогут умения договариваться, уступать или, наоборот, стоять на своем, уважать мнение другого.  Самый лучший способ их развить — демонстрировать это все в своем общении с ребенком. А если родители авторитарны, то он либо замкнется в себе, либо выберет себе в классе "жертву", которую будет обижать. Если же они, наоборот, слушают его, то точно так же он будет относиться и к своему другу.</w:t>
      </w:r>
    </w:p>
    <w:p w:rsidR="003F19EB" w:rsidRPr="00795295" w:rsidRDefault="003F19EB" w:rsidP="00795295">
      <w:pPr>
        <w:spacing w:line="240" w:lineRule="auto"/>
        <w:contextualSpacing/>
        <w:jc w:val="both"/>
        <w:rPr>
          <w:rFonts w:ascii="Times New Roman" w:hAnsi="Times New Roman" w:cs="Times New Roman"/>
          <w:sz w:val="24"/>
          <w:szCs w:val="24"/>
        </w:rPr>
      </w:pPr>
    </w:p>
    <w:p w:rsidR="000150F0" w:rsidRPr="00795295" w:rsidRDefault="00C17271" w:rsidP="00C17271">
      <w:pPr>
        <w:spacing w:before="225" w:after="225" w:line="240" w:lineRule="auto"/>
        <w:ind w:left="225" w:right="225"/>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МУНИЦИПАЛЬНОЕ БЮДЖЕТНОЕ ОБЩЕОБРАЗОВАТЕЛЬНОЕ УЧРЕЖДЕНИЕ «ЯМАЛЬСКАЯ ШКОЛА-ИНТЕРНАТ ИМЕНИ ВАСИЛИЯ ДАВЫДОВА»</w:t>
      </w:r>
    </w:p>
    <w:p w:rsidR="000150F0" w:rsidRPr="00795295" w:rsidRDefault="000150F0" w:rsidP="00795295">
      <w:pPr>
        <w:spacing w:before="225" w:after="225" w:line="240" w:lineRule="auto"/>
        <w:ind w:left="225" w:right="225"/>
        <w:contextualSpacing/>
        <w:rPr>
          <w:rFonts w:ascii="Times New Roman" w:eastAsia="Times New Roman" w:hAnsi="Times New Roman" w:cs="Times New Roman"/>
          <w:b/>
          <w:bCs/>
          <w:sz w:val="24"/>
          <w:szCs w:val="24"/>
          <w:lang w:eastAsia="ru-RU"/>
        </w:rPr>
      </w:pPr>
    </w:p>
    <w:p w:rsidR="00795295" w:rsidRPr="00795295" w:rsidRDefault="00795295" w:rsidP="00795295">
      <w:pPr>
        <w:pStyle w:val="a5"/>
        <w:shd w:val="clear" w:color="auto" w:fill="FFFFFF"/>
        <w:contextualSpacing/>
        <w:jc w:val="center"/>
        <w:rPr>
          <w:b/>
        </w:rPr>
      </w:pPr>
    </w:p>
    <w:p w:rsidR="00795295" w:rsidRDefault="00795295" w:rsidP="00795295">
      <w:pPr>
        <w:pStyle w:val="a5"/>
        <w:shd w:val="clear" w:color="auto" w:fill="FFFFFF"/>
        <w:contextualSpacing/>
        <w:jc w:val="center"/>
        <w:rPr>
          <w:b/>
        </w:rPr>
      </w:pPr>
    </w:p>
    <w:p w:rsidR="00C17271" w:rsidRPr="00795295" w:rsidRDefault="00C17271" w:rsidP="00795295">
      <w:pPr>
        <w:pStyle w:val="a5"/>
        <w:shd w:val="clear" w:color="auto" w:fill="FFFFFF"/>
        <w:contextualSpacing/>
        <w:jc w:val="center"/>
        <w:rPr>
          <w:b/>
        </w:rPr>
      </w:pPr>
    </w:p>
    <w:p w:rsidR="00795295" w:rsidRPr="00ED16AE" w:rsidRDefault="00795295" w:rsidP="00795295">
      <w:pPr>
        <w:pStyle w:val="a5"/>
        <w:shd w:val="clear" w:color="auto" w:fill="FFFFFF"/>
        <w:contextualSpacing/>
        <w:jc w:val="center"/>
        <w:rPr>
          <w:b/>
          <w:sz w:val="40"/>
        </w:rPr>
      </w:pPr>
      <w:r w:rsidRPr="00ED16AE">
        <w:rPr>
          <w:b/>
          <w:sz w:val="40"/>
        </w:rPr>
        <w:t>КАК НАУЧИТЬ РЕБЕНКА ДРУЖИТЬ СО СВЕРСТНИКАМИ?</w:t>
      </w:r>
    </w:p>
    <w:p w:rsidR="00795295" w:rsidRPr="00795295" w:rsidRDefault="00795295" w:rsidP="00795295">
      <w:pPr>
        <w:spacing w:before="225" w:after="225" w:line="240" w:lineRule="auto"/>
        <w:ind w:left="225" w:right="225"/>
        <w:contextualSpacing/>
        <w:jc w:val="center"/>
        <w:rPr>
          <w:rFonts w:ascii="Times New Roman" w:eastAsia="Times New Roman" w:hAnsi="Times New Roman" w:cs="Times New Roman"/>
          <w:b/>
          <w:bCs/>
          <w:sz w:val="24"/>
          <w:szCs w:val="24"/>
          <w:lang w:eastAsia="ru-RU"/>
        </w:rPr>
      </w:pPr>
      <w:r w:rsidRPr="00795295">
        <w:rPr>
          <w:noProof/>
          <w:vanish/>
          <w:sz w:val="24"/>
          <w:szCs w:val="24"/>
          <w:lang w:eastAsia="ru-RU"/>
        </w:rPr>
        <w:drawing>
          <wp:inline distT="0" distB="0" distL="0" distR="0" wp14:anchorId="7A911814" wp14:editId="2B55B17A">
            <wp:extent cx="2959100" cy="988025"/>
            <wp:effectExtent l="0" t="0" r="0" b="3175"/>
            <wp:docPr id="5" name="Рисунок 5" descr="http://jpghoto.ru/img/picture/May/21/2be73208343d2512cf87c4ffd54b8d1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jpghoto.ru/img/picture/May/21/2be73208343d2512cf87c4ffd54b8d1d/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9100" cy="988025"/>
                    </a:xfrm>
                    <a:prstGeom prst="rect">
                      <a:avLst/>
                    </a:prstGeom>
                    <a:noFill/>
                    <a:ln>
                      <a:noFill/>
                    </a:ln>
                  </pic:spPr>
                </pic:pic>
              </a:graphicData>
            </a:graphic>
          </wp:inline>
        </w:drawing>
      </w:r>
      <w:r w:rsidRPr="00795295">
        <w:rPr>
          <w:noProof/>
          <w:vanish/>
          <w:sz w:val="24"/>
          <w:szCs w:val="24"/>
          <w:lang w:eastAsia="ru-RU"/>
        </w:rPr>
        <w:drawing>
          <wp:inline distT="0" distB="0" distL="0" distR="0" wp14:anchorId="118652B1" wp14:editId="691EFAB5">
            <wp:extent cx="2959100" cy="2959100"/>
            <wp:effectExtent l="0" t="0" r="0" b="0"/>
            <wp:docPr id="6" name="Рисунок 6" descr="http://th21.st.depositphotos.com/1007566/5905/v/450/depositphotos_59059571-stock-illustration-best-friends-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21.st.depositphotos.com/1007566/5905/v/450/depositphotos_59059571-stock-illustration-best-friends-desig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959100"/>
                    </a:xfrm>
                    <a:prstGeom prst="rect">
                      <a:avLst/>
                    </a:prstGeom>
                    <a:noFill/>
                    <a:ln>
                      <a:noFill/>
                    </a:ln>
                  </pic:spPr>
                </pic:pic>
              </a:graphicData>
            </a:graphic>
          </wp:inline>
        </w:drawing>
      </w:r>
      <w:r w:rsidRPr="00795295">
        <w:rPr>
          <w:noProof/>
          <w:sz w:val="24"/>
          <w:szCs w:val="24"/>
          <w:lang w:eastAsia="ru-RU"/>
        </w:rPr>
        <w:drawing>
          <wp:inline distT="0" distB="0" distL="0" distR="0" wp14:anchorId="6484EA9D" wp14:editId="5A296259">
            <wp:extent cx="2125683" cy="2125683"/>
            <wp:effectExtent l="0" t="0" r="8255" b="8255"/>
            <wp:docPr id="7" name="Рисунок 7" descr="D:\Desktop\depositphotos_59059571-stock-illustration-best-friends-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Desktop\depositphotos_59059571-stock-illustration-best-friends-desig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659" cy="2124659"/>
                    </a:xfrm>
                    <a:prstGeom prst="rect">
                      <a:avLst/>
                    </a:prstGeom>
                    <a:noFill/>
                    <a:ln>
                      <a:noFill/>
                    </a:ln>
                  </pic:spPr>
                </pic:pic>
              </a:graphicData>
            </a:graphic>
          </wp:inline>
        </w:drawing>
      </w:r>
    </w:p>
    <w:p w:rsidR="00795295" w:rsidRPr="00795295" w:rsidRDefault="00795295" w:rsidP="00795295">
      <w:pPr>
        <w:spacing w:before="225" w:after="225" w:line="240" w:lineRule="auto"/>
        <w:ind w:left="225" w:right="225"/>
        <w:contextualSpacing/>
        <w:rPr>
          <w:rFonts w:ascii="Times New Roman" w:eastAsia="Times New Roman" w:hAnsi="Times New Roman" w:cs="Times New Roman"/>
          <w:b/>
          <w:bCs/>
          <w:sz w:val="24"/>
          <w:szCs w:val="24"/>
          <w:lang w:eastAsia="ru-RU"/>
        </w:rPr>
      </w:pPr>
    </w:p>
    <w:p w:rsidR="00795295" w:rsidRPr="00795295" w:rsidRDefault="00795295" w:rsidP="00795295">
      <w:pPr>
        <w:spacing w:before="225" w:after="225" w:line="240" w:lineRule="auto"/>
        <w:ind w:left="225" w:right="225"/>
        <w:contextualSpacing/>
        <w:rPr>
          <w:rFonts w:ascii="Times New Roman" w:eastAsia="Times New Roman" w:hAnsi="Times New Roman" w:cs="Times New Roman"/>
          <w:b/>
          <w:bCs/>
          <w:sz w:val="24"/>
          <w:szCs w:val="24"/>
          <w:lang w:eastAsia="ru-RU"/>
        </w:rPr>
      </w:pPr>
    </w:p>
    <w:p w:rsidR="00795295" w:rsidRPr="00795295" w:rsidRDefault="00795295" w:rsidP="00795295">
      <w:pPr>
        <w:spacing w:before="225" w:after="225" w:line="240" w:lineRule="auto"/>
        <w:ind w:left="225" w:right="225"/>
        <w:contextualSpacing/>
        <w:rPr>
          <w:rFonts w:ascii="Times New Roman" w:eastAsia="Times New Roman" w:hAnsi="Times New Roman" w:cs="Times New Roman"/>
          <w:b/>
          <w:bCs/>
          <w:sz w:val="24"/>
          <w:szCs w:val="24"/>
          <w:lang w:eastAsia="ru-RU"/>
        </w:rPr>
      </w:pPr>
    </w:p>
    <w:p w:rsidR="00795295" w:rsidRPr="00795295" w:rsidRDefault="00795295" w:rsidP="00795295">
      <w:pPr>
        <w:spacing w:before="225" w:after="225" w:line="240" w:lineRule="auto"/>
        <w:ind w:left="225" w:right="225"/>
        <w:contextualSpacing/>
        <w:rPr>
          <w:rFonts w:ascii="Times New Roman" w:eastAsia="Times New Roman" w:hAnsi="Times New Roman" w:cs="Times New Roman"/>
          <w:b/>
          <w:bCs/>
          <w:sz w:val="24"/>
          <w:szCs w:val="24"/>
          <w:lang w:eastAsia="ru-RU"/>
        </w:rPr>
      </w:pPr>
    </w:p>
    <w:p w:rsidR="00795295" w:rsidRPr="00795295" w:rsidRDefault="00C17271" w:rsidP="00C17271">
      <w:pPr>
        <w:spacing w:before="225" w:after="225" w:line="240" w:lineRule="auto"/>
        <w:ind w:left="225" w:right="225"/>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Консультация для родителей</w:t>
      </w:r>
    </w:p>
    <w:p w:rsidR="00795295" w:rsidRPr="00795295" w:rsidRDefault="00795295" w:rsidP="00795295">
      <w:pPr>
        <w:spacing w:before="225" w:after="225" w:line="240" w:lineRule="auto"/>
        <w:ind w:left="225" w:right="225"/>
        <w:contextualSpacing/>
        <w:rPr>
          <w:rFonts w:ascii="Times New Roman" w:eastAsia="Times New Roman" w:hAnsi="Times New Roman" w:cs="Times New Roman"/>
          <w:b/>
          <w:bCs/>
          <w:sz w:val="24"/>
          <w:szCs w:val="24"/>
          <w:lang w:eastAsia="ru-RU"/>
        </w:rPr>
      </w:pP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b/>
          <w:bCs/>
          <w:sz w:val="24"/>
          <w:szCs w:val="24"/>
          <w:lang w:eastAsia="ru-RU"/>
        </w:rPr>
      </w:pP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b/>
          <w:bCs/>
          <w:sz w:val="24"/>
          <w:szCs w:val="24"/>
          <w:lang w:eastAsia="ru-RU"/>
        </w:rPr>
      </w:pP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b/>
          <w:bCs/>
          <w:sz w:val="24"/>
          <w:szCs w:val="24"/>
          <w:lang w:eastAsia="ru-RU"/>
        </w:rPr>
      </w:pP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b/>
          <w:bCs/>
          <w:sz w:val="24"/>
          <w:szCs w:val="24"/>
          <w:lang w:eastAsia="ru-RU"/>
        </w:rPr>
      </w:pP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b/>
          <w:bCs/>
          <w:sz w:val="24"/>
          <w:szCs w:val="24"/>
          <w:lang w:eastAsia="ru-RU"/>
        </w:rPr>
      </w:pP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b/>
          <w:bCs/>
          <w:sz w:val="24"/>
          <w:szCs w:val="24"/>
          <w:lang w:eastAsia="ru-RU"/>
        </w:rPr>
      </w:pP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b/>
          <w:bCs/>
          <w:sz w:val="24"/>
          <w:szCs w:val="24"/>
          <w:lang w:eastAsia="ru-RU"/>
        </w:rPr>
      </w:pPr>
    </w:p>
    <w:p w:rsidR="000150F0" w:rsidRPr="000150F0" w:rsidRDefault="000150F0" w:rsidP="00795295">
      <w:pPr>
        <w:spacing w:before="225" w:after="225" w:line="240" w:lineRule="auto"/>
        <w:ind w:left="225" w:right="225" w:firstLine="483"/>
        <w:contextualSpacing/>
        <w:jc w:val="both"/>
        <w:rPr>
          <w:rFonts w:ascii="Times New Roman" w:eastAsia="Times New Roman" w:hAnsi="Times New Roman" w:cs="Times New Roman"/>
          <w:sz w:val="24"/>
          <w:szCs w:val="24"/>
          <w:lang w:eastAsia="ru-RU"/>
        </w:rPr>
      </w:pPr>
      <w:r w:rsidRPr="00795295">
        <w:rPr>
          <w:rFonts w:ascii="Times New Roman" w:eastAsia="Times New Roman" w:hAnsi="Times New Roman" w:cs="Times New Roman"/>
          <w:b/>
          <w:bCs/>
          <w:sz w:val="24"/>
          <w:szCs w:val="24"/>
          <w:lang w:eastAsia="ru-RU"/>
        </w:rPr>
        <w:t>Как же помочь ребенку в ситуации, когда его начинают дразнить, подсмеиваться, критиковать, не принимают…?</w:t>
      </w: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sz w:val="24"/>
          <w:szCs w:val="24"/>
          <w:lang w:eastAsia="ru-RU"/>
        </w:rPr>
      </w:pPr>
    </w:p>
    <w:p w:rsidR="000150F0" w:rsidRPr="000150F0" w:rsidRDefault="000150F0" w:rsidP="00795295">
      <w:pPr>
        <w:spacing w:before="225" w:after="225" w:line="240" w:lineRule="auto"/>
        <w:ind w:left="225" w:right="225" w:firstLine="483"/>
        <w:contextualSpacing/>
        <w:jc w:val="both"/>
        <w:rPr>
          <w:rFonts w:ascii="Times New Roman" w:eastAsia="Times New Roman" w:hAnsi="Times New Roman" w:cs="Times New Roman"/>
          <w:sz w:val="24"/>
          <w:szCs w:val="24"/>
          <w:lang w:eastAsia="ru-RU"/>
        </w:rPr>
      </w:pPr>
      <w:r w:rsidRPr="000150F0">
        <w:rPr>
          <w:rFonts w:ascii="Times New Roman" w:eastAsia="Times New Roman" w:hAnsi="Times New Roman" w:cs="Times New Roman"/>
          <w:sz w:val="24"/>
          <w:szCs w:val="24"/>
          <w:lang w:eastAsia="ru-RU"/>
        </w:rPr>
        <w:t>Согласитесь, буквально в любом человеке, в любом ребенке присутствуют те замечательные качества, которых нет у других людей. Именно лучшие качества, лучшие черты характера, внешности, поступков и надо помочь ребенку найти и осознать и естественно обозначить словом…</w:t>
      </w: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b/>
          <w:bCs/>
          <w:sz w:val="24"/>
          <w:szCs w:val="24"/>
          <w:lang w:eastAsia="ru-RU"/>
        </w:rPr>
      </w:pPr>
    </w:p>
    <w:p w:rsidR="000150F0" w:rsidRPr="000150F0" w:rsidRDefault="000150F0" w:rsidP="00795295">
      <w:pPr>
        <w:spacing w:before="225" w:after="225" w:line="240" w:lineRule="auto"/>
        <w:ind w:left="225" w:right="225" w:firstLine="483"/>
        <w:contextualSpacing/>
        <w:jc w:val="both"/>
        <w:rPr>
          <w:rFonts w:ascii="Times New Roman" w:eastAsia="Times New Roman" w:hAnsi="Times New Roman" w:cs="Times New Roman"/>
          <w:sz w:val="24"/>
          <w:szCs w:val="24"/>
          <w:lang w:eastAsia="ru-RU"/>
        </w:rPr>
      </w:pPr>
      <w:r w:rsidRPr="00795295">
        <w:rPr>
          <w:rFonts w:ascii="Times New Roman" w:eastAsia="Times New Roman" w:hAnsi="Times New Roman" w:cs="Times New Roman"/>
          <w:b/>
          <w:bCs/>
          <w:sz w:val="24"/>
          <w:szCs w:val="24"/>
          <w:lang w:eastAsia="ru-RU"/>
        </w:rPr>
        <w:t>И к чему это сподвигнет ребенка?</w:t>
      </w:r>
      <w:r w:rsidRPr="000150F0">
        <w:rPr>
          <w:rFonts w:ascii="Times New Roman" w:eastAsia="Times New Roman" w:hAnsi="Times New Roman" w:cs="Times New Roman"/>
          <w:sz w:val="24"/>
          <w:szCs w:val="24"/>
          <w:lang w:eastAsia="ru-RU"/>
        </w:rPr>
        <w:t xml:space="preserve"> А ребенок почувствует те внутренние резервы, которые есть у него лично, но пока не использованы по назначению. Да, ребенок сможет ощутить свою уникальность и самобытность, а это в свою очередь поднимает его самооценку. </w:t>
      </w:r>
    </w:p>
    <w:p w:rsidR="000150F0" w:rsidRPr="000150F0" w:rsidRDefault="000150F0" w:rsidP="00795295">
      <w:pPr>
        <w:spacing w:before="225" w:after="225" w:line="240" w:lineRule="auto"/>
        <w:ind w:left="225" w:right="225" w:firstLine="483"/>
        <w:contextualSpacing/>
        <w:jc w:val="both"/>
        <w:rPr>
          <w:rFonts w:ascii="Times New Roman" w:eastAsia="Times New Roman" w:hAnsi="Times New Roman" w:cs="Times New Roman"/>
          <w:sz w:val="24"/>
          <w:szCs w:val="24"/>
          <w:lang w:eastAsia="ru-RU"/>
        </w:rPr>
      </w:pPr>
      <w:proofErr w:type="gramStart"/>
      <w:r w:rsidRPr="000150F0">
        <w:rPr>
          <w:rFonts w:ascii="Times New Roman" w:eastAsia="Times New Roman" w:hAnsi="Times New Roman" w:cs="Times New Roman"/>
          <w:sz w:val="24"/>
          <w:szCs w:val="24"/>
          <w:lang w:eastAsia="ru-RU"/>
        </w:rPr>
        <w:t>А если еще и родители помогут в и в задушевной беседе убедят, что вполне возможно: во-первых, перестат</w:t>
      </w:r>
      <w:r w:rsidR="00E42B2E" w:rsidRPr="00795295">
        <w:rPr>
          <w:rFonts w:ascii="Times New Roman" w:eastAsia="Times New Roman" w:hAnsi="Times New Roman" w:cs="Times New Roman"/>
          <w:sz w:val="24"/>
          <w:szCs w:val="24"/>
          <w:lang w:eastAsia="ru-RU"/>
        </w:rPr>
        <w:t xml:space="preserve">ь реагировать на «глупые – тупые - </w:t>
      </w:r>
      <w:r w:rsidRPr="000150F0">
        <w:rPr>
          <w:rFonts w:ascii="Times New Roman" w:eastAsia="Times New Roman" w:hAnsi="Times New Roman" w:cs="Times New Roman"/>
          <w:sz w:val="24"/>
          <w:szCs w:val="24"/>
          <w:lang w:eastAsia="ru-RU"/>
        </w:rPr>
        <w:t xml:space="preserve">холодные…» шуточки сверстников, во-вторых, признать </w:t>
      </w:r>
      <w:r w:rsidR="00E42B2E" w:rsidRPr="00795295">
        <w:rPr>
          <w:rFonts w:ascii="Times New Roman" w:eastAsia="Times New Roman" w:hAnsi="Times New Roman" w:cs="Times New Roman"/>
          <w:sz w:val="24"/>
          <w:szCs w:val="24"/>
          <w:lang w:eastAsia="ru-RU"/>
        </w:rPr>
        <w:t xml:space="preserve">то, что говорят сверстники, и  в </w:t>
      </w:r>
      <w:r w:rsidRPr="000150F0">
        <w:rPr>
          <w:rFonts w:ascii="Times New Roman" w:eastAsia="Times New Roman" w:hAnsi="Times New Roman" w:cs="Times New Roman"/>
          <w:sz w:val="24"/>
          <w:szCs w:val="24"/>
          <w:lang w:eastAsia="ru-RU"/>
        </w:rPr>
        <w:t>–</w:t>
      </w:r>
      <w:r w:rsidR="00E42B2E" w:rsidRPr="00795295">
        <w:rPr>
          <w:rFonts w:ascii="Times New Roman" w:eastAsia="Times New Roman" w:hAnsi="Times New Roman" w:cs="Times New Roman"/>
          <w:sz w:val="24"/>
          <w:szCs w:val="24"/>
          <w:lang w:eastAsia="ru-RU"/>
        </w:rPr>
        <w:t xml:space="preserve"> </w:t>
      </w:r>
      <w:r w:rsidRPr="000150F0">
        <w:rPr>
          <w:rFonts w:ascii="Times New Roman" w:eastAsia="Times New Roman" w:hAnsi="Times New Roman" w:cs="Times New Roman"/>
          <w:sz w:val="24"/>
          <w:szCs w:val="24"/>
          <w:lang w:eastAsia="ru-RU"/>
        </w:rPr>
        <w:t xml:space="preserve">третьих, после не большого сравнения, показать СВОИ лучшие стороны и качества. </w:t>
      </w:r>
      <w:proofErr w:type="gramEnd"/>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b/>
          <w:bCs/>
          <w:sz w:val="24"/>
          <w:szCs w:val="24"/>
          <w:lang w:eastAsia="ru-RU"/>
        </w:rPr>
      </w:pPr>
    </w:p>
    <w:p w:rsidR="000150F0" w:rsidRPr="000150F0" w:rsidRDefault="000150F0" w:rsidP="00795295">
      <w:pPr>
        <w:spacing w:before="225" w:after="225" w:line="240" w:lineRule="auto"/>
        <w:ind w:left="225" w:right="225" w:firstLine="483"/>
        <w:contextualSpacing/>
        <w:jc w:val="both"/>
        <w:rPr>
          <w:rFonts w:ascii="Times New Roman" w:eastAsia="Times New Roman" w:hAnsi="Times New Roman" w:cs="Times New Roman"/>
          <w:sz w:val="24"/>
          <w:szCs w:val="24"/>
          <w:lang w:eastAsia="ru-RU"/>
        </w:rPr>
      </w:pPr>
      <w:r w:rsidRPr="00795295">
        <w:rPr>
          <w:rFonts w:ascii="Times New Roman" w:eastAsia="Times New Roman" w:hAnsi="Times New Roman" w:cs="Times New Roman"/>
          <w:b/>
          <w:bCs/>
          <w:sz w:val="24"/>
          <w:szCs w:val="24"/>
          <w:lang w:eastAsia="ru-RU"/>
        </w:rPr>
        <w:t xml:space="preserve">Какие трудности подстерегают родителей при объяснении такого алгоритма. </w:t>
      </w: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b/>
          <w:bCs/>
          <w:sz w:val="24"/>
          <w:szCs w:val="24"/>
          <w:lang w:eastAsia="ru-RU"/>
        </w:rPr>
      </w:pPr>
    </w:p>
    <w:p w:rsidR="000150F0" w:rsidRPr="000150F0" w:rsidRDefault="000150F0" w:rsidP="00795295">
      <w:pPr>
        <w:spacing w:before="225" w:after="225" w:line="240" w:lineRule="auto"/>
        <w:ind w:left="225" w:right="225" w:firstLine="483"/>
        <w:contextualSpacing/>
        <w:jc w:val="both"/>
        <w:rPr>
          <w:rFonts w:ascii="Times New Roman" w:eastAsia="Times New Roman" w:hAnsi="Times New Roman" w:cs="Times New Roman"/>
          <w:sz w:val="24"/>
          <w:szCs w:val="24"/>
          <w:lang w:eastAsia="ru-RU"/>
        </w:rPr>
      </w:pPr>
      <w:r w:rsidRPr="00795295">
        <w:rPr>
          <w:rFonts w:ascii="Times New Roman" w:eastAsia="Times New Roman" w:hAnsi="Times New Roman" w:cs="Times New Roman"/>
          <w:b/>
          <w:bCs/>
          <w:sz w:val="24"/>
          <w:szCs w:val="24"/>
          <w:lang w:eastAsia="ru-RU"/>
        </w:rPr>
        <w:t>Самое трудное</w:t>
      </w:r>
      <w:r w:rsidRPr="000150F0">
        <w:rPr>
          <w:rFonts w:ascii="Times New Roman" w:eastAsia="Times New Roman" w:hAnsi="Times New Roman" w:cs="Times New Roman"/>
          <w:sz w:val="24"/>
          <w:szCs w:val="24"/>
          <w:lang w:eastAsia="ru-RU"/>
        </w:rPr>
        <w:t xml:space="preserve"> - научить ребенка принимать себя таким, каким он есть, каким его видят окружающие. </w:t>
      </w: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b/>
          <w:bCs/>
          <w:sz w:val="24"/>
          <w:szCs w:val="24"/>
          <w:lang w:eastAsia="ru-RU"/>
        </w:rPr>
      </w:pP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b/>
          <w:bCs/>
          <w:sz w:val="24"/>
          <w:szCs w:val="24"/>
          <w:lang w:eastAsia="ru-RU"/>
        </w:rPr>
      </w:pPr>
    </w:p>
    <w:p w:rsidR="000150F0" w:rsidRPr="000150F0" w:rsidRDefault="000150F0" w:rsidP="00795295">
      <w:pPr>
        <w:spacing w:before="225" w:after="225" w:line="240" w:lineRule="auto"/>
        <w:ind w:left="225" w:right="225" w:firstLine="483"/>
        <w:contextualSpacing/>
        <w:jc w:val="both"/>
        <w:rPr>
          <w:rFonts w:ascii="Times New Roman" w:eastAsia="Times New Roman" w:hAnsi="Times New Roman" w:cs="Times New Roman"/>
          <w:sz w:val="24"/>
          <w:szCs w:val="24"/>
          <w:lang w:eastAsia="ru-RU"/>
        </w:rPr>
      </w:pPr>
      <w:r w:rsidRPr="00795295">
        <w:rPr>
          <w:rFonts w:ascii="Times New Roman" w:eastAsia="Times New Roman" w:hAnsi="Times New Roman" w:cs="Times New Roman"/>
          <w:b/>
          <w:bCs/>
          <w:sz w:val="24"/>
          <w:szCs w:val="24"/>
          <w:lang w:eastAsia="ru-RU"/>
        </w:rPr>
        <w:t>Во-первых</w:t>
      </w:r>
      <w:r w:rsidRPr="000150F0">
        <w:rPr>
          <w:rFonts w:ascii="Times New Roman" w:eastAsia="Times New Roman" w:hAnsi="Times New Roman" w:cs="Times New Roman"/>
          <w:sz w:val="24"/>
          <w:szCs w:val="24"/>
          <w:lang w:eastAsia="ru-RU"/>
        </w:rPr>
        <w:t xml:space="preserve">, довольно часто ребенок не замечает своих «изъянов», которые довольно хорошо замечают другие дети. </w:t>
      </w: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b/>
          <w:bCs/>
          <w:sz w:val="24"/>
          <w:szCs w:val="24"/>
          <w:lang w:eastAsia="ru-RU"/>
        </w:rPr>
      </w:pPr>
    </w:p>
    <w:p w:rsidR="00ED16AE" w:rsidRDefault="000150F0" w:rsidP="00795295">
      <w:pPr>
        <w:spacing w:before="225" w:after="225" w:line="240" w:lineRule="auto"/>
        <w:ind w:left="225" w:right="225" w:firstLine="483"/>
        <w:contextualSpacing/>
        <w:jc w:val="both"/>
        <w:rPr>
          <w:rFonts w:ascii="Times New Roman" w:eastAsia="Times New Roman" w:hAnsi="Times New Roman" w:cs="Times New Roman"/>
          <w:sz w:val="24"/>
          <w:szCs w:val="24"/>
          <w:lang w:eastAsia="ru-RU"/>
        </w:rPr>
      </w:pPr>
      <w:r w:rsidRPr="00795295">
        <w:rPr>
          <w:rFonts w:ascii="Times New Roman" w:eastAsia="Times New Roman" w:hAnsi="Times New Roman" w:cs="Times New Roman"/>
          <w:b/>
          <w:bCs/>
          <w:sz w:val="24"/>
          <w:szCs w:val="24"/>
          <w:lang w:eastAsia="ru-RU"/>
        </w:rPr>
        <w:t>Во-вторых</w:t>
      </w:r>
      <w:r w:rsidRPr="000150F0">
        <w:rPr>
          <w:rFonts w:ascii="Times New Roman" w:eastAsia="Times New Roman" w:hAnsi="Times New Roman" w:cs="Times New Roman"/>
          <w:sz w:val="24"/>
          <w:szCs w:val="24"/>
          <w:lang w:eastAsia="ru-RU"/>
        </w:rPr>
        <w:t xml:space="preserve">, подтвердив, что ребенок слышит, что ему сказали </w:t>
      </w:r>
      <w:proofErr w:type="gramStart"/>
      <w:r w:rsidRPr="000150F0">
        <w:rPr>
          <w:rFonts w:ascii="Times New Roman" w:eastAsia="Times New Roman" w:hAnsi="Times New Roman" w:cs="Times New Roman"/>
          <w:sz w:val="24"/>
          <w:szCs w:val="24"/>
          <w:lang w:eastAsia="ru-RU"/>
        </w:rPr>
        <w:t>и</w:t>
      </w:r>
      <w:proofErr w:type="gramEnd"/>
      <w:r w:rsidRPr="000150F0">
        <w:rPr>
          <w:rFonts w:ascii="Times New Roman" w:eastAsia="Times New Roman" w:hAnsi="Times New Roman" w:cs="Times New Roman"/>
          <w:sz w:val="24"/>
          <w:szCs w:val="24"/>
          <w:lang w:eastAsia="ru-RU"/>
        </w:rPr>
        <w:t xml:space="preserve"> соглашаясь с </w:t>
      </w:r>
    </w:p>
    <w:p w:rsidR="000150F0" w:rsidRPr="000150F0" w:rsidRDefault="000150F0" w:rsidP="00ED16AE">
      <w:pPr>
        <w:spacing w:before="225" w:after="225" w:line="240" w:lineRule="auto"/>
        <w:ind w:left="225" w:right="225"/>
        <w:contextualSpacing/>
        <w:jc w:val="both"/>
        <w:rPr>
          <w:rFonts w:ascii="Times New Roman" w:eastAsia="Times New Roman" w:hAnsi="Times New Roman" w:cs="Times New Roman"/>
          <w:sz w:val="24"/>
          <w:szCs w:val="24"/>
          <w:lang w:eastAsia="ru-RU"/>
        </w:rPr>
      </w:pPr>
      <w:r w:rsidRPr="000150F0">
        <w:rPr>
          <w:rFonts w:ascii="Times New Roman" w:eastAsia="Times New Roman" w:hAnsi="Times New Roman" w:cs="Times New Roman"/>
          <w:sz w:val="24"/>
          <w:szCs w:val="24"/>
          <w:lang w:eastAsia="ru-RU"/>
        </w:rPr>
        <w:t xml:space="preserve">этим, он успокаивает ЭМОЦИИ других детей. (И что его дразнить, если он не реагирует, не так ли?) </w:t>
      </w: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b/>
          <w:bCs/>
          <w:sz w:val="24"/>
          <w:szCs w:val="24"/>
          <w:lang w:eastAsia="ru-RU"/>
        </w:rPr>
      </w:pPr>
    </w:p>
    <w:p w:rsidR="000150F0" w:rsidRPr="000150F0" w:rsidRDefault="000150F0" w:rsidP="00795295">
      <w:pPr>
        <w:spacing w:before="225" w:after="225" w:line="240" w:lineRule="auto"/>
        <w:ind w:left="225" w:right="225" w:firstLine="483"/>
        <w:contextualSpacing/>
        <w:jc w:val="both"/>
        <w:rPr>
          <w:rFonts w:ascii="Times New Roman" w:eastAsia="Times New Roman" w:hAnsi="Times New Roman" w:cs="Times New Roman"/>
          <w:sz w:val="24"/>
          <w:szCs w:val="24"/>
          <w:lang w:eastAsia="ru-RU"/>
        </w:rPr>
      </w:pPr>
      <w:r w:rsidRPr="00795295">
        <w:rPr>
          <w:rFonts w:ascii="Times New Roman" w:eastAsia="Times New Roman" w:hAnsi="Times New Roman" w:cs="Times New Roman"/>
          <w:b/>
          <w:bCs/>
          <w:sz w:val="24"/>
          <w:szCs w:val="24"/>
          <w:lang w:eastAsia="ru-RU"/>
        </w:rPr>
        <w:t>В-третьих</w:t>
      </w:r>
      <w:r w:rsidRPr="000150F0">
        <w:rPr>
          <w:rFonts w:ascii="Times New Roman" w:eastAsia="Times New Roman" w:hAnsi="Times New Roman" w:cs="Times New Roman"/>
          <w:sz w:val="24"/>
          <w:szCs w:val="24"/>
          <w:lang w:eastAsia="ru-RU"/>
        </w:rPr>
        <w:t xml:space="preserve">, ребенок научается реагировать аналитическим умом, а не эмоциональным сердцем. А нет эмоций - нет ответной реакции, на которую он раньше реагировал. И поэтому у обидчиков самые главные козыри - реакция ребенка - пропадают, потому что «больное» место превратилось в факт. А с фактами, как известно, спорить бесполезно. </w:t>
      </w: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b/>
          <w:bCs/>
          <w:sz w:val="24"/>
          <w:szCs w:val="24"/>
          <w:lang w:eastAsia="ru-RU"/>
        </w:rPr>
      </w:pPr>
    </w:p>
    <w:p w:rsidR="000150F0" w:rsidRPr="000150F0" w:rsidRDefault="00C17271" w:rsidP="00795295">
      <w:pPr>
        <w:spacing w:before="225" w:after="225" w:line="240" w:lineRule="auto"/>
        <w:ind w:left="225" w:right="225" w:firstLine="4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59264" behindDoc="0" locked="0" layoutInCell="1" allowOverlap="1" wp14:anchorId="7A7DB99C" wp14:editId="44468CA8">
            <wp:simplePos x="0" y="0"/>
            <wp:positionH relativeFrom="column">
              <wp:posOffset>3403600</wp:posOffset>
            </wp:positionH>
            <wp:positionV relativeFrom="paragraph">
              <wp:posOffset>149225</wp:posOffset>
            </wp:positionV>
            <wp:extent cx="2952750" cy="2066290"/>
            <wp:effectExtent l="0" t="0" r="0" b="0"/>
            <wp:wrapSquare wrapText="bothSides"/>
            <wp:docPr id="1" name="Рисунок 1" descr="C:\Users\S1_50_PC01\Desktop\istockphoto-1031272100-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1_50_PC01\Desktop\istockphoto-1031272100-1024x1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0" cy="206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0F0" w:rsidRPr="00795295">
        <w:rPr>
          <w:rFonts w:ascii="Times New Roman" w:eastAsia="Times New Roman" w:hAnsi="Times New Roman" w:cs="Times New Roman"/>
          <w:b/>
          <w:bCs/>
          <w:sz w:val="24"/>
          <w:szCs w:val="24"/>
          <w:lang w:eastAsia="ru-RU"/>
        </w:rPr>
        <w:t>В-четвертых</w:t>
      </w:r>
      <w:r w:rsidR="000150F0" w:rsidRPr="000150F0">
        <w:rPr>
          <w:rFonts w:ascii="Times New Roman" w:eastAsia="Times New Roman" w:hAnsi="Times New Roman" w:cs="Times New Roman"/>
          <w:sz w:val="24"/>
          <w:szCs w:val="24"/>
          <w:lang w:eastAsia="ru-RU"/>
        </w:rPr>
        <w:t xml:space="preserve">, из состояния «жертвы», ребенок попадает в состояние нейтральное или выигрышное и сразу же предлагает сотрудничество. </w:t>
      </w: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b/>
          <w:bCs/>
          <w:sz w:val="24"/>
          <w:szCs w:val="24"/>
          <w:lang w:eastAsia="ru-RU"/>
        </w:rPr>
      </w:pPr>
    </w:p>
    <w:p w:rsidR="000150F0" w:rsidRPr="000150F0" w:rsidRDefault="000150F0" w:rsidP="00795295">
      <w:pPr>
        <w:spacing w:before="225" w:after="225" w:line="240" w:lineRule="auto"/>
        <w:ind w:left="225" w:right="225" w:firstLine="483"/>
        <w:contextualSpacing/>
        <w:jc w:val="both"/>
        <w:rPr>
          <w:rFonts w:ascii="Times New Roman" w:eastAsia="Times New Roman" w:hAnsi="Times New Roman" w:cs="Times New Roman"/>
          <w:sz w:val="24"/>
          <w:szCs w:val="24"/>
          <w:lang w:eastAsia="ru-RU"/>
        </w:rPr>
      </w:pPr>
      <w:r w:rsidRPr="00795295">
        <w:rPr>
          <w:rFonts w:ascii="Times New Roman" w:eastAsia="Times New Roman" w:hAnsi="Times New Roman" w:cs="Times New Roman"/>
          <w:b/>
          <w:bCs/>
          <w:sz w:val="24"/>
          <w:szCs w:val="24"/>
          <w:lang w:eastAsia="ru-RU"/>
        </w:rPr>
        <w:t>В-пятых</w:t>
      </w:r>
      <w:r w:rsidRPr="000150F0">
        <w:rPr>
          <w:rFonts w:ascii="Times New Roman" w:eastAsia="Times New Roman" w:hAnsi="Times New Roman" w:cs="Times New Roman"/>
          <w:sz w:val="24"/>
          <w:szCs w:val="24"/>
          <w:lang w:eastAsia="ru-RU"/>
        </w:rPr>
        <w:t xml:space="preserve">, ребенок должен знать заранее, что вероятно, не все примут его предложение (помочь, поиграть) и поэтому в этом нет ничего необычного. Кто-то любит мороженое, а кто-то селедку. И просто надо уважать выбор другого человека. </w:t>
      </w: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b/>
          <w:bCs/>
          <w:sz w:val="24"/>
          <w:szCs w:val="24"/>
          <w:lang w:eastAsia="ru-RU"/>
        </w:rPr>
      </w:pPr>
    </w:p>
    <w:p w:rsidR="000150F0" w:rsidRPr="000150F0" w:rsidRDefault="000150F0" w:rsidP="00795295">
      <w:pPr>
        <w:spacing w:before="225" w:after="225" w:line="240" w:lineRule="auto"/>
        <w:ind w:left="225" w:right="225" w:firstLine="483"/>
        <w:contextualSpacing/>
        <w:jc w:val="both"/>
        <w:rPr>
          <w:rFonts w:ascii="Times New Roman" w:eastAsia="Times New Roman" w:hAnsi="Times New Roman" w:cs="Times New Roman"/>
          <w:sz w:val="24"/>
          <w:szCs w:val="24"/>
          <w:lang w:eastAsia="ru-RU"/>
        </w:rPr>
      </w:pPr>
      <w:r w:rsidRPr="00795295">
        <w:rPr>
          <w:rFonts w:ascii="Times New Roman" w:eastAsia="Times New Roman" w:hAnsi="Times New Roman" w:cs="Times New Roman"/>
          <w:b/>
          <w:bCs/>
          <w:sz w:val="24"/>
          <w:szCs w:val="24"/>
          <w:lang w:eastAsia="ru-RU"/>
        </w:rPr>
        <w:t>В-шестых</w:t>
      </w:r>
      <w:r w:rsidRPr="000150F0">
        <w:rPr>
          <w:rFonts w:ascii="Times New Roman" w:eastAsia="Times New Roman" w:hAnsi="Times New Roman" w:cs="Times New Roman"/>
          <w:sz w:val="24"/>
          <w:szCs w:val="24"/>
          <w:lang w:eastAsia="ru-RU"/>
        </w:rPr>
        <w:t>, если не вы, то кто? - научит вашего ребенка уважать мнение других людей, даже если оно и не нравится.</w:t>
      </w: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sz w:val="24"/>
          <w:szCs w:val="24"/>
          <w:lang w:eastAsia="ru-RU"/>
        </w:rPr>
      </w:pP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sz w:val="24"/>
          <w:szCs w:val="24"/>
          <w:lang w:eastAsia="ru-RU"/>
        </w:rPr>
      </w:pPr>
    </w:p>
    <w:p w:rsidR="000150F0" w:rsidRPr="000150F0" w:rsidRDefault="000150F0" w:rsidP="00795295">
      <w:pPr>
        <w:spacing w:before="225" w:after="225" w:line="240" w:lineRule="auto"/>
        <w:ind w:left="225" w:right="225" w:firstLine="483"/>
        <w:contextualSpacing/>
        <w:jc w:val="both"/>
        <w:rPr>
          <w:rFonts w:ascii="Times New Roman" w:eastAsia="Times New Roman" w:hAnsi="Times New Roman" w:cs="Times New Roman"/>
          <w:sz w:val="24"/>
          <w:szCs w:val="24"/>
          <w:lang w:eastAsia="ru-RU"/>
        </w:rPr>
      </w:pPr>
      <w:r w:rsidRPr="000150F0">
        <w:rPr>
          <w:rFonts w:ascii="Times New Roman" w:eastAsia="Times New Roman" w:hAnsi="Times New Roman" w:cs="Times New Roman"/>
          <w:sz w:val="24"/>
          <w:szCs w:val="24"/>
          <w:lang w:eastAsia="ru-RU"/>
        </w:rPr>
        <w:t xml:space="preserve">И вполне вероятно, кто-то из детей все-таки замолвил доброе слово перед другими за вашего ребенка и сложная ситуация со временем… постепенно превратиться во взаимные симпатии, а возможно и в детскую дружбу. </w:t>
      </w:r>
    </w:p>
    <w:p w:rsidR="00ED16AE" w:rsidRDefault="00ED16AE" w:rsidP="00795295">
      <w:pPr>
        <w:spacing w:before="225" w:after="225" w:line="240" w:lineRule="auto"/>
        <w:ind w:left="225" w:right="225" w:firstLine="483"/>
        <w:contextualSpacing/>
        <w:jc w:val="both"/>
        <w:rPr>
          <w:rFonts w:ascii="Times New Roman" w:eastAsia="Times New Roman" w:hAnsi="Times New Roman" w:cs="Times New Roman"/>
          <w:sz w:val="24"/>
          <w:szCs w:val="24"/>
          <w:lang w:eastAsia="ru-RU"/>
        </w:rPr>
      </w:pPr>
    </w:p>
    <w:p w:rsidR="000150F0" w:rsidRPr="000150F0" w:rsidRDefault="000150F0" w:rsidP="00795295">
      <w:pPr>
        <w:spacing w:before="225" w:after="225" w:line="240" w:lineRule="auto"/>
        <w:ind w:left="225" w:right="225" w:firstLine="483"/>
        <w:contextualSpacing/>
        <w:jc w:val="both"/>
        <w:rPr>
          <w:rFonts w:ascii="Times New Roman" w:eastAsia="Times New Roman" w:hAnsi="Times New Roman" w:cs="Times New Roman"/>
          <w:sz w:val="24"/>
          <w:szCs w:val="24"/>
          <w:lang w:eastAsia="ru-RU"/>
        </w:rPr>
      </w:pPr>
      <w:proofErr w:type="gramStart"/>
      <w:r w:rsidRPr="000150F0">
        <w:rPr>
          <w:rFonts w:ascii="Times New Roman" w:eastAsia="Times New Roman" w:hAnsi="Times New Roman" w:cs="Times New Roman"/>
          <w:sz w:val="24"/>
          <w:szCs w:val="24"/>
          <w:lang w:eastAsia="ru-RU"/>
        </w:rPr>
        <w:t xml:space="preserve">Однако, для этого родителям, вероятно, пригодиться этот самый </w:t>
      </w:r>
      <w:r w:rsidRPr="00795295">
        <w:rPr>
          <w:rFonts w:ascii="Times New Roman" w:eastAsia="Times New Roman" w:hAnsi="Times New Roman" w:cs="Times New Roman"/>
          <w:b/>
          <w:bCs/>
          <w:sz w:val="24"/>
          <w:szCs w:val="24"/>
          <w:lang w:eastAsia="ru-RU"/>
        </w:rPr>
        <w:t>алгоритм выхода из сложной жизненной ситуации</w:t>
      </w:r>
      <w:r w:rsidRPr="000150F0">
        <w:rPr>
          <w:rFonts w:ascii="Times New Roman" w:eastAsia="Times New Roman" w:hAnsi="Times New Roman" w:cs="Times New Roman"/>
          <w:sz w:val="24"/>
          <w:szCs w:val="24"/>
          <w:lang w:eastAsia="ru-RU"/>
        </w:rPr>
        <w:t xml:space="preserve"> и совместные поиски всего лучшего в ребенке, что поднимает его самооценку и позволит найти те ресурсы, которые самостоятельно ребенок сможет применять в жизни, благодаря родителей</w:t>
      </w:r>
      <w:r w:rsidR="00795295" w:rsidRPr="00795295">
        <w:rPr>
          <w:rFonts w:ascii="Times New Roman" w:eastAsia="Times New Roman" w:hAnsi="Times New Roman" w:cs="Times New Roman"/>
          <w:sz w:val="24"/>
          <w:szCs w:val="24"/>
          <w:lang w:eastAsia="ru-RU"/>
        </w:rPr>
        <w:t xml:space="preserve">, </w:t>
      </w:r>
      <w:r w:rsidRPr="000150F0">
        <w:rPr>
          <w:rFonts w:ascii="Times New Roman" w:eastAsia="Times New Roman" w:hAnsi="Times New Roman" w:cs="Times New Roman"/>
          <w:sz w:val="24"/>
          <w:szCs w:val="24"/>
          <w:lang w:eastAsia="ru-RU"/>
        </w:rPr>
        <w:t>когда-то позже</w:t>
      </w:r>
      <w:r w:rsidR="00795295" w:rsidRPr="00795295">
        <w:rPr>
          <w:rFonts w:ascii="Times New Roman" w:eastAsia="Times New Roman" w:hAnsi="Times New Roman" w:cs="Times New Roman"/>
          <w:sz w:val="24"/>
          <w:szCs w:val="24"/>
          <w:lang w:eastAsia="ru-RU"/>
        </w:rPr>
        <w:t xml:space="preserve">, </w:t>
      </w:r>
      <w:r w:rsidRPr="000150F0">
        <w:rPr>
          <w:rFonts w:ascii="Times New Roman" w:eastAsia="Times New Roman" w:hAnsi="Times New Roman" w:cs="Times New Roman"/>
          <w:sz w:val="24"/>
          <w:szCs w:val="24"/>
          <w:lang w:eastAsia="ru-RU"/>
        </w:rPr>
        <w:t>несколько лет спустя</w:t>
      </w:r>
      <w:r w:rsidR="00795295" w:rsidRPr="00795295">
        <w:rPr>
          <w:rFonts w:ascii="Times New Roman" w:eastAsia="Times New Roman" w:hAnsi="Times New Roman" w:cs="Times New Roman"/>
          <w:sz w:val="24"/>
          <w:szCs w:val="24"/>
          <w:lang w:eastAsia="ru-RU"/>
        </w:rPr>
        <w:t xml:space="preserve">, </w:t>
      </w:r>
      <w:r w:rsidRPr="000150F0">
        <w:rPr>
          <w:rFonts w:ascii="Times New Roman" w:eastAsia="Times New Roman" w:hAnsi="Times New Roman" w:cs="Times New Roman"/>
          <w:sz w:val="24"/>
          <w:szCs w:val="24"/>
          <w:lang w:eastAsia="ru-RU"/>
        </w:rPr>
        <w:t xml:space="preserve">за науку - </w:t>
      </w:r>
      <w:r w:rsidRPr="00795295">
        <w:rPr>
          <w:rFonts w:ascii="Times New Roman" w:eastAsia="Times New Roman" w:hAnsi="Times New Roman" w:cs="Times New Roman"/>
          <w:b/>
          <w:bCs/>
          <w:sz w:val="24"/>
          <w:szCs w:val="24"/>
          <w:lang w:eastAsia="ru-RU"/>
        </w:rPr>
        <w:t>находить и принимать решения самостоятельно, сохраняя свои достоинства и умело договариваться о взаимодействии с</w:t>
      </w:r>
      <w:proofErr w:type="gramEnd"/>
      <w:r w:rsidRPr="00795295">
        <w:rPr>
          <w:rFonts w:ascii="Times New Roman" w:eastAsia="Times New Roman" w:hAnsi="Times New Roman" w:cs="Times New Roman"/>
          <w:b/>
          <w:bCs/>
          <w:sz w:val="24"/>
          <w:szCs w:val="24"/>
          <w:lang w:eastAsia="ru-RU"/>
        </w:rPr>
        <w:t xml:space="preserve"> другими детьми.</w:t>
      </w:r>
      <w:r w:rsidRPr="000150F0">
        <w:rPr>
          <w:rFonts w:ascii="Times New Roman" w:eastAsia="Times New Roman" w:hAnsi="Times New Roman" w:cs="Times New Roman"/>
          <w:sz w:val="24"/>
          <w:szCs w:val="24"/>
          <w:lang w:eastAsia="ru-RU"/>
        </w:rPr>
        <w:t xml:space="preserve"> </w:t>
      </w:r>
    </w:p>
    <w:p w:rsidR="003F19AC" w:rsidRPr="00795295" w:rsidRDefault="003F19AC" w:rsidP="00795295">
      <w:pPr>
        <w:spacing w:line="240" w:lineRule="auto"/>
        <w:contextualSpacing/>
        <w:jc w:val="both"/>
        <w:rPr>
          <w:rFonts w:ascii="Times New Roman" w:hAnsi="Times New Roman" w:cs="Times New Roman"/>
          <w:sz w:val="24"/>
          <w:szCs w:val="24"/>
        </w:rPr>
      </w:pPr>
      <w:bookmarkStart w:id="0" w:name="_GoBack"/>
      <w:bookmarkEnd w:id="0"/>
    </w:p>
    <w:sectPr w:rsidR="003F19AC" w:rsidRPr="00795295" w:rsidSect="00ED16AE">
      <w:pgSz w:w="16838" w:h="11906" w:orient="landscape"/>
      <w:pgMar w:top="426" w:right="720" w:bottom="284" w:left="720" w:header="708" w:footer="708" w:gutter="0"/>
      <w:cols w:num="3" w:space="30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f_dindisplay_pro_bold">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AC"/>
    <w:rsid w:val="000150F0"/>
    <w:rsid w:val="003F19AC"/>
    <w:rsid w:val="003F19EB"/>
    <w:rsid w:val="00795295"/>
    <w:rsid w:val="00B855C1"/>
    <w:rsid w:val="00C17271"/>
    <w:rsid w:val="00E42B2E"/>
    <w:rsid w:val="00E47B71"/>
    <w:rsid w:val="00ED1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F19AC"/>
    <w:pPr>
      <w:spacing w:before="300" w:after="300" w:line="240" w:lineRule="auto"/>
      <w:outlineLvl w:val="1"/>
    </w:pPr>
    <w:rPr>
      <w:rFonts w:ascii="pf_dindisplay_pro_bold" w:eastAsia="Times New Roman" w:hAnsi="pf_dindisplay_pro_bold" w:cs="Times New Roman"/>
      <w:b/>
      <w:bCs/>
      <w:caps/>
      <w:color w:val="301E54"/>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19AC"/>
    <w:rPr>
      <w:strike w:val="0"/>
      <w:dstrike w:val="0"/>
      <w:color w:val="0085CF"/>
      <w:u w:val="none"/>
      <w:effect w:val="none"/>
    </w:rPr>
  </w:style>
  <w:style w:type="character" w:styleId="a4">
    <w:name w:val="Strong"/>
    <w:basedOn w:val="a0"/>
    <w:uiPriority w:val="22"/>
    <w:qFormat/>
    <w:rsid w:val="003F19AC"/>
    <w:rPr>
      <w:b/>
      <w:bCs/>
    </w:rPr>
  </w:style>
  <w:style w:type="paragraph" w:styleId="a5">
    <w:name w:val="Normal (Web)"/>
    <w:basedOn w:val="a"/>
    <w:uiPriority w:val="99"/>
    <w:semiHidden/>
    <w:unhideWhenUsed/>
    <w:rsid w:val="003F1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F19AC"/>
    <w:rPr>
      <w:rFonts w:ascii="pf_dindisplay_pro_bold" w:eastAsia="Times New Roman" w:hAnsi="pf_dindisplay_pro_bold" w:cs="Times New Roman"/>
      <w:b/>
      <w:bCs/>
      <w:caps/>
      <w:color w:val="301E54"/>
      <w:sz w:val="33"/>
      <w:szCs w:val="33"/>
      <w:lang w:eastAsia="ru-RU"/>
    </w:rPr>
  </w:style>
  <w:style w:type="character" w:customStyle="1" w:styleId="marker7">
    <w:name w:val="marker7"/>
    <w:basedOn w:val="a0"/>
    <w:rsid w:val="003F19AC"/>
    <w:rPr>
      <w:b/>
      <w:bCs/>
      <w:color w:val="E3267A"/>
    </w:rPr>
  </w:style>
  <w:style w:type="paragraph" w:styleId="a6">
    <w:name w:val="Balloon Text"/>
    <w:basedOn w:val="a"/>
    <w:link w:val="a7"/>
    <w:uiPriority w:val="99"/>
    <w:semiHidden/>
    <w:unhideWhenUsed/>
    <w:rsid w:val="003F19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19AC"/>
    <w:rPr>
      <w:rFonts w:ascii="Tahoma" w:hAnsi="Tahoma" w:cs="Tahoma"/>
      <w:sz w:val="16"/>
      <w:szCs w:val="16"/>
    </w:rPr>
  </w:style>
  <w:style w:type="character" w:styleId="a8">
    <w:name w:val="Emphasis"/>
    <w:basedOn w:val="a0"/>
    <w:uiPriority w:val="20"/>
    <w:qFormat/>
    <w:rsid w:val="007952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F19AC"/>
    <w:pPr>
      <w:spacing w:before="300" w:after="300" w:line="240" w:lineRule="auto"/>
      <w:outlineLvl w:val="1"/>
    </w:pPr>
    <w:rPr>
      <w:rFonts w:ascii="pf_dindisplay_pro_bold" w:eastAsia="Times New Roman" w:hAnsi="pf_dindisplay_pro_bold" w:cs="Times New Roman"/>
      <w:b/>
      <w:bCs/>
      <w:caps/>
      <w:color w:val="301E54"/>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19AC"/>
    <w:rPr>
      <w:strike w:val="0"/>
      <w:dstrike w:val="0"/>
      <w:color w:val="0085CF"/>
      <w:u w:val="none"/>
      <w:effect w:val="none"/>
    </w:rPr>
  </w:style>
  <w:style w:type="character" w:styleId="a4">
    <w:name w:val="Strong"/>
    <w:basedOn w:val="a0"/>
    <w:uiPriority w:val="22"/>
    <w:qFormat/>
    <w:rsid w:val="003F19AC"/>
    <w:rPr>
      <w:b/>
      <w:bCs/>
    </w:rPr>
  </w:style>
  <w:style w:type="paragraph" w:styleId="a5">
    <w:name w:val="Normal (Web)"/>
    <w:basedOn w:val="a"/>
    <w:uiPriority w:val="99"/>
    <w:semiHidden/>
    <w:unhideWhenUsed/>
    <w:rsid w:val="003F1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F19AC"/>
    <w:rPr>
      <w:rFonts w:ascii="pf_dindisplay_pro_bold" w:eastAsia="Times New Roman" w:hAnsi="pf_dindisplay_pro_bold" w:cs="Times New Roman"/>
      <w:b/>
      <w:bCs/>
      <w:caps/>
      <w:color w:val="301E54"/>
      <w:sz w:val="33"/>
      <w:szCs w:val="33"/>
      <w:lang w:eastAsia="ru-RU"/>
    </w:rPr>
  </w:style>
  <w:style w:type="character" w:customStyle="1" w:styleId="marker7">
    <w:name w:val="marker7"/>
    <w:basedOn w:val="a0"/>
    <w:rsid w:val="003F19AC"/>
    <w:rPr>
      <w:b/>
      <w:bCs/>
      <w:color w:val="E3267A"/>
    </w:rPr>
  </w:style>
  <w:style w:type="paragraph" w:styleId="a6">
    <w:name w:val="Balloon Text"/>
    <w:basedOn w:val="a"/>
    <w:link w:val="a7"/>
    <w:uiPriority w:val="99"/>
    <w:semiHidden/>
    <w:unhideWhenUsed/>
    <w:rsid w:val="003F19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19AC"/>
    <w:rPr>
      <w:rFonts w:ascii="Tahoma" w:hAnsi="Tahoma" w:cs="Tahoma"/>
      <w:sz w:val="16"/>
      <w:szCs w:val="16"/>
    </w:rPr>
  </w:style>
  <w:style w:type="character" w:styleId="a8">
    <w:name w:val="Emphasis"/>
    <w:basedOn w:val="a0"/>
    <w:uiPriority w:val="20"/>
    <w:qFormat/>
    <w:rsid w:val="007952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62338">
      <w:bodyDiv w:val="1"/>
      <w:marLeft w:val="0"/>
      <w:marRight w:val="0"/>
      <w:marTop w:val="0"/>
      <w:marBottom w:val="0"/>
      <w:divBdr>
        <w:top w:val="none" w:sz="0" w:space="0" w:color="auto"/>
        <w:left w:val="none" w:sz="0" w:space="0" w:color="auto"/>
        <w:bottom w:val="none" w:sz="0" w:space="0" w:color="auto"/>
        <w:right w:val="none" w:sz="0" w:space="0" w:color="auto"/>
      </w:divBdr>
      <w:divsChild>
        <w:div w:id="692924997">
          <w:marLeft w:val="0"/>
          <w:marRight w:val="0"/>
          <w:marTop w:val="0"/>
          <w:marBottom w:val="0"/>
          <w:divBdr>
            <w:top w:val="none" w:sz="0" w:space="0" w:color="auto"/>
            <w:left w:val="none" w:sz="0" w:space="0" w:color="auto"/>
            <w:bottom w:val="none" w:sz="0" w:space="0" w:color="auto"/>
            <w:right w:val="none" w:sz="0" w:space="0" w:color="auto"/>
          </w:divBdr>
          <w:divsChild>
            <w:div w:id="2029065842">
              <w:marLeft w:val="0"/>
              <w:marRight w:val="0"/>
              <w:marTop w:val="0"/>
              <w:marBottom w:val="0"/>
              <w:divBdr>
                <w:top w:val="none" w:sz="0" w:space="0" w:color="auto"/>
                <w:left w:val="none" w:sz="0" w:space="0" w:color="auto"/>
                <w:bottom w:val="none" w:sz="0" w:space="0" w:color="auto"/>
                <w:right w:val="none" w:sz="0" w:space="0" w:color="auto"/>
              </w:divBdr>
              <w:divsChild>
                <w:div w:id="13384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29451">
      <w:bodyDiv w:val="1"/>
      <w:marLeft w:val="0"/>
      <w:marRight w:val="0"/>
      <w:marTop w:val="0"/>
      <w:marBottom w:val="0"/>
      <w:divBdr>
        <w:top w:val="none" w:sz="0" w:space="0" w:color="auto"/>
        <w:left w:val="none" w:sz="0" w:space="0" w:color="auto"/>
        <w:bottom w:val="none" w:sz="0" w:space="0" w:color="auto"/>
        <w:right w:val="none" w:sz="0" w:space="0" w:color="auto"/>
      </w:divBdr>
      <w:divsChild>
        <w:div w:id="463894664">
          <w:marLeft w:val="-225"/>
          <w:marRight w:val="-225"/>
          <w:marTop w:val="0"/>
          <w:marBottom w:val="0"/>
          <w:divBdr>
            <w:top w:val="none" w:sz="0" w:space="0" w:color="auto"/>
            <w:left w:val="none" w:sz="0" w:space="0" w:color="auto"/>
            <w:bottom w:val="none" w:sz="0" w:space="0" w:color="auto"/>
            <w:right w:val="none" w:sz="0" w:space="0" w:color="auto"/>
          </w:divBdr>
          <w:divsChild>
            <w:div w:id="1024208533">
              <w:marLeft w:val="0"/>
              <w:marRight w:val="0"/>
              <w:marTop w:val="0"/>
              <w:marBottom w:val="0"/>
              <w:divBdr>
                <w:top w:val="none" w:sz="0" w:space="0" w:color="auto"/>
                <w:left w:val="none" w:sz="0" w:space="0" w:color="auto"/>
                <w:bottom w:val="none" w:sz="0" w:space="0" w:color="auto"/>
                <w:right w:val="none" w:sz="0" w:space="0" w:color="auto"/>
              </w:divBdr>
              <w:divsChild>
                <w:div w:id="3126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16734">
      <w:bodyDiv w:val="1"/>
      <w:marLeft w:val="0"/>
      <w:marRight w:val="0"/>
      <w:marTop w:val="0"/>
      <w:marBottom w:val="0"/>
      <w:divBdr>
        <w:top w:val="none" w:sz="0" w:space="0" w:color="auto"/>
        <w:left w:val="none" w:sz="0" w:space="0" w:color="auto"/>
        <w:bottom w:val="none" w:sz="0" w:space="0" w:color="auto"/>
        <w:right w:val="none" w:sz="0" w:space="0" w:color="auto"/>
      </w:divBdr>
      <w:divsChild>
        <w:div w:id="2074348903">
          <w:marLeft w:val="0"/>
          <w:marRight w:val="0"/>
          <w:marTop w:val="0"/>
          <w:marBottom w:val="0"/>
          <w:divBdr>
            <w:top w:val="none" w:sz="0" w:space="0" w:color="auto"/>
            <w:left w:val="none" w:sz="0" w:space="0" w:color="auto"/>
            <w:bottom w:val="none" w:sz="0" w:space="0" w:color="auto"/>
            <w:right w:val="none" w:sz="0" w:space="0" w:color="auto"/>
          </w:divBdr>
          <w:divsChild>
            <w:div w:id="200900410">
              <w:marLeft w:val="0"/>
              <w:marRight w:val="0"/>
              <w:marTop w:val="0"/>
              <w:marBottom w:val="0"/>
              <w:divBdr>
                <w:top w:val="none" w:sz="0" w:space="0" w:color="auto"/>
                <w:left w:val="none" w:sz="0" w:space="0" w:color="auto"/>
                <w:bottom w:val="none" w:sz="0" w:space="0" w:color="auto"/>
                <w:right w:val="none" w:sz="0" w:space="0" w:color="auto"/>
              </w:divBdr>
              <w:divsChild>
                <w:div w:id="270358231">
                  <w:marLeft w:val="0"/>
                  <w:marRight w:val="0"/>
                  <w:marTop w:val="375"/>
                  <w:marBottom w:val="0"/>
                  <w:divBdr>
                    <w:top w:val="single" w:sz="6" w:space="11" w:color="EDEEEE"/>
                    <w:left w:val="none" w:sz="0" w:space="0" w:color="auto"/>
                    <w:bottom w:val="none" w:sz="0" w:space="0" w:color="auto"/>
                    <w:right w:val="none" w:sz="0" w:space="0" w:color="auto"/>
                  </w:divBdr>
                  <w:divsChild>
                    <w:div w:id="1325160064">
                      <w:marLeft w:val="270"/>
                      <w:marRight w:val="75"/>
                      <w:marTop w:val="75"/>
                      <w:marBottom w:val="300"/>
                      <w:divBdr>
                        <w:top w:val="none" w:sz="0" w:space="0" w:color="auto"/>
                        <w:left w:val="none" w:sz="0" w:space="0" w:color="auto"/>
                        <w:bottom w:val="none" w:sz="0" w:space="0" w:color="auto"/>
                        <w:right w:val="none" w:sz="0" w:space="0" w:color="auto"/>
                      </w:divBdr>
                      <w:divsChild>
                        <w:div w:id="3616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psychologos.ru/images/1/19/Cvetok_dostizheniy.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psychologos.ru/images/1/19/Cvetok_dostizheniy.jp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2017-02-15T11:45:00Z</cp:lastPrinted>
  <dcterms:created xsi:type="dcterms:W3CDTF">2017-02-15T10:59:00Z</dcterms:created>
  <dcterms:modified xsi:type="dcterms:W3CDTF">2018-12-01T08:13:00Z</dcterms:modified>
</cp:coreProperties>
</file>