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6" w:rsidRDefault="004157CF" w:rsidP="00741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7CF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города Новосибирска Детский сад № 35 комбинированного вида «Непоседы»</w:t>
      </w: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Pr="00741186" w:rsidRDefault="00741186" w:rsidP="00741186">
      <w:pPr>
        <w:jc w:val="center"/>
        <w:rPr>
          <w:rFonts w:ascii="Times New Roman" w:hAnsi="Times New Roman" w:cs="Times New Roman"/>
          <w:sz w:val="36"/>
          <w:szCs w:val="36"/>
        </w:rPr>
      </w:pPr>
      <w:r w:rsidRPr="00741186">
        <w:rPr>
          <w:rFonts w:ascii="Times New Roman" w:hAnsi="Times New Roman" w:cs="Times New Roman"/>
          <w:sz w:val="36"/>
          <w:szCs w:val="36"/>
        </w:rPr>
        <w:t>«</w:t>
      </w:r>
      <w:r w:rsidR="008B6A82">
        <w:rPr>
          <w:rFonts w:ascii="Times New Roman" w:hAnsi="Times New Roman" w:cs="Times New Roman"/>
          <w:sz w:val="36"/>
          <w:szCs w:val="36"/>
        </w:rPr>
        <w:t>Книжная графика как средство формирования познавательного интереса у детей дошкольного возраста</w:t>
      </w:r>
      <w:r w:rsidRPr="00741186">
        <w:rPr>
          <w:rFonts w:ascii="Times New Roman" w:hAnsi="Times New Roman" w:cs="Times New Roman"/>
          <w:sz w:val="36"/>
          <w:szCs w:val="36"/>
        </w:rPr>
        <w:t>»</w:t>
      </w: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4157CF" w:rsidP="00741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472" cy="1975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F1k7a__fgDPW_wW5I5U-8w-_LL8PJqyTD__s02__jBd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82" w:rsidRDefault="008B6A82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82" w:rsidRDefault="008B6A82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4157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186" w:rsidRDefault="00741186" w:rsidP="007411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157CF" w:rsidRPr="004157CF" w:rsidRDefault="004157CF" w:rsidP="004157CF">
      <w:pPr>
        <w:jc w:val="right"/>
        <w:rPr>
          <w:rFonts w:ascii="Times New Roman" w:hAnsi="Times New Roman" w:cs="Times New Roman"/>
          <w:sz w:val="28"/>
          <w:szCs w:val="28"/>
        </w:rPr>
      </w:pPr>
      <w:r w:rsidRPr="004157CF"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</w:t>
      </w:r>
    </w:p>
    <w:p w:rsidR="004157CF" w:rsidRDefault="004157CF" w:rsidP="004157CF">
      <w:pPr>
        <w:jc w:val="right"/>
        <w:rPr>
          <w:rFonts w:ascii="Times New Roman" w:hAnsi="Times New Roman" w:cs="Times New Roman"/>
          <w:sz w:val="28"/>
          <w:szCs w:val="28"/>
        </w:rPr>
      </w:pPr>
      <w:r w:rsidRPr="004157CF">
        <w:rPr>
          <w:rFonts w:ascii="Times New Roman" w:hAnsi="Times New Roman" w:cs="Times New Roman"/>
          <w:sz w:val="28"/>
          <w:szCs w:val="28"/>
        </w:rPr>
        <w:t>Андреенко Евгения Федоровна</w:t>
      </w: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741186" w:rsidP="0074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186" w:rsidRDefault="004157CF" w:rsidP="00741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41186">
        <w:rPr>
          <w:rFonts w:ascii="Times New Roman" w:hAnsi="Times New Roman" w:cs="Times New Roman"/>
          <w:sz w:val="28"/>
          <w:szCs w:val="28"/>
        </w:rPr>
        <w:t>г.</w:t>
      </w:r>
    </w:p>
    <w:p w:rsidR="00466E5C" w:rsidRDefault="00466E5C" w:rsidP="00337BA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6E5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Гипотез</w:t>
      </w:r>
      <w:proofErr w:type="gramStart"/>
      <w:r w:rsidRPr="00466E5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proofErr w:type="gramEnd"/>
      <w:r w:rsidRPr="00F86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868A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книжная графика</w:t>
      </w:r>
      <w:r w:rsidRPr="00F86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 правильной организации обучения может стать одним из эффективных средств формирования </w:t>
      </w:r>
      <w:r w:rsidRPr="00F868A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интереса к книге</w:t>
      </w:r>
      <w:r w:rsidRPr="00F868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66E5C" w:rsidRPr="00F868A9" w:rsidRDefault="00466E5C" w:rsidP="00337BA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определимся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такое книжная графика?</w:t>
      </w:r>
    </w:p>
    <w:p w:rsidR="00466E5C" w:rsidRPr="00F868A9" w:rsidRDefault="00466E5C" w:rsidP="00337BA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868A9">
        <w:rPr>
          <w:rStyle w:val="a3"/>
          <w:color w:val="111111"/>
          <w:sz w:val="28"/>
          <w:szCs w:val="28"/>
          <w:bdr w:val="none" w:sz="0" w:space="0" w:color="auto" w:frame="1"/>
        </w:rPr>
        <w:t>Книжная графика</w:t>
      </w:r>
      <w:r w:rsidRPr="00F868A9">
        <w:rPr>
          <w:color w:val="111111"/>
          <w:sz w:val="28"/>
          <w:szCs w:val="28"/>
        </w:rPr>
        <w:t> – это один из видов изобразительного искусства, средства выразительности которого </w:t>
      </w:r>
      <w:r w:rsidRPr="00F868A9">
        <w:rPr>
          <w:i/>
          <w:iCs/>
          <w:color w:val="111111"/>
          <w:sz w:val="28"/>
          <w:szCs w:val="28"/>
          <w:bdr w:val="none" w:sz="0" w:space="0" w:color="auto" w:frame="1"/>
        </w:rPr>
        <w:t>(линии, форма, цвет, композиция)</w:t>
      </w:r>
      <w:r w:rsidRPr="00F868A9">
        <w:rPr>
          <w:color w:val="111111"/>
          <w:sz w:val="28"/>
          <w:szCs w:val="28"/>
        </w:rPr>
        <w:t> доступны детям дошкольного возраста.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основного вида книжной графики в искусствоведческой литературе рассматривается иллюстрация. Иллюстрация — это рисунки, образно раскрывающие литературный текст, подчиненные содержанию и стилю литературного произведения, одновременно украшающие книгу, обогащающие ее декоративный строй. Своеобразие иллюстрации в том, что она не самостоятельна по сюжету, должна соответствовать содержанию литературного произведения. Иллюстрация помогает еще до чтения сориентироваться в содержании книги, привлекая читателей. Направляя внимание детей на художественные средства выразительности в изображении событий, на образы героев, на богатство характерных деталей, на цветовую гамму, воспитатель тем самым подводит их к элементарному оцениванию произведения искусства, что обычно выражается в предпочтении каких-либо произведений.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Книжная иллюстрация подводит детей к углубленному восприятию текста, разумеется, не сама по себе. Продуманные вопросы воспитателя помогут устанавливать связь между содержанием иллюстрации и прослушанным текстом. Воспитатель подводит детей к несложным выводам, обобщениям, обращает их внимание на главное. В результате таких занятий, как отмечает И.О. Котова, у детей развивается интерес к иллюстрациям, т.е. к книжной графике. Если с детьми не ведется специальной работы, у них наблюдается слабый односторонний интерес к иллюстрациям в книгах: иллюстрации служат для них только средством припоминания текста, и лишь немногие дети при специальном вопросе взрослого обращают внимание на выразительные средства книжной графики.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умственного развития большое значение имеет постепенно расширяющийся запас знаний на основе представлений о разнообразии оттенков цветов, построении композиции, средствах художественного выражения, различных материалах. Процесс ознакомления с книжной графикой невозможен </w:t>
      </w: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формирования таких мыслительных операций, как анализ, синтез, сравнение, обобщение. При рассматривании иллюстраций воспитатель учит детей узнавать изображенные образы, видеть их выразительность, соотносить с текстом. Под руководством воспитателя дети постепенно приобретают способность анализировать иллюстрации. Создаются благоприятные условия для формирования таких качеств, как пытливость, инициатива, умственная активность, любознательность, которые являются основой познавательного интереса.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Т.Н. </w:t>
      </w:r>
      <w:proofErr w:type="spellStart"/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знакомить детей с иллюстрациями следующим образом. Воспитатель на материале книжной графики рассказывает о творчестве художников-анималистов, решая при этом многоаспектную </w:t>
      </w:r>
      <w:r w:rsidRPr="00B42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вызвать интерес у детей к графическим работам с изображением животных;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с творчеством художников, которые при изображении стремились к одухотворенному, поэтическому созданию образов;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помочь при восприятии произведений книжной графики почувствовать индивидуальность характера и состояния изображенных зверей и птиц;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с графическими средствами (пятно, линия, штрих), используемыми художниками при создании образов животных;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предложить сравнить, как используется цвет в графических и живописных работах.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работы могут быть различны:</w:t>
      </w: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выставка книг, занятие и пр.</w:t>
      </w:r>
    </w:p>
    <w:p w:rsidR="00466E5C" w:rsidRPr="00B42CD4" w:rsidRDefault="00466E5C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Н.А. Курочкиной, работу по ознакомлению с книжной графикой нужно начинать с 3 - 4 лет. В старшей группе продолжают формироваться устойчивый интерес к книжной графике, внимательное и бережное отношение к книге, желание постоянно общаться с ней. Дети учатся эмоционально откликаться и сопереживать поступкам героев, привлекая свой опыт, личные ассоциации при слушании книги и рассматривании иллюстраций, общаться с товарищами и взрослыми по поводу </w:t>
      </w:r>
      <w:proofErr w:type="gramStart"/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Воспитатель подводит ребят к пониманию того, что иллюстрация сопровождает текст, поясняет его и соответствует жанру литературного текста и средств выразительности, которые использовал художник для создания изобразительного образа. </w:t>
      </w:r>
      <w:proofErr w:type="gramStart"/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воспитатель обращает внимание на жанровый характер произведения (сказочное или реалистическое, </w:t>
      </w: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юмористическое или фольклорное, героическое или сатирическое), на пространственные свойства рисунка: форму, величину, позы, жесты, движение или покой, мимику героя и т.д.; показывает роль и выразительность точки, линии, штриха, контура или силуэта, цветового пятна в тех или иных иллюстрациях.</w:t>
      </w:r>
      <w:proofErr w:type="gramEnd"/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дошкольников обращается на индивидуальную творческую манеру того или иного художника, особенности его почерка. Необходимо способствовать тому, чтобы дети высказывали свои суждения и отношение к увиденным рисункам, давали им развернутую оценку, применяя образные слова и выражения, эмоционально-эстетические и искусствоведческие термины, использовали полученные знания в собственном творчестве. В качестве основных форм работы могут применяться бесе</w:t>
      </w:r>
      <w:r w:rsidR="008B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об искусстве графики, образовательная деятельность</w:t>
      </w:r>
      <w:r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E5C" w:rsidRDefault="00337BA7" w:rsidP="00337BA7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 я попытала</w:t>
      </w:r>
      <w:r w:rsidR="00466E5C"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сформулировать определение понятия познавательного интереса к книжной графике — это эмоционально положительное отношение ребенка к художник</w:t>
      </w:r>
      <w:proofErr w:type="gramStart"/>
      <w:r w:rsidR="00466E5C"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="00466E5C" w:rsidRPr="00B42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иллюстратору и его иллюстрациям, проявляющееся в стремлении получать больше знаний о книжной графике, видеть индивидуально-творческую манеру художника, особенности его почерка, развернуто оценивать иллюстрации, овладевать умениями и навыками по применению приобретенных знаний в самостоятельной изобразительной деятельности.</w:t>
      </w:r>
    </w:p>
    <w:p w:rsidR="00337BA7" w:rsidRPr="00F868A9" w:rsidRDefault="00337BA7" w:rsidP="00337BA7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868A9">
        <w:rPr>
          <w:color w:val="111111"/>
          <w:sz w:val="28"/>
          <w:szCs w:val="28"/>
        </w:rPr>
        <w:t>Таким образом</w:t>
      </w:r>
      <w:r w:rsidRPr="00337BA7">
        <w:rPr>
          <w:b/>
          <w:color w:val="111111"/>
          <w:sz w:val="28"/>
          <w:szCs w:val="28"/>
        </w:rPr>
        <w:t>, </w:t>
      </w:r>
      <w:r w:rsidRPr="00337BA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книжная</w:t>
      </w:r>
      <w:r w:rsidRPr="00F868A9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иллюстрация</w:t>
      </w:r>
      <w:r w:rsidRPr="00F868A9">
        <w:rPr>
          <w:color w:val="111111"/>
          <w:sz w:val="28"/>
          <w:szCs w:val="28"/>
        </w:rPr>
        <w:t xml:space="preserve"> как особый вид изобразительного искусства оказывает громадное влияние на формирование чувственного 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восприятия </w:t>
      </w:r>
      <w:r w:rsidRPr="00337BA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мира</w:t>
      </w:r>
      <w:r w:rsidRPr="00337BA7">
        <w:rPr>
          <w:b/>
          <w:color w:val="111111"/>
          <w:sz w:val="28"/>
          <w:szCs w:val="28"/>
        </w:rPr>
        <w:t>,</w:t>
      </w:r>
      <w:r w:rsidRPr="00F868A9">
        <w:rPr>
          <w:color w:val="111111"/>
          <w:sz w:val="28"/>
          <w:szCs w:val="28"/>
        </w:rPr>
        <w:t xml:space="preserve"> развивает в ребенке эстетическую </w:t>
      </w:r>
      <w:r w:rsidRPr="00337BA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восприимчивость</w:t>
      </w:r>
      <w:r w:rsidRPr="00F868A9">
        <w:rPr>
          <w:color w:val="111111"/>
          <w:sz w:val="28"/>
          <w:szCs w:val="28"/>
        </w:rPr>
        <w:t>, выражающуюся, прежде всего, в стремлении к красоте во всех ее проявлениях, формируется художественный вкус, дает простор воображению и собственному творчеству детей.</w:t>
      </w:r>
    </w:p>
    <w:p w:rsidR="00337BA7" w:rsidRPr="00B42CD4" w:rsidRDefault="00337BA7" w:rsidP="0033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186" w:rsidRDefault="00741186" w:rsidP="0033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186" w:rsidRPr="00741186" w:rsidRDefault="00741186" w:rsidP="00337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186" w:rsidRPr="00741186" w:rsidSect="0074118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29"/>
    <w:rsid w:val="002E42FF"/>
    <w:rsid w:val="00337BA7"/>
    <w:rsid w:val="004157CF"/>
    <w:rsid w:val="00466E5C"/>
    <w:rsid w:val="00520C46"/>
    <w:rsid w:val="00741186"/>
    <w:rsid w:val="008B6A82"/>
    <w:rsid w:val="00B61B29"/>
    <w:rsid w:val="00C05F81"/>
    <w:rsid w:val="00CB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E5C"/>
    <w:rPr>
      <w:b/>
      <w:bCs/>
    </w:rPr>
  </w:style>
  <w:style w:type="paragraph" w:styleId="a4">
    <w:name w:val="Normal (Web)"/>
    <w:basedOn w:val="a"/>
    <w:uiPriority w:val="99"/>
    <w:semiHidden/>
    <w:unhideWhenUsed/>
    <w:rsid w:val="0046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E5C"/>
    <w:rPr>
      <w:b/>
      <w:bCs/>
    </w:rPr>
  </w:style>
  <w:style w:type="paragraph" w:styleId="a4">
    <w:name w:val="Normal (Web)"/>
    <w:basedOn w:val="a"/>
    <w:uiPriority w:val="99"/>
    <w:semiHidden/>
    <w:unhideWhenUsed/>
    <w:rsid w:val="0046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Андриенко Алексей</cp:lastModifiedBy>
  <cp:revision>2</cp:revision>
  <dcterms:created xsi:type="dcterms:W3CDTF">2021-02-16T02:32:00Z</dcterms:created>
  <dcterms:modified xsi:type="dcterms:W3CDTF">2021-02-16T02:32:00Z</dcterms:modified>
</cp:coreProperties>
</file>