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9D" w:rsidRPr="006D4C65" w:rsidRDefault="005A119D" w:rsidP="005A119D">
      <w:pPr>
        <w:tabs>
          <w:tab w:val="left" w:pos="142"/>
        </w:tabs>
        <w:spacing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6D4C65">
        <w:rPr>
          <w:rFonts w:ascii="Times New Roman" w:hAnsi="Times New Roman" w:cs="Times New Roman"/>
          <w:sz w:val="24"/>
          <w:szCs w:val="24"/>
        </w:rPr>
        <w:t>Филиппов Сергей Владиславович</w:t>
      </w:r>
    </w:p>
    <w:p w:rsidR="005A119D" w:rsidRPr="006D4C65" w:rsidRDefault="005A119D" w:rsidP="005A119D">
      <w:pPr>
        <w:tabs>
          <w:tab w:val="left" w:pos="142"/>
          <w:tab w:val="left" w:pos="5520"/>
        </w:tabs>
        <w:spacing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6D4C65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 МАОУ СОШ №67 </w:t>
      </w:r>
    </w:p>
    <w:p w:rsidR="005A119D" w:rsidRPr="006D4C65" w:rsidRDefault="005A119D" w:rsidP="005A119D">
      <w:pPr>
        <w:tabs>
          <w:tab w:val="left" w:pos="142"/>
          <w:tab w:val="left" w:pos="5520"/>
        </w:tabs>
        <w:spacing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6D4C65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5A119D" w:rsidRPr="006D4C65" w:rsidRDefault="005A119D" w:rsidP="005A119D">
      <w:pPr>
        <w:tabs>
          <w:tab w:val="left" w:pos="142"/>
          <w:tab w:val="left" w:pos="5520"/>
        </w:tabs>
        <w:spacing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6D4C65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3C109A" w:rsidRPr="006D4C65" w:rsidRDefault="005A119D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6D4C65">
        <w:rPr>
          <w:rStyle w:val="c0"/>
          <w:color w:val="000000"/>
          <w:sz w:val="28"/>
          <w:szCs w:val="28"/>
        </w:rPr>
        <w:t xml:space="preserve">«Игровые технологии на уроках физической культуры как </w:t>
      </w:r>
      <w:r w:rsidR="006D4C65" w:rsidRPr="006D4C65">
        <w:rPr>
          <w:rStyle w:val="c0"/>
          <w:color w:val="000000"/>
          <w:sz w:val="28"/>
          <w:szCs w:val="28"/>
        </w:rPr>
        <w:t xml:space="preserve">условие </w:t>
      </w:r>
      <w:r w:rsidR="006D4C65" w:rsidRPr="006D4C65">
        <w:rPr>
          <w:rStyle w:val="c8"/>
          <w:sz w:val="28"/>
          <w:szCs w:val="28"/>
          <w:shd w:val="clear" w:color="auto" w:fill="FFFFFF"/>
        </w:rPr>
        <w:t>повышения познавательной активности обучающихся»</w:t>
      </w:r>
    </w:p>
    <w:p w:rsidR="003C109A" w:rsidRPr="006D4C65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>Общеизвестно, что основным видом деятельности школьника является игра. Соответственно для успешного развития физических качеств, формирования навыков, необходимо как можно чаще применять игровые технологии</w:t>
      </w:r>
      <w:r w:rsidR="006D4C65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Как показала практика, применение игровых технологий с учетом возрастных особенностей не теряет актуальность в средней и старшей школе. 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Игровые технологии являются составной частью педагогических технологий. Опираясь на опыт педагогической науки, собственной практики, следует отметить, что педагогические технологии по преобладающему методу разделяются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>: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Игровые.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Догматические, репродуктивные.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Объяснительно-иллюстративные.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Развивающие.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Проблемные, поисковые.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Программированные.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Диалогические.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Творческие.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spellStart"/>
      <w:r>
        <w:rPr>
          <w:rStyle w:val="c0"/>
          <w:color w:val="000000"/>
        </w:rPr>
        <w:t>Саморазвивающие</w:t>
      </w:r>
      <w:proofErr w:type="spellEnd"/>
      <w:r>
        <w:rPr>
          <w:rStyle w:val="c0"/>
          <w:color w:val="000000"/>
        </w:rPr>
        <w:t>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Информационные (компьютерные).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жизни детей игра выполняет такие важнейшие функции, как: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развлекательную</w:t>
      </w:r>
      <w:proofErr w:type="gramEnd"/>
      <w:r>
        <w:rPr>
          <w:rStyle w:val="c0"/>
          <w:color w:val="000000"/>
        </w:rPr>
        <w:t xml:space="preserve"> (основная функция игры – развлечь, доставить удовольствие, воодушевить, пробудить интерес);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коммуникативную</w:t>
      </w:r>
      <w:proofErr w:type="gramEnd"/>
      <w:r>
        <w:rPr>
          <w:rStyle w:val="c0"/>
          <w:color w:val="000000"/>
        </w:rPr>
        <w:t>: освоение диалектики общения;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по самореализации в игре как на «полигоне человеческой практики»;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терапевтическую</w:t>
      </w:r>
      <w:proofErr w:type="gramEnd"/>
      <w:r>
        <w:rPr>
          <w:rStyle w:val="c0"/>
          <w:color w:val="000000"/>
        </w:rPr>
        <w:t>: преодоление различных трудностей, возникающих в других видах жизнедеятельности;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gramStart"/>
      <w:r>
        <w:rPr>
          <w:rStyle w:val="c0"/>
          <w:color w:val="000000"/>
        </w:rPr>
        <w:t>диагностическую</w:t>
      </w:r>
      <w:proofErr w:type="gramEnd"/>
      <w:r>
        <w:rPr>
          <w:rStyle w:val="c0"/>
          <w:color w:val="000000"/>
        </w:rPr>
        <w:t>: выявление отклонений от нормативного поведения, самопознание в процессе игры;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 коррекционную: внесение позитивных изменений в структуру личностных показателей;</w:t>
      </w:r>
      <w:proofErr w:type="gramEnd"/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межнациональной коммуникации: усвоение единых для всех людей </w:t>
      </w:r>
      <w:proofErr w:type="spellStart"/>
      <w:r>
        <w:rPr>
          <w:rStyle w:val="c0"/>
          <w:color w:val="000000"/>
        </w:rPr>
        <w:t>социокультурных</w:t>
      </w:r>
      <w:proofErr w:type="spellEnd"/>
      <w:r>
        <w:rPr>
          <w:rStyle w:val="c0"/>
          <w:color w:val="000000"/>
        </w:rPr>
        <w:t xml:space="preserve"> ценностей;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социализации: включение в систему общественных отношений, усвоение норм человеческого общежития.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 Ко второму типу относят игры сюжетно-ролевые. 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 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</w:t>
      </w:r>
      <w:r>
        <w:rPr>
          <w:rStyle w:val="c0"/>
          <w:color w:val="000000"/>
        </w:rPr>
        <w:lastRenderedPageBreak/>
        <w:t>детей, по роли преподавателя. Перечисленные признаки присущи всем играм, но в одних отчетливее выступают одни, в других — иные. 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 В этой классификации можно представить следующие типы игр: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игры по сенсорному воспитанию,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словесные игры,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игры по ознакомлению с природой,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по формированию математических представлений и др.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Существует огромное количество игр, но их трудно разделить на группы и  дать им точную классификацию, так как каждая игра может содержать элементы другой игры. Из всего многообразия можно выделить лишь некоторые подгруппы игр: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- Подвижные игры. Такими играми называют игры исчерпывающие все виды свойственных человеку движений: ходьбу, прыжки, ползание, лазание, метание, упражнения с предметами, броски и ловля. Подобные игры являются универсальным и незаменимым средством физической культуры. Характерной чертой таких игр является не только богатство и разнообразие движений, но и  свобода их применения в разнообразных игровых ситуациях, что создаёт большие возможности для проявления инициативы и творчества. Все подвижные игры имеют ярко выраженные черты и эмоциональный характер. В таких играх </w:t>
      </w:r>
      <w:proofErr w:type="gramStart"/>
      <w:r>
        <w:rPr>
          <w:rStyle w:val="c0"/>
          <w:color w:val="000000"/>
        </w:rPr>
        <w:t>обучающийся</w:t>
      </w:r>
      <w:proofErr w:type="gramEnd"/>
      <w:r>
        <w:rPr>
          <w:rStyle w:val="c0"/>
          <w:color w:val="000000"/>
        </w:rPr>
        <w:t xml:space="preserve"> испытывает радость от физической нагрузки. Достижение цели в таких случаях приносит большое моральное удовлетворение.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- Игры – состязания - это </w:t>
      </w:r>
      <w:proofErr w:type="gramStart"/>
      <w:r>
        <w:rPr>
          <w:rStyle w:val="c0"/>
          <w:color w:val="000000"/>
        </w:rPr>
        <w:t>игры</w:t>
      </w:r>
      <w:proofErr w:type="gramEnd"/>
      <w:r>
        <w:rPr>
          <w:rStyle w:val="c0"/>
          <w:color w:val="000000"/>
        </w:rPr>
        <w:t xml:space="preserve"> носящие явные признаки соперничества и лидерства. Целью таких игр является достижение превосходства над остальными. Такие игры помогают самоутвердиться, выявить скрытые способности и продемонстрировать имеющиеся.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Групповые игры - это такие игры, которые деление всего числа </w:t>
      </w:r>
      <w:proofErr w:type="gramStart"/>
      <w:r>
        <w:rPr>
          <w:rStyle w:val="c0"/>
          <w:color w:val="000000"/>
        </w:rPr>
        <w:t>играющих</w:t>
      </w:r>
      <w:proofErr w:type="gramEnd"/>
      <w:r>
        <w:rPr>
          <w:rStyle w:val="c0"/>
          <w:color w:val="000000"/>
        </w:rPr>
        <w:t xml:space="preserve"> на небольшие группы. Играя в такие игры группы, могут соревноваться, а могут и совсем не соперничать. Правила, бесспорно, устанавливает учитель. Такие игры помогают учителю не только разрядить обстановку но дать детям возможность выбрать соперников  или помощников. Вообще выбор в свою команду того, кого захочется, не приносил никаких разногласий и противоречий.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Командные игры. Обычно в таких играх участвуют две команды и основа таких игр, несомненно, соперничество. Играя в командные игры, дети должны выбрать капитанов или командиров, которые будут отвечать за порядок в команде и правила выполнения заданий. Чаще всего по окончании командной игры должно произвестись награждение победителей.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- Игры – эстафеты – это игры, в которых принимает участие две или несколько команд, поэтому такие игры носят характер командных игр. Подобные игры предполагают наличие инвентаря и справедливого жюри. Игры – эстафеты – это скоростные игры, игры на время или на максимальную скорость команд. Иногда в таких играх возникают разногласии, недовольство соперников, поэтому необходимо выбрать справедливое и бесстрастное жюри.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Для организации интересного урока или весёлого мероприятия учителю необходимо познакомиться с основными видами игровых технологий. Продумать весь ход игры. Каждый урок физической культуры в школе мои обучающиеся называют уроком хорошего настроения, уроком творческого вдохновения и радости. Неподдельный интерес к этим урокам стимулирует у детей развитие волевых качеств, побуждает детей к творческому самовыражению. </w:t>
      </w:r>
    </w:p>
    <w:p w:rsidR="003C109A" w:rsidRDefault="003C109A" w:rsidP="003C109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Важнейшей особенностью игровых технологий на уроках физкультуры является связь с другими предметами. Практически на каждом уроке </w:t>
      </w:r>
      <w:proofErr w:type="gramStart"/>
      <w:r>
        <w:rPr>
          <w:rStyle w:val="c0"/>
          <w:color w:val="000000"/>
        </w:rPr>
        <w:t>обучающимся</w:t>
      </w:r>
      <w:proofErr w:type="gramEnd"/>
      <w:r>
        <w:rPr>
          <w:rStyle w:val="c0"/>
          <w:color w:val="000000"/>
        </w:rPr>
        <w:t xml:space="preserve"> приходится работать с мячами, скакалками, обручами. Обучающиеся применяют на практике знания, полученные на уроке физкультуры.</w:t>
      </w:r>
    </w:p>
    <w:p w:rsidR="003C109A" w:rsidRDefault="003C109A" w:rsidP="003C109A"/>
    <w:p w:rsidR="00BD709F" w:rsidRDefault="00BD709F"/>
    <w:sectPr w:rsidR="00BD709F" w:rsidSect="002D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C109A"/>
    <w:rsid w:val="003C109A"/>
    <w:rsid w:val="005A119D"/>
    <w:rsid w:val="006265A9"/>
    <w:rsid w:val="006D4C65"/>
    <w:rsid w:val="00BD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C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109A"/>
  </w:style>
  <w:style w:type="character" w:customStyle="1" w:styleId="c8">
    <w:name w:val="c8"/>
    <w:basedOn w:val="a0"/>
    <w:rsid w:val="006D4C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2021-02-19T04:54:00Z</dcterms:created>
  <dcterms:modified xsi:type="dcterms:W3CDTF">2021-02-19T05:17:00Z</dcterms:modified>
</cp:coreProperties>
</file>