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C5" w:rsidRPr="006673B1" w:rsidRDefault="006673B1" w:rsidP="006673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3B1">
        <w:rPr>
          <w:rFonts w:ascii="Times New Roman" w:hAnsi="Times New Roman" w:cs="Times New Roman"/>
          <w:sz w:val="28"/>
          <w:szCs w:val="28"/>
        </w:rPr>
        <w:t xml:space="preserve">Университет – это ядро экономики региона и, следовательно, страны в целом. Со времен образования университетов эту истину усвоили все страны. В эпоху глобализации, интеграции и интернационализации вузам предстоит модернизировать или создать с нуля систему подготовки современных конкурентоспособных выпускников нового международного уровня. Интернационализация экономики региона – это интеграционный процесс экономического развития территории на международном уровне, с участием агентов международных экономических отношений. В роли главного поставщика ресурсов на мировой рынок образовательных услуг, а также агента международных экономических отношений выступает университет. Российские университеты еще новички на мировом рынке образовательных услуг в сравнении с другими странами. Первый шаг к интеграции университеты России сделали в конце 90-х, начале 2000-х годов, когда появились первые международные программы мобильности студентов и преподавателей, первые образовательные и научные стажировки, первый опыт совместного обучения. Качество и система обучения значительно отличались от западных моделей до вступления России в Болонский процесс. Болонский процесс – это система интеграции и сближения систем образования (в основном высшего) стран Европы и других стран. Современная  экономическая ситуация, кризис мировой экономики, вызванный пандемией </w:t>
      </w:r>
      <w:r w:rsidRPr="006673B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673B1">
        <w:rPr>
          <w:rFonts w:ascii="Times New Roman" w:hAnsi="Times New Roman" w:cs="Times New Roman"/>
          <w:sz w:val="28"/>
          <w:szCs w:val="28"/>
        </w:rPr>
        <w:t xml:space="preserve"> 19, отразился негативно на интеграционных</w:t>
      </w:r>
      <w:r>
        <w:rPr>
          <w:rFonts w:ascii="Times New Roman" w:hAnsi="Times New Roman" w:cs="Times New Roman"/>
          <w:sz w:val="28"/>
          <w:szCs w:val="28"/>
        </w:rPr>
        <w:t xml:space="preserve"> процессах университетов. Необходима разработка модели интеграции университета в условиях пандемии.</w:t>
      </w:r>
      <w:bookmarkStart w:id="0" w:name="_GoBack"/>
      <w:bookmarkEnd w:id="0"/>
    </w:p>
    <w:sectPr w:rsidR="009B00C5" w:rsidRPr="0066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B1"/>
    <w:rsid w:val="006673B1"/>
    <w:rsid w:val="009B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2021-02-15T07:56:00Z</dcterms:created>
  <dcterms:modified xsi:type="dcterms:W3CDTF">2021-02-15T08:00:00Z</dcterms:modified>
</cp:coreProperties>
</file>