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0C" w:rsidRPr="00034179" w:rsidRDefault="0007380C" w:rsidP="00840107">
      <w:pPr>
        <w:rPr>
          <w:b/>
          <w:sz w:val="24"/>
          <w:szCs w:val="24"/>
        </w:rPr>
      </w:pPr>
      <w:r w:rsidRPr="00034179">
        <w:rPr>
          <w:b/>
          <w:sz w:val="24"/>
          <w:szCs w:val="24"/>
        </w:rPr>
        <w:t>4.2. Продуктивное испол</w:t>
      </w:r>
      <w:r>
        <w:rPr>
          <w:b/>
          <w:sz w:val="24"/>
          <w:szCs w:val="24"/>
        </w:rPr>
        <w:t xml:space="preserve">ьзование новых образовательных </w:t>
      </w:r>
      <w:r w:rsidRPr="00034179">
        <w:rPr>
          <w:b/>
          <w:sz w:val="24"/>
          <w:szCs w:val="24"/>
        </w:rPr>
        <w:t>технологий</w:t>
      </w:r>
      <w:r>
        <w:rPr>
          <w:b/>
          <w:sz w:val="24"/>
          <w:szCs w:val="24"/>
        </w:rPr>
        <w:t>.</w:t>
      </w:r>
      <w:r w:rsidRPr="00034179">
        <w:rPr>
          <w:b/>
          <w:sz w:val="24"/>
          <w:szCs w:val="24"/>
        </w:rPr>
        <w:t xml:space="preserve"> </w:t>
      </w:r>
    </w:p>
    <w:p w:rsidR="0007380C" w:rsidRPr="007E06BE" w:rsidRDefault="0007380C" w:rsidP="0007380C">
      <w:pPr>
        <w:rPr>
          <w:b/>
          <w:sz w:val="24"/>
          <w:szCs w:val="24"/>
        </w:rPr>
      </w:pPr>
    </w:p>
    <w:tbl>
      <w:tblPr>
        <w:tblW w:w="470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5440"/>
        <w:gridCol w:w="5821"/>
      </w:tblGrid>
      <w:tr w:rsidR="0007380C" w:rsidRPr="00E03C03" w:rsidTr="0083342A">
        <w:tc>
          <w:tcPr>
            <w:tcW w:w="891" w:type="pct"/>
          </w:tcPr>
          <w:p w:rsidR="0007380C" w:rsidRDefault="0007380C" w:rsidP="008334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  <w:p w:rsidR="0007380C" w:rsidRDefault="0007380C" w:rsidP="008334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т</w:t>
            </w:r>
            <w:r w:rsidRPr="00E03C03">
              <w:rPr>
                <w:i/>
                <w:sz w:val="24"/>
                <w:szCs w:val="24"/>
              </w:rPr>
              <w:t>ехн</w:t>
            </w:r>
            <w:r w:rsidRPr="00E03C03">
              <w:rPr>
                <w:i/>
                <w:sz w:val="24"/>
                <w:szCs w:val="24"/>
              </w:rPr>
              <w:t>о</w:t>
            </w:r>
            <w:r w:rsidRPr="00E03C03">
              <w:rPr>
                <w:i/>
                <w:sz w:val="24"/>
                <w:szCs w:val="24"/>
              </w:rPr>
              <w:t>логи</w:t>
            </w:r>
            <w:r>
              <w:rPr>
                <w:i/>
                <w:sz w:val="24"/>
                <w:szCs w:val="24"/>
              </w:rPr>
              <w:t>и,</w:t>
            </w:r>
          </w:p>
          <w:p w:rsidR="0007380C" w:rsidRPr="00E03C03" w:rsidRDefault="0007380C" w:rsidP="008334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электронных образ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вательных ресурсов в </w:t>
            </w:r>
            <w:proofErr w:type="spellStart"/>
            <w:r>
              <w:rPr>
                <w:i/>
                <w:sz w:val="24"/>
                <w:szCs w:val="24"/>
              </w:rPr>
              <w:t>т.ч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985" w:type="pct"/>
          </w:tcPr>
          <w:p w:rsidR="0007380C" w:rsidRPr="00E03C03" w:rsidRDefault="0007380C" w:rsidP="0083342A">
            <w:pPr>
              <w:jc w:val="center"/>
              <w:rPr>
                <w:i/>
                <w:sz w:val="24"/>
                <w:szCs w:val="24"/>
              </w:rPr>
            </w:pPr>
            <w:r w:rsidRPr="00E03C03">
              <w:rPr>
                <w:i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2124" w:type="pct"/>
          </w:tcPr>
          <w:p w:rsidR="0007380C" w:rsidRPr="00E03C03" w:rsidRDefault="0007380C" w:rsidP="0083342A">
            <w:pPr>
              <w:jc w:val="center"/>
              <w:rPr>
                <w:i/>
                <w:sz w:val="24"/>
                <w:szCs w:val="24"/>
              </w:rPr>
            </w:pPr>
            <w:r w:rsidRPr="00E03C03">
              <w:rPr>
                <w:i/>
                <w:sz w:val="24"/>
                <w:szCs w:val="24"/>
              </w:rPr>
              <w:t xml:space="preserve">Системность использования </w:t>
            </w:r>
          </w:p>
          <w:p w:rsidR="0007380C" w:rsidRPr="00E03C03" w:rsidRDefault="0007380C" w:rsidP="008334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(периодичность, тип урока, этап изучения темы, </w:t>
            </w:r>
            <w:r w:rsidRPr="00E03C03">
              <w:rPr>
                <w:i/>
                <w:sz w:val="24"/>
                <w:szCs w:val="24"/>
              </w:rPr>
              <w:t>этап урока, вид деятельн</w:t>
            </w:r>
            <w:r w:rsidRPr="00E03C03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сти (</w:t>
            </w:r>
            <w:r w:rsidRPr="00E03C03">
              <w:rPr>
                <w:i/>
                <w:sz w:val="24"/>
                <w:szCs w:val="24"/>
              </w:rPr>
              <w:t>учитель-ученик) и т.д.)</w:t>
            </w:r>
          </w:p>
        </w:tc>
      </w:tr>
      <w:tr w:rsidR="0007380C" w:rsidTr="0083342A">
        <w:tc>
          <w:tcPr>
            <w:tcW w:w="891" w:type="pct"/>
          </w:tcPr>
          <w:p w:rsidR="0007380C" w:rsidRDefault="0007380C" w:rsidP="0007380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7380C" w:rsidRDefault="0007380C" w:rsidP="0007380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7380C" w:rsidRDefault="0007380C" w:rsidP="0007380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«Сдам ГИА»: Решу ОГЭ»</w:t>
            </w:r>
          </w:p>
          <w:p w:rsidR="0007380C" w:rsidRDefault="0007380C" w:rsidP="0007380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«Сдам ГИА: Решу ЕГЭ»</w:t>
            </w:r>
          </w:p>
          <w:p w:rsidR="0007380C" w:rsidRDefault="0007380C" w:rsidP="0007380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ФГБНУ «ФИПИ»</w:t>
            </w:r>
          </w:p>
          <w:p w:rsidR="0007380C" w:rsidRPr="0007380C" w:rsidRDefault="0007380C" w:rsidP="0007380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«ГРАМОТА. РУ»</w:t>
            </w:r>
          </w:p>
        </w:tc>
        <w:tc>
          <w:tcPr>
            <w:tcW w:w="1985" w:type="pct"/>
          </w:tcPr>
          <w:p w:rsidR="0007380C" w:rsidRDefault="0007380C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и возможность быстрой подготовки наглядного материала, проверочных тестов. </w:t>
            </w:r>
            <w:r w:rsidR="00840CBA">
              <w:rPr>
                <w:sz w:val="24"/>
                <w:szCs w:val="24"/>
              </w:rPr>
              <w:t>Использование возможностей ИКТ способствует:</w:t>
            </w:r>
          </w:p>
          <w:p w:rsidR="00840CBA" w:rsidRDefault="00840CBA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Повышению мотивации к учению, повышению эффективности образовательного процесса за счёт высокой степени наглядности, активизации познавательной деятельности, повышению качественной успеваемости обучающихся, развитию наглядно-образного, информационного мышления, развитию навыков самообразования и самоконтроля, повышению активности и инициативности на уроке, повышению уровня комфортности обучения.</w:t>
            </w:r>
          </w:p>
          <w:p w:rsidR="00840CBA" w:rsidRDefault="00840CBA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Огромное количество возможностей по созданию своих учебных курсов с очень понятным, доступным и гибким функционалом.</w:t>
            </w:r>
          </w:p>
          <w:p w:rsidR="00840CBA" w:rsidRPr="00D64A8C" w:rsidRDefault="00840CBA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использовать множество уже готовых курсов и заданий. Неплохо продумана и выполнена функция выдачи и проверки заданий. Всё довольно наглядно. Кроме того, есть множество возможностей создавать пояснения, комментарии и подсказки к проверочным работам.</w:t>
            </w:r>
          </w:p>
        </w:tc>
        <w:tc>
          <w:tcPr>
            <w:tcW w:w="2124" w:type="pct"/>
          </w:tcPr>
          <w:p w:rsidR="0007380C" w:rsidRDefault="00840CBA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систематически на всех типах и этапах урока и внеурочной деятельности.</w:t>
            </w:r>
          </w:p>
          <w:p w:rsidR="00840CBA" w:rsidRDefault="00840CBA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урока: все типы уроков.</w:t>
            </w:r>
          </w:p>
          <w:p w:rsidR="00840CBA" w:rsidRDefault="00840CBA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изучения темы:</w:t>
            </w:r>
            <w:r w:rsidR="008401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всех этапах изучения темы: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обозначения темы урока;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начале урока с помощью вопросов по изучаемой теме, создавая проблемную ситуацию;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объяснении нового материала;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проверке домашнего задания;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работе над ошибками;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закреплении темы.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сопровождение объяснения учителя (презентации, схемы, рисунки, видеофрагменты).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деятельности: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Учитель-ученик, ученик-ученик.</w:t>
            </w:r>
          </w:p>
          <w:p w:rsidR="00840107" w:rsidRDefault="00840107" w:rsidP="0007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применяю в период дистанционного обучения.</w:t>
            </w:r>
          </w:p>
          <w:p w:rsidR="00840CBA" w:rsidRDefault="00840CBA" w:rsidP="0007380C">
            <w:pPr>
              <w:rPr>
                <w:sz w:val="24"/>
                <w:szCs w:val="24"/>
              </w:rPr>
            </w:pPr>
          </w:p>
          <w:p w:rsidR="00840CBA" w:rsidRPr="00D64A8C" w:rsidRDefault="00840CBA" w:rsidP="0007380C">
            <w:pPr>
              <w:rPr>
                <w:sz w:val="24"/>
                <w:szCs w:val="24"/>
              </w:rPr>
            </w:pPr>
          </w:p>
        </w:tc>
      </w:tr>
    </w:tbl>
    <w:p w:rsidR="00840107" w:rsidRDefault="00840107" w:rsidP="0007380C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AA1BA5" w:rsidRPr="00840107" w:rsidRDefault="00840107" w:rsidP="0084010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 w:rsidR="0007380C">
        <w:rPr>
          <w:sz w:val="24"/>
          <w:szCs w:val="24"/>
        </w:rPr>
        <w:t>Директор  (</w:t>
      </w:r>
      <w:proofErr w:type="gramEnd"/>
      <w:r w:rsidR="0007380C">
        <w:rPr>
          <w:sz w:val="24"/>
          <w:szCs w:val="24"/>
        </w:rPr>
        <w:t>заместитель директора)</w:t>
      </w:r>
      <w:r w:rsidR="0007380C" w:rsidRPr="00396A55">
        <w:rPr>
          <w:sz w:val="24"/>
          <w:szCs w:val="24"/>
        </w:rPr>
        <w:t xml:space="preserve">  ___________________</w:t>
      </w:r>
      <w:r>
        <w:rPr>
          <w:sz w:val="24"/>
          <w:szCs w:val="24"/>
        </w:rPr>
        <w:t>_____ / Гарипова А.Ф./</w:t>
      </w:r>
      <w:bookmarkStart w:id="0" w:name="_GoBack"/>
      <w:bookmarkEnd w:id="0"/>
    </w:p>
    <w:sectPr w:rsidR="00AA1BA5" w:rsidRPr="00840107" w:rsidSect="00073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17F9B"/>
    <w:multiLevelType w:val="hybridMultilevel"/>
    <w:tmpl w:val="B19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C"/>
    <w:rsid w:val="0007380C"/>
    <w:rsid w:val="00840107"/>
    <w:rsid w:val="00840CBA"/>
    <w:rsid w:val="00AA1BA5"/>
    <w:rsid w:val="00D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0132-64C0-41AC-B9E1-6D8EBA9E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1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2021-02-23T17:12:00Z</cp:lastPrinted>
  <dcterms:created xsi:type="dcterms:W3CDTF">2021-02-23T16:44:00Z</dcterms:created>
  <dcterms:modified xsi:type="dcterms:W3CDTF">2021-02-23T17:15:00Z</dcterms:modified>
</cp:coreProperties>
</file>