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E4" w:rsidRDefault="00BA78E4" w:rsidP="00BA78E4">
      <w:pPr>
        <w:pStyle w:val="msonormalbullet1gif"/>
        <w:spacing w:before="0" w:beforeAutospacing="0" w:after="0" w:afterAutospacing="0" w:line="24" w:lineRule="atLeast"/>
        <w:contextualSpacing/>
        <w:jc w:val="right"/>
        <w:rPr>
          <w:i/>
          <w:sz w:val="28"/>
          <w:szCs w:val="28"/>
          <w:shd w:val="clear" w:color="auto" w:fill="FFFFFF"/>
        </w:rPr>
      </w:pPr>
      <w:proofErr w:type="spellStart"/>
      <w:r>
        <w:rPr>
          <w:i/>
          <w:sz w:val="28"/>
          <w:szCs w:val="28"/>
          <w:shd w:val="clear" w:color="auto" w:fill="FFFFFF"/>
        </w:rPr>
        <w:t>Е.А.Валиева</w:t>
      </w:r>
      <w:proofErr w:type="spellEnd"/>
    </w:p>
    <w:p w:rsidR="00BA78E4" w:rsidRDefault="00BA78E4" w:rsidP="00BA78E4">
      <w:pPr>
        <w:pStyle w:val="msonormalbullet1gif"/>
        <w:spacing w:before="0" w:beforeAutospacing="0" w:after="0" w:afterAutospacing="0" w:line="24" w:lineRule="atLeast"/>
        <w:ind w:firstLine="709"/>
        <w:contextualSpacing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г. Курган</w:t>
      </w:r>
    </w:p>
    <w:p w:rsidR="00BA78E4" w:rsidRDefault="00BA78E4" w:rsidP="00BA78E4">
      <w:pPr>
        <w:pStyle w:val="msonormalbullet2gif"/>
        <w:spacing w:before="0" w:beforeAutospacing="0" w:after="0" w:afterAutospacing="0" w:line="24" w:lineRule="atLeast"/>
        <w:ind w:firstLine="709"/>
        <w:contextualSpacing/>
        <w:jc w:val="right"/>
        <w:rPr>
          <w:i/>
          <w:sz w:val="28"/>
          <w:szCs w:val="28"/>
          <w:shd w:val="clear" w:color="auto" w:fill="FFFFFF"/>
        </w:rPr>
      </w:pPr>
    </w:p>
    <w:p w:rsidR="00BA78E4" w:rsidRPr="00982B55" w:rsidRDefault="00BA78E4" w:rsidP="00A71B2C">
      <w:pPr>
        <w:pStyle w:val="msonormalbullet2gif"/>
        <w:spacing w:before="0" w:beforeAutospacing="0" w:after="0" w:afterAutospacing="0" w:line="24" w:lineRule="atLeast"/>
        <w:ind w:firstLine="709"/>
        <w:contextualSpacing/>
        <w:jc w:val="center"/>
        <w:rPr>
          <w:i/>
          <w:sz w:val="28"/>
          <w:szCs w:val="28"/>
          <w:shd w:val="clear" w:color="auto" w:fill="FFFFFF"/>
        </w:rPr>
      </w:pPr>
      <w:bookmarkStart w:id="0" w:name="_GoBack"/>
    </w:p>
    <w:p w:rsidR="00BA78E4" w:rsidRDefault="00BA78E4" w:rsidP="00A71B2C">
      <w:pPr>
        <w:spacing w:after="0" w:line="24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КОММУНИКАТИВНЫХ ФУНКЦИЙ РЕЧИ У МЛАДШИХ ШКОЛЬНИКОВ С РАССТРОЙСВТОМ АУТИСТИЧЕСКОГО СПЕКТРА</w:t>
      </w:r>
    </w:p>
    <w:bookmarkEnd w:id="0"/>
    <w:p w:rsidR="00BA78E4" w:rsidRDefault="00BA78E4" w:rsidP="00BA78E4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78E4" w:rsidRDefault="00BA78E4" w:rsidP="00BA78E4">
      <w:pPr>
        <w:spacing w:after="0" w:line="24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r w:rsidRPr="00DB7672">
        <w:rPr>
          <w:rFonts w:ascii="Times New Roman" w:hAnsi="Times New Roman" w:cs="Times New Roman"/>
          <w:i/>
          <w:sz w:val="28"/>
          <w:szCs w:val="28"/>
        </w:rPr>
        <w:t>рассматриваются основные концепции развития коммуникативных навыков ребенка с расстройством аутистического спектра, специфические особе</w:t>
      </w:r>
      <w:r>
        <w:rPr>
          <w:rFonts w:ascii="Times New Roman" w:hAnsi="Times New Roman" w:cs="Times New Roman"/>
          <w:i/>
          <w:sz w:val="28"/>
          <w:szCs w:val="28"/>
        </w:rPr>
        <w:t>нности развития речи младшего школьника</w:t>
      </w:r>
      <w:r w:rsidRPr="00DB7672">
        <w:rPr>
          <w:rFonts w:ascii="Times New Roman" w:hAnsi="Times New Roman" w:cs="Times New Roman"/>
          <w:i/>
          <w:sz w:val="28"/>
          <w:szCs w:val="28"/>
        </w:rPr>
        <w:t>, раскрываются особенности взаимодействия ребенка с аутизмом с окружающим миром.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BA78E4" w:rsidRDefault="00BA78E4" w:rsidP="00BA78E4">
      <w:pPr>
        <w:spacing w:after="0" w:line="24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слова: ребенок, расстройство, спектр, логопедическая работа, РАС. </w:t>
      </w:r>
    </w:p>
    <w:p w:rsidR="00BA78E4" w:rsidRDefault="00BA78E4" w:rsidP="00BA78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A78E4" w:rsidRPr="00BA78E4" w:rsidRDefault="00BA78E4" w:rsidP="002536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>Расстройства аутистического спектра (РАС) — спектр нарушений развития, при которых отмечаются нарушения социально-коммуникативных умений, ограниченных интересов и повторяющихся поведенческих актов. Это выражается в целом ряде особенностей данной категории детей, но наибольшие трудности в процессе успешной социализации вызывают н</w:t>
      </w:r>
      <w:r w:rsidR="00253686">
        <w:rPr>
          <w:color w:val="000000"/>
          <w:sz w:val="28"/>
          <w:szCs w:val="28"/>
        </w:rPr>
        <w:t>арушения коммуникативных умений [1].</w:t>
      </w:r>
    </w:p>
    <w:p w:rsidR="00BA78E4" w:rsidRPr="00BA78E4" w:rsidRDefault="00CB7E04" w:rsidP="002536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Дети, страдающие аутизмом, не могут сообщить что с ними происходит, </w:t>
      </w:r>
      <w:r w:rsidR="00BA78E4" w:rsidRPr="00BA78E4">
        <w:rPr>
          <w:color w:val="000000"/>
          <w:sz w:val="28"/>
          <w:szCs w:val="28"/>
        </w:rPr>
        <w:t>заявить о собственных потребностях, обратиться с просьбой о помощи. То немногое, чем они владеют: спектр коротких эмоциональных или поведенческих сигналов, которые могут сообщить родителям о том, что их ребенка что-то беспокоит. Однако это не позволяет им в полной мере определить причину беспокойства малыша, а, следовательно, и</w:t>
      </w:r>
      <w:r w:rsidR="00253686">
        <w:rPr>
          <w:color w:val="000000"/>
          <w:sz w:val="28"/>
          <w:szCs w:val="28"/>
        </w:rPr>
        <w:t xml:space="preserve"> оказать соответствующую помощь [3].</w:t>
      </w:r>
    </w:p>
    <w:p w:rsidR="00BA78E4" w:rsidRPr="00BA78E4" w:rsidRDefault="00BA78E4" w:rsidP="00BA7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>Таким образом, формирование коммуникативных умений становится для родителей приоритетной задачей в процессе реабилитации ребенка с РАС.</w:t>
      </w:r>
    </w:p>
    <w:p w:rsidR="0090743B" w:rsidRDefault="00BA78E4" w:rsidP="002536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 xml:space="preserve">Существует множество логопедических методик, призванных помочь в растормаживании речи у неговорящих детей. </w:t>
      </w:r>
      <w:r w:rsidR="00CB7E04">
        <w:rPr>
          <w:color w:val="000000"/>
          <w:sz w:val="28"/>
          <w:szCs w:val="28"/>
        </w:rPr>
        <w:t xml:space="preserve">Очень часто бывает так, что </w:t>
      </w:r>
      <w:r w:rsidR="00CB7E04">
        <w:rPr>
          <w:color w:val="000000"/>
          <w:sz w:val="28"/>
          <w:szCs w:val="28"/>
        </w:rPr>
        <w:lastRenderedPageBreak/>
        <w:t>традиционные методы и приёмы развития ре</w:t>
      </w:r>
      <w:r w:rsidR="00253686">
        <w:rPr>
          <w:color w:val="000000"/>
          <w:sz w:val="28"/>
          <w:szCs w:val="28"/>
        </w:rPr>
        <w:t>чи оказываются малоэффективными [4].</w:t>
      </w:r>
    </w:p>
    <w:p w:rsidR="00BA78E4" w:rsidRPr="00BA78E4" w:rsidRDefault="00BA78E4" w:rsidP="00CB7E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 xml:space="preserve"> </w:t>
      </w:r>
      <w:r w:rsidR="0090743B" w:rsidRPr="0090743B">
        <w:rPr>
          <w:color w:val="000000"/>
          <w:sz w:val="28"/>
          <w:szCs w:val="28"/>
        </w:rPr>
        <w:t>Это приводит к тому, что многие семьи оказываются лишенными возможности получить квалифицированную помощь. Кроме того, работа исключительно над речевым компонентом не позволяет достичь желаемого результата, так как истоки проблемы лежат гораздо глубже. В работах о</w:t>
      </w:r>
      <w:r w:rsidR="0090743B">
        <w:rPr>
          <w:color w:val="000000"/>
          <w:sz w:val="28"/>
          <w:szCs w:val="28"/>
        </w:rPr>
        <w:t>течественных педагогов понятие «коммуникативные способности» часто сравнивается с понятием «общение»</w:t>
      </w:r>
      <w:r w:rsidR="0090743B" w:rsidRPr="0090743B">
        <w:rPr>
          <w:color w:val="000000"/>
          <w:sz w:val="28"/>
          <w:szCs w:val="28"/>
        </w:rPr>
        <w:t>.</w:t>
      </w:r>
    </w:p>
    <w:p w:rsidR="00BA78E4" w:rsidRPr="00BA78E4" w:rsidRDefault="00BA78E4" w:rsidP="00BA7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 xml:space="preserve">Проблемой развития данной сферы занимались такие ученые, как О. С. Никольская, Р. С. </w:t>
      </w:r>
      <w:proofErr w:type="spellStart"/>
      <w:r w:rsidRPr="00BA78E4">
        <w:rPr>
          <w:color w:val="000000"/>
          <w:sz w:val="28"/>
          <w:szCs w:val="28"/>
        </w:rPr>
        <w:t>Баенская</w:t>
      </w:r>
      <w:proofErr w:type="spellEnd"/>
      <w:r w:rsidRPr="00BA78E4">
        <w:rPr>
          <w:color w:val="000000"/>
          <w:sz w:val="28"/>
          <w:szCs w:val="28"/>
        </w:rPr>
        <w:t xml:space="preserve">, М. М. </w:t>
      </w:r>
      <w:proofErr w:type="spellStart"/>
      <w:r w:rsidRPr="00BA78E4">
        <w:rPr>
          <w:color w:val="000000"/>
          <w:sz w:val="28"/>
          <w:szCs w:val="28"/>
        </w:rPr>
        <w:t>Либлинг</w:t>
      </w:r>
      <w:proofErr w:type="spellEnd"/>
      <w:r w:rsidRPr="00BA78E4">
        <w:rPr>
          <w:color w:val="000000"/>
          <w:sz w:val="28"/>
          <w:szCs w:val="28"/>
        </w:rPr>
        <w:t xml:space="preserve">, К. С. Лебединская, В. В. Лебединский, О. Б. Богдашина, Л. Г. Нуриева и др. Среди зарубежных исследователей отметим работы Ф. </w:t>
      </w:r>
      <w:proofErr w:type="spellStart"/>
      <w:r w:rsidRPr="00BA78E4">
        <w:rPr>
          <w:color w:val="000000"/>
          <w:sz w:val="28"/>
          <w:szCs w:val="28"/>
        </w:rPr>
        <w:t>Аппе</w:t>
      </w:r>
      <w:proofErr w:type="spellEnd"/>
      <w:r w:rsidRPr="00BA78E4">
        <w:rPr>
          <w:color w:val="000000"/>
          <w:sz w:val="28"/>
          <w:szCs w:val="28"/>
        </w:rPr>
        <w:t xml:space="preserve">, Ст. </w:t>
      </w:r>
      <w:proofErr w:type="spellStart"/>
      <w:r w:rsidRPr="00BA78E4">
        <w:rPr>
          <w:color w:val="000000"/>
          <w:sz w:val="28"/>
          <w:szCs w:val="28"/>
        </w:rPr>
        <w:t>Гринспена</w:t>
      </w:r>
      <w:proofErr w:type="spellEnd"/>
      <w:r w:rsidRPr="00BA78E4">
        <w:rPr>
          <w:color w:val="000000"/>
          <w:sz w:val="28"/>
          <w:szCs w:val="28"/>
        </w:rPr>
        <w:t xml:space="preserve">, А. Л. </w:t>
      </w:r>
      <w:proofErr w:type="spellStart"/>
      <w:r w:rsidRPr="00BA78E4">
        <w:rPr>
          <w:color w:val="000000"/>
          <w:sz w:val="28"/>
          <w:szCs w:val="28"/>
        </w:rPr>
        <w:t>Шуллера</w:t>
      </w:r>
      <w:proofErr w:type="spellEnd"/>
      <w:r w:rsidRPr="00BA78E4">
        <w:rPr>
          <w:color w:val="000000"/>
          <w:sz w:val="28"/>
          <w:szCs w:val="28"/>
        </w:rPr>
        <w:t xml:space="preserve"> и др.</w:t>
      </w:r>
    </w:p>
    <w:p w:rsidR="00BA78E4" w:rsidRPr="00BA78E4" w:rsidRDefault="00BA78E4" w:rsidP="002536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>Для того, чтобы подобрать наиболее действенный вариант коррекционного вмешательства, обратимся к онтогенетической последовательности развития форм общения. На каждом этапе освоения каждой из этих форм ребенок осваивает все новые формы общения со взрослым, учится воспринимать и познавать окружающий мир, устанавливать связь между окружающими его предметами и явлениями, а в последствии овладевает и тонкостями социальных отношений. Этому способствует не только способность к выделению собственного «Я», но и умение отмечать реакции других людей, понимание мотивов их поступков, а также выстраивание со</w:t>
      </w:r>
      <w:r w:rsidR="00253686">
        <w:rPr>
          <w:color w:val="000000"/>
          <w:sz w:val="28"/>
          <w:szCs w:val="28"/>
        </w:rPr>
        <w:t xml:space="preserve">ответствующих моделей </w:t>
      </w:r>
      <w:proofErr w:type="gramStart"/>
      <w:r w:rsidR="00253686">
        <w:rPr>
          <w:color w:val="000000"/>
          <w:sz w:val="28"/>
          <w:szCs w:val="28"/>
        </w:rPr>
        <w:t>поведения  [</w:t>
      </w:r>
      <w:proofErr w:type="gramEnd"/>
      <w:r w:rsidR="00253686">
        <w:rPr>
          <w:color w:val="000000"/>
          <w:sz w:val="28"/>
          <w:szCs w:val="28"/>
        </w:rPr>
        <w:t>2].</w:t>
      </w:r>
    </w:p>
    <w:p w:rsidR="00606C72" w:rsidRDefault="0090743B" w:rsidP="00BA7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в первые полгода жизни, ребёнок </w:t>
      </w:r>
      <w:r w:rsidR="00BA78E4" w:rsidRPr="00BA78E4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ится взаимодействовать с матерью или другими близкими взрослыми</w:t>
      </w:r>
      <w:r w:rsidR="00BA78E4" w:rsidRPr="00BA7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помощью улыбки, мимики, взгляда и т. д. </w:t>
      </w:r>
    </w:p>
    <w:p w:rsidR="00BA78E4" w:rsidRPr="00BA78E4" w:rsidRDefault="00606C72" w:rsidP="00606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Ярким </w:t>
      </w:r>
      <w:r w:rsidR="00A9600B">
        <w:rPr>
          <w:color w:val="000000"/>
          <w:sz w:val="28"/>
          <w:szCs w:val="28"/>
        </w:rPr>
        <w:t>примером</w:t>
      </w:r>
      <w:r w:rsidR="00BA78E4" w:rsidRPr="00BA78E4">
        <w:rPr>
          <w:color w:val="000000"/>
          <w:sz w:val="28"/>
          <w:szCs w:val="28"/>
        </w:rPr>
        <w:t xml:space="preserve"> данного периода является комплекс оживления, когда ребенок учится воспринимать и упорядочивать ощущения, получаемые им от различных органов чувств и, как следствие, стремится к получению приятных ощущений и избегает неприятных. С шести месяцев до двух </w:t>
      </w:r>
      <w:r w:rsidR="00BA78E4">
        <w:rPr>
          <w:color w:val="000000"/>
          <w:sz w:val="28"/>
          <w:szCs w:val="28"/>
        </w:rPr>
        <w:t>лет ребенок учится</w:t>
      </w:r>
      <w:r w:rsidR="00BA78E4" w:rsidRPr="00BA78E4">
        <w:rPr>
          <w:color w:val="000000"/>
          <w:sz w:val="28"/>
          <w:szCs w:val="28"/>
        </w:rPr>
        <w:t xml:space="preserve"> самостоятельно изучать мир посредством манипулирования </w:t>
      </w:r>
      <w:r w:rsidR="00BA78E4" w:rsidRPr="00BA78E4">
        <w:rPr>
          <w:color w:val="000000"/>
          <w:sz w:val="28"/>
          <w:szCs w:val="28"/>
        </w:rPr>
        <w:lastRenderedPageBreak/>
        <w:t>различными предметами, изучения их функционального назначения. За счет этого изменяется и способ общения малыша с окружающими: он использует позы, жесты, предметы, эмоции, а также речь чтобы сообщить о своих потребностях, привлечь внимание взрослого к интересующему объекту.</w:t>
      </w:r>
    </w:p>
    <w:p w:rsidR="00BA78E4" w:rsidRPr="00BA78E4" w:rsidRDefault="00BA78E4" w:rsidP="002536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 xml:space="preserve">К трем-пяти годам ребенок учится устанавливать определенные связи между предметами и явлениями. Это также пробуждает в ребенке потребность в оценке собственной деятельности со стороны взрослого. Важнейшим средством общения становится речь, как наиболее оптимальный способ установления причинно-следственных связей, на этапе, когда непосредственные манипуляции с предметами перестают быть основным способом познания окружающего мира. Взрослый становится коммуникативным партнером ребенка, который помогает ему установить эти самые связи, дает ответы на интересующие малыша вопросы. В возрасте шести-семи лет фокус внимания ребенка смещается в сторону социального мира, установления ролей внутри него, а также взаимоотношений в условиях каждой из них. Появляется понимание иерархичности отношений, за счет которой ребенок научается определенным моделям </w:t>
      </w:r>
      <w:r w:rsidR="00A9600B" w:rsidRPr="00BA78E4">
        <w:rPr>
          <w:color w:val="000000"/>
          <w:sz w:val="28"/>
          <w:szCs w:val="28"/>
        </w:rPr>
        <w:t>поведения,</w:t>
      </w:r>
      <w:r w:rsidRPr="00BA78E4">
        <w:rPr>
          <w:color w:val="000000"/>
          <w:sz w:val="28"/>
          <w:szCs w:val="28"/>
        </w:rPr>
        <w:t xml:space="preserve"> относительно занимаемого им места в обществе. Здесь взрослый становится примером поведения, своеобразным эталоном, в то время как ребенок учится самостоятельно устанавливать взаимоотношения с другими взрослыми и детьми. Если мы обратим внимание на развитие ребенка с РАС на каждом из представленных этапов, то заметим, что особенности развития начинают проявляться на каждом из них. Трудности в целенаправленности и планировании движений, их регуляции, подражании действиям взрослого приводят к</w:t>
      </w:r>
      <w:r w:rsidR="00253686">
        <w:rPr>
          <w:color w:val="000000"/>
          <w:sz w:val="28"/>
          <w:szCs w:val="28"/>
        </w:rPr>
        <w:t xml:space="preserve"> отсутствию комплекса оживления [5].</w:t>
      </w:r>
    </w:p>
    <w:p w:rsidR="00E30455" w:rsidRDefault="00A9600B" w:rsidP="00A960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Ребенку с аутизмом сложно выражать свои эмоции с помощью мимики,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удерживать длительный контакт со взрослым, как это делают его нейротипичные сверстники </w:t>
      </w:r>
      <w:r w:rsidR="00606C72">
        <w:rPr>
          <w:color w:val="000000"/>
          <w:sz w:val="28"/>
          <w:szCs w:val="28"/>
        </w:rPr>
        <w:t>[6</w:t>
      </w:r>
      <w:r w:rsidR="00BA78E4" w:rsidRPr="00BA78E4">
        <w:rPr>
          <w:color w:val="000000"/>
          <w:sz w:val="28"/>
          <w:szCs w:val="28"/>
        </w:rPr>
        <w:t>].</w:t>
      </w:r>
    </w:p>
    <w:p w:rsidR="00BA78E4" w:rsidRPr="00BA78E4" w:rsidRDefault="00BA78E4" w:rsidP="00BA7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 xml:space="preserve"> Также ребенок с аутизмом с трудом инициирует контакт, не использует невербальные формы общения (позы, жесты и т. д.). Эти особенности создают </w:t>
      </w:r>
      <w:r w:rsidRPr="00BA78E4">
        <w:rPr>
          <w:color w:val="000000"/>
          <w:sz w:val="28"/>
          <w:szCs w:val="28"/>
        </w:rPr>
        <w:lastRenderedPageBreak/>
        <w:t>впечатление незаинтересованности ребенка к окружающему миру и взаимодействию со значимым взрослым. Неспособность к продолжительному взаимодействию является препятствием для развития самоощущения, познания не только собственных эмоций и реакций, но и чужих.</w:t>
      </w:r>
    </w:p>
    <w:p w:rsidR="00606C72" w:rsidRDefault="00606C72" w:rsidP="00BA7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этого,</w:t>
      </w:r>
      <w:r w:rsidR="00BA78E4" w:rsidRPr="00BA78E4">
        <w:rPr>
          <w:color w:val="000000"/>
          <w:sz w:val="28"/>
          <w:szCs w:val="28"/>
        </w:rPr>
        <w:t xml:space="preserve"> у детей с РАС отмечается </w:t>
      </w:r>
      <w:proofErr w:type="spellStart"/>
      <w:r w:rsidR="00937886">
        <w:rPr>
          <w:color w:val="000000"/>
          <w:sz w:val="28"/>
          <w:szCs w:val="28"/>
        </w:rPr>
        <w:t>несформированность</w:t>
      </w:r>
      <w:proofErr w:type="spellEnd"/>
      <w:r>
        <w:rPr>
          <w:color w:val="000000"/>
          <w:sz w:val="28"/>
          <w:szCs w:val="28"/>
        </w:rPr>
        <w:t xml:space="preserve"> «Я» и модели психического развития.</w:t>
      </w:r>
      <w:r w:rsidR="00BA78E4" w:rsidRPr="00BA78E4">
        <w:rPr>
          <w:color w:val="000000"/>
          <w:sz w:val="28"/>
          <w:szCs w:val="28"/>
        </w:rPr>
        <w:t xml:space="preserve"> Среди трудностей в развитии коммуникативных умений также отмечаются трудности формирования коммуникативных символов, а, следовательно, и установления закономерностей, причинно-следственных связей, а значит, логического и в последствии абстрактного мышления. У детей с аутизмом отмечаются трудности в освоении социальных ролей и связанных с ними моделей поведения. Рассматривая общение через призму теории деятельности А. Н. </w:t>
      </w:r>
      <w:r w:rsidR="00937886" w:rsidRPr="00BA78E4">
        <w:rPr>
          <w:color w:val="000000"/>
          <w:sz w:val="28"/>
          <w:szCs w:val="28"/>
        </w:rPr>
        <w:t>Леонтьева,</w:t>
      </w:r>
      <w:r w:rsidR="00BA78E4" w:rsidRPr="00BA78E4">
        <w:rPr>
          <w:color w:val="000000"/>
          <w:sz w:val="28"/>
          <w:szCs w:val="28"/>
        </w:rPr>
        <w:t xml:space="preserve"> можно выстроить некоторую последовательность освоения средств общения, необходимых для полноценной коммуникации: </w:t>
      </w:r>
    </w:p>
    <w:p w:rsidR="00606C72" w:rsidRDefault="00BA78E4" w:rsidP="002536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>– Улыбки, двигательные акты, вокализации. Ребенок должен научиться элементарным способам взаимодействия со взрослым, получить возможность сообщить о собственной реакции на происходя</w:t>
      </w:r>
      <w:r w:rsidR="00253686">
        <w:rPr>
          <w:color w:val="000000"/>
          <w:sz w:val="28"/>
          <w:szCs w:val="28"/>
        </w:rPr>
        <w:t>щие вокруг него явления [3</w:t>
      </w:r>
      <w:r w:rsidR="00253686" w:rsidRPr="00BA78E4">
        <w:rPr>
          <w:color w:val="000000"/>
          <w:sz w:val="28"/>
          <w:szCs w:val="28"/>
        </w:rPr>
        <w:t>];</w:t>
      </w:r>
    </w:p>
    <w:p w:rsidR="00606C72" w:rsidRDefault="00BA78E4" w:rsidP="00BA7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 xml:space="preserve"> – Позы, эмоции, жесты, предметное общение. Эти средства позволят малышу в полной степени получить возможность наладить взаимодействие со взрослым, а также сообщить о собственных желаниях и потребностях, научиться решать ряд проблем</w:t>
      </w:r>
      <w:r w:rsidR="00253686">
        <w:rPr>
          <w:color w:val="000000"/>
          <w:sz w:val="28"/>
          <w:szCs w:val="28"/>
        </w:rPr>
        <w:t>ных ситуаций [3</w:t>
      </w:r>
      <w:r w:rsidR="00253686" w:rsidRPr="00BA78E4">
        <w:rPr>
          <w:color w:val="000000"/>
          <w:sz w:val="28"/>
          <w:szCs w:val="28"/>
        </w:rPr>
        <w:t>];</w:t>
      </w:r>
    </w:p>
    <w:p w:rsidR="00BA78E4" w:rsidRPr="00BA78E4" w:rsidRDefault="00937886" w:rsidP="00BA7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</w:t>
      </w:r>
      <w:r w:rsidR="00BA78E4" w:rsidRPr="00BA78E4">
        <w:rPr>
          <w:color w:val="000000"/>
          <w:sz w:val="28"/>
          <w:szCs w:val="28"/>
        </w:rPr>
        <w:t xml:space="preserve">ечевые операции. Этот инструмент познания окружающего мира является основным. Посредством речи ребенок получает намного больше информации об окружающем мире, осваивает более сложные способы взаимодействия с окружающими, получает возможность регулировать себя. Освоение каждого из них в представленной последовательности позволит нам избежать таких трудностей, характерных для РАС, как неумение вступать в контакт, </w:t>
      </w:r>
      <w:proofErr w:type="spellStart"/>
      <w:r w:rsidR="00BA78E4" w:rsidRPr="00BA78E4">
        <w:rPr>
          <w:color w:val="000000"/>
          <w:sz w:val="28"/>
          <w:szCs w:val="28"/>
        </w:rPr>
        <w:t>мутизм</w:t>
      </w:r>
      <w:proofErr w:type="spellEnd"/>
      <w:r w:rsidR="00BA78E4" w:rsidRPr="00BA78E4">
        <w:rPr>
          <w:color w:val="000000"/>
          <w:sz w:val="28"/>
          <w:szCs w:val="28"/>
        </w:rPr>
        <w:t xml:space="preserve">, </w:t>
      </w:r>
      <w:proofErr w:type="spellStart"/>
      <w:r w:rsidR="00BA78E4" w:rsidRPr="00BA78E4">
        <w:rPr>
          <w:color w:val="000000"/>
          <w:sz w:val="28"/>
          <w:szCs w:val="28"/>
        </w:rPr>
        <w:t>эхолалии</w:t>
      </w:r>
      <w:proofErr w:type="spellEnd"/>
      <w:r w:rsidR="00BA78E4" w:rsidRPr="00BA78E4">
        <w:rPr>
          <w:color w:val="000000"/>
          <w:sz w:val="28"/>
          <w:szCs w:val="28"/>
        </w:rPr>
        <w:t xml:space="preserve"> (в том числе и отсроченные), задержка речевого развития, неправильное употребление личных мес</w:t>
      </w:r>
      <w:r w:rsidR="00253686">
        <w:rPr>
          <w:color w:val="000000"/>
          <w:sz w:val="28"/>
          <w:szCs w:val="28"/>
        </w:rPr>
        <w:t>тоимений, речевые штампы и т. д [3].</w:t>
      </w:r>
    </w:p>
    <w:p w:rsidR="00606C72" w:rsidRDefault="00BA78E4" w:rsidP="00BA78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lastRenderedPageBreak/>
        <w:t xml:space="preserve">Кроме того, построение коррекционной работы должно основываться на следующих принципах: </w:t>
      </w:r>
    </w:p>
    <w:p w:rsidR="00606C72" w:rsidRDefault="00606C72" w:rsidP="00606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BA78E4" w:rsidRPr="00BA78E4">
        <w:rPr>
          <w:color w:val="000000"/>
          <w:sz w:val="28"/>
          <w:szCs w:val="28"/>
        </w:rPr>
        <w:t>Индивидуальный подход к каждому ребенку. Главным условием реализации данного принципа является подбор методов взаимодействия, их адаптация к особенностям развития каждого ребенка. Невозможно составить эффективную коррекционную программу без учета особенностей развития личности ребенка, его индивидуальных особенностей развития и особых образовательных потребн</w:t>
      </w:r>
      <w:r>
        <w:rPr>
          <w:color w:val="000000"/>
          <w:sz w:val="28"/>
          <w:szCs w:val="28"/>
        </w:rPr>
        <w:t>остей [5</w:t>
      </w:r>
      <w:r w:rsidRPr="00BA78E4">
        <w:rPr>
          <w:color w:val="000000"/>
          <w:sz w:val="28"/>
          <w:szCs w:val="28"/>
        </w:rPr>
        <w:t>];</w:t>
      </w:r>
    </w:p>
    <w:p w:rsidR="00606C72" w:rsidRDefault="00606C72" w:rsidP="00606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BA78E4" w:rsidRPr="00BA78E4">
        <w:rPr>
          <w:color w:val="000000"/>
          <w:sz w:val="28"/>
          <w:szCs w:val="28"/>
        </w:rPr>
        <w:t>Коррекционно-развивающий процесс должен быть комплексным, что является залогом обобщения усвоенных умений, и их применения в быту. Этот принцип обусловлен тесной взаимосвязью между формированием в</w:t>
      </w:r>
      <w:r>
        <w:rPr>
          <w:color w:val="000000"/>
          <w:sz w:val="28"/>
          <w:szCs w:val="28"/>
        </w:rPr>
        <w:t>сех высших психических функций [5</w:t>
      </w:r>
      <w:r w:rsidRPr="00BA78E4">
        <w:rPr>
          <w:color w:val="000000"/>
          <w:sz w:val="28"/>
          <w:szCs w:val="28"/>
        </w:rPr>
        <w:t>];</w:t>
      </w:r>
    </w:p>
    <w:p w:rsidR="00BA78E4" w:rsidRPr="00BA78E4" w:rsidRDefault="00BA78E4" w:rsidP="00606C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>Таким образом, работу с ребенком должен пров</w:t>
      </w:r>
      <w:r w:rsidR="00606C72">
        <w:rPr>
          <w:color w:val="000000"/>
          <w:sz w:val="28"/>
          <w:szCs w:val="28"/>
        </w:rPr>
        <w:t xml:space="preserve">одить широкий круг специалистов. </w:t>
      </w:r>
      <w:r w:rsidRPr="00BA78E4">
        <w:rPr>
          <w:color w:val="000000"/>
          <w:sz w:val="28"/>
          <w:szCs w:val="28"/>
        </w:rPr>
        <w:t>Преемственность в процессе коррекционной работы должна осуществляться не только специалистами, проводящими занятия с ребенком, но и его родителями. Это значительно ускорит процесс приобретения умений и позволит в достаточной степе</w:t>
      </w:r>
      <w:r w:rsidR="00606C72">
        <w:rPr>
          <w:color w:val="000000"/>
          <w:sz w:val="28"/>
          <w:szCs w:val="28"/>
        </w:rPr>
        <w:t>ни обобщить полученный опыт.</w:t>
      </w:r>
    </w:p>
    <w:p w:rsidR="00BA78E4" w:rsidRPr="00BA78E4" w:rsidRDefault="00BA78E4" w:rsidP="00E3045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A78E4" w:rsidRPr="00BA78E4" w:rsidRDefault="00E30455" w:rsidP="00E304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Использованная л</w:t>
      </w:r>
      <w:r w:rsidR="00BA78E4" w:rsidRPr="00BA78E4">
        <w:rPr>
          <w:b/>
          <w:color w:val="000000"/>
          <w:sz w:val="28"/>
          <w:szCs w:val="28"/>
        </w:rPr>
        <w:t>итература:</w:t>
      </w:r>
    </w:p>
    <w:p w:rsidR="00BA78E4" w:rsidRDefault="00BA78E4" w:rsidP="00E3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>Богдашина О. Б. Аутизм: определение и диагностика/ О. Б. Богдашина. — Донецк: Лебедь, 1999. — 112 с.</w:t>
      </w:r>
    </w:p>
    <w:p w:rsidR="00BA78E4" w:rsidRPr="00E30455" w:rsidRDefault="00BA78E4" w:rsidP="00E3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E30455">
        <w:rPr>
          <w:color w:val="000000"/>
          <w:sz w:val="28"/>
          <w:szCs w:val="28"/>
        </w:rPr>
        <w:t>Гилберг</w:t>
      </w:r>
      <w:proofErr w:type="spellEnd"/>
      <w:r w:rsidRPr="00E30455">
        <w:rPr>
          <w:color w:val="000000"/>
          <w:sz w:val="28"/>
          <w:szCs w:val="28"/>
        </w:rPr>
        <w:t xml:space="preserve"> К., </w:t>
      </w:r>
      <w:proofErr w:type="spellStart"/>
      <w:r w:rsidRPr="00E30455">
        <w:rPr>
          <w:color w:val="000000"/>
          <w:sz w:val="28"/>
          <w:szCs w:val="28"/>
        </w:rPr>
        <w:t>Питерс</w:t>
      </w:r>
      <w:proofErr w:type="spellEnd"/>
      <w:r w:rsidRPr="00E30455">
        <w:rPr>
          <w:color w:val="000000"/>
          <w:sz w:val="28"/>
          <w:szCs w:val="28"/>
        </w:rPr>
        <w:t xml:space="preserve"> Т. Аутизм: медицинские и педагогические аспекты/К. </w:t>
      </w:r>
      <w:proofErr w:type="spellStart"/>
      <w:r w:rsidRPr="00E30455">
        <w:rPr>
          <w:color w:val="000000"/>
          <w:sz w:val="28"/>
          <w:szCs w:val="28"/>
        </w:rPr>
        <w:t>Гилберг</w:t>
      </w:r>
      <w:proofErr w:type="spellEnd"/>
      <w:r w:rsidRPr="00E30455">
        <w:rPr>
          <w:color w:val="000000"/>
          <w:sz w:val="28"/>
          <w:szCs w:val="28"/>
        </w:rPr>
        <w:t xml:space="preserve">, Т. </w:t>
      </w:r>
      <w:proofErr w:type="spellStart"/>
      <w:r w:rsidRPr="00E30455">
        <w:rPr>
          <w:color w:val="000000"/>
          <w:sz w:val="28"/>
          <w:szCs w:val="28"/>
        </w:rPr>
        <w:t>Питерс</w:t>
      </w:r>
      <w:proofErr w:type="spellEnd"/>
      <w:r w:rsidRPr="00E30455">
        <w:rPr>
          <w:color w:val="000000"/>
          <w:sz w:val="28"/>
          <w:szCs w:val="28"/>
        </w:rPr>
        <w:t xml:space="preserve">. — </w:t>
      </w:r>
      <w:proofErr w:type="spellStart"/>
      <w:r w:rsidRPr="00E30455">
        <w:rPr>
          <w:color w:val="000000"/>
          <w:sz w:val="28"/>
          <w:szCs w:val="28"/>
        </w:rPr>
        <w:t>Спб</w:t>
      </w:r>
      <w:proofErr w:type="spellEnd"/>
      <w:r w:rsidRPr="00E30455">
        <w:rPr>
          <w:color w:val="000000"/>
          <w:sz w:val="28"/>
          <w:szCs w:val="28"/>
        </w:rPr>
        <w:t xml:space="preserve">.: </w:t>
      </w:r>
      <w:proofErr w:type="spellStart"/>
      <w:r w:rsidRPr="00E30455">
        <w:rPr>
          <w:color w:val="000000"/>
          <w:sz w:val="28"/>
          <w:szCs w:val="28"/>
        </w:rPr>
        <w:t>ИСПиП</w:t>
      </w:r>
      <w:proofErr w:type="spellEnd"/>
      <w:r w:rsidRPr="00E30455">
        <w:rPr>
          <w:color w:val="000000"/>
          <w:sz w:val="28"/>
          <w:szCs w:val="28"/>
        </w:rPr>
        <w:t>, 1998. — 124 с.</w:t>
      </w:r>
    </w:p>
    <w:p w:rsidR="00BA78E4" w:rsidRPr="00BA78E4" w:rsidRDefault="00BA78E4" w:rsidP="00E3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>Леонтьев А. Н. Деятельность. Сознание. Личность: учебное пособие / А. Н. Леонтьев. — Издание 2-е. — М.: Политиздат, 1977. — 304 с.</w:t>
      </w:r>
    </w:p>
    <w:p w:rsidR="00BA78E4" w:rsidRPr="00BA78E4" w:rsidRDefault="00BA78E4" w:rsidP="00E3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 xml:space="preserve">Лебединский В. В., Никольская О. С., </w:t>
      </w:r>
      <w:proofErr w:type="spellStart"/>
      <w:r w:rsidRPr="00BA78E4">
        <w:rPr>
          <w:color w:val="000000"/>
          <w:sz w:val="28"/>
          <w:szCs w:val="28"/>
        </w:rPr>
        <w:t>Баенская</w:t>
      </w:r>
      <w:proofErr w:type="spellEnd"/>
      <w:r w:rsidRPr="00BA78E4">
        <w:rPr>
          <w:color w:val="000000"/>
          <w:sz w:val="28"/>
          <w:szCs w:val="28"/>
        </w:rPr>
        <w:t xml:space="preserve"> Е. Р., </w:t>
      </w:r>
      <w:proofErr w:type="spellStart"/>
      <w:r w:rsidRPr="00BA78E4">
        <w:rPr>
          <w:color w:val="000000"/>
          <w:sz w:val="28"/>
          <w:szCs w:val="28"/>
        </w:rPr>
        <w:t>Либлинг</w:t>
      </w:r>
      <w:proofErr w:type="spellEnd"/>
      <w:r w:rsidRPr="00BA78E4">
        <w:rPr>
          <w:color w:val="000000"/>
          <w:sz w:val="28"/>
          <w:szCs w:val="28"/>
        </w:rPr>
        <w:t xml:space="preserve"> М. М. Эмоциональные нарушения в детском возрасте и их коррекция. — М.: Альфа, 1990. — 197 с.</w:t>
      </w:r>
    </w:p>
    <w:p w:rsidR="00BA78E4" w:rsidRPr="00BA78E4" w:rsidRDefault="00BA78E4" w:rsidP="00E3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lastRenderedPageBreak/>
        <w:t>Лебединская К. С., Никольская О. С. Диагностическая карта. Исследование ребенка первых двух лет жизни при предположении у него раннего детского аутизма. — М.: Просвещение, 1991. — 96 с.</w:t>
      </w:r>
    </w:p>
    <w:p w:rsidR="00BA78E4" w:rsidRPr="00BA78E4" w:rsidRDefault="00BA78E4" w:rsidP="00E304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78E4">
        <w:rPr>
          <w:color w:val="000000"/>
          <w:sz w:val="28"/>
          <w:szCs w:val="28"/>
        </w:rPr>
        <w:t>Лисина М. И. Проблемы онтогенеза общения: монография/ М. И. Лисина. — М.: Педагогика, 1986. — 144 с</w:t>
      </w:r>
    </w:p>
    <w:p w:rsidR="00BC3ED3" w:rsidRPr="00BA78E4" w:rsidRDefault="00BC3ED3" w:rsidP="00BA7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3ED3" w:rsidRPr="00BA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5D98"/>
    <w:multiLevelType w:val="hybridMultilevel"/>
    <w:tmpl w:val="40F085D2"/>
    <w:lvl w:ilvl="0" w:tplc="1B260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C3"/>
    <w:rsid w:val="00233BF5"/>
    <w:rsid w:val="00253686"/>
    <w:rsid w:val="00606C72"/>
    <w:rsid w:val="007046C3"/>
    <w:rsid w:val="0090743B"/>
    <w:rsid w:val="00937886"/>
    <w:rsid w:val="00A71B2C"/>
    <w:rsid w:val="00A9600B"/>
    <w:rsid w:val="00BA78E4"/>
    <w:rsid w:val="00BC3ED3"/>
    <w:rsid w:val="00CB7E04"/>
    <w:rsid w:val="00E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037A1-70F4-4908-835F-DAC4C5B0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BA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A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2021-01-06T08:02:00Z</dcterms:created>
  <dcterms:modified xsi:type="dcterms:W3CDTF">2021-01-06T13:41:00Z</dcterms:modified>
</cp:coreProperties>
</file>