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96" w:rsidRPr="004F6C96" w:rsidRDefault="004F6C96" w:rsidP="004F6C96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2060"/>
          <w:sz w:val="24"/>
          <w:szCs w:val="24"/>
        </w:rPr>
      </w:pPr>
      <w:r w:rsidRPr="004F6C96">
        <w:rPr>
          <w:rFonts w:ascii="Times New Roman" w:eastAsiaTheme="minorEastAsia" w:hAnsi="Times New Roman" w:cs="Times New Roman"/>
          <w:color w:val="002060"/>
          <w:sz w:val="24"/>
          <w:szCs w:val="24"/>
        </w:rPr>
        <w:t>Муниципальное автономное дошкольное образовательное учреждение</w:t>
      </w:r>
    </w:p>
    <w:p w:rsidR="004F6C96" w:rsidRPr="004F6C96" w:rsidRDefault="004F6C96" w:rsidP="004F6C96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2060"/>
          <w:sz w:val="24"/>
          <w:szCs w:val="24"/>
        </w:rPr>
      </w:pPr>
      <w:r w:rsidRPr="004F6C96">
        <w:rPr>
          <w:rFonts w:ascii="Times New Roman" w:eastAsiaTheme="minorEastAsia" w:hAnsi="Times New Roman" w:cs="Times New Roman"/>
          <w:color w:val="002060"/>
          <w:sz w:val="24"/>
          <w:szCs w:val="24"/>
        </w:rPr>
        <w:t>«Детский сад комбинированного вида № 29»</w:t>
      </w:r>
    </w:p>
    <w:p w:rsidR="004F6C96" w:rsidRPr="004F6C96" w:rsidRDefault="004F6C96" w:rsidP="004F6C96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2060"/>
          <w:sz w:val="24"/>
          <w:szCs w:val="24"/>
        </w:rPr>
      </w:pPr>
      <w:r w:rsidRPr="004F6C96">
        <w:rPr>
          <w:rFonts w:ascii="Times New Roman" w:eastAsiaTheme="minorEastAsia" w:hAnsi="Times New Roman" w:cs="Times New Roman"/>
          <w:color w:val="002060"/>
          <w:sz w:val="24"/>
          <w:szCs w:val="24"/>
        </w:rPr>
        <w:t>(МАДОУ № 29)</w:t>
      </w:r>
    </w:p>
    <w:p w:rsidR="004F6C96" w:rsidRPr="004F6C96" w:rsidRDefault="004F6C96" w:rsidP="004F6C96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2060"/>
          <w:sz w:val="24"/>
          <w:szCs w:val="24"/>
        </w:rPr>
      </w:pPr>
      <w:r w:rsidRPr="004F6C96">
        <w:rPr>
          <w:rFonts w:ascii="Times New Roman" w:eastAsiaTheme="minorEastAsia" w:hAnsi="Times New Roman" w:cs="Times New Roman"/>
          <w:color w:val="002060"/>
          <w:sz w:val="24"/>
          <w:szCs w:val="24"/>
        </w:rPr>
        <w:t>Ул. Белинского, д. 24, Сухой Лог, 624804</w:t>
      </w:r>
    </w:p>
    <w:p w:rsidR="004F6C96" w:rsidRDefault="004F6C96" w:rsidP="004F6C96">
      <w:pPr>
        <w:pStyle w:val="a3"/>
        <w:spacing w:before="0" w:beforeAutospacing="0" w:after="0" w:afterAutospacing="0"/>
      </w:pPr>
    </w:p>
    <w:p w:rsidR="004F6C96" w:rsidRDefault="004F6C96" w:rsidP="004F6C96">
      <w:pPr>
        <w:pStyle w:val="a3"/>
        <w:spacing w:before="0" w:beforeAutospacing="0" w:after="0" w:afterAutospacing="0"/>
      </w:pPr>
    </w:p>
    <w:p w:rsidR="004F6C96" w:rsidRDefault="004F6C96" w:rsidP="004F6C96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9A26C7" wp14:editId="28CE53EC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286500" cy="7498080"/>
            <wp:effectExtent l="0" t="0" r="0" b="0"/>
            <wp:wrapTight wrapText="bothSides">
              <wp:wrapPolygon edited="0">
                <wp:start x="18196" y="0"/>
                <wp:lineTo x="2029" y="384"/>
                <wp:lineTo x="1964" y="8561"/>
                <wp:lineTo x="2553" y="8835"/>
                <wp:lineTo x="3927" y="8835"/>
                <wp:lineTo x="3862" y="9110"/>
                <wp:lineTo x="5040" y="9384"/>
                <wp:lineTo x="7396" y="9713"/>
                <wp:lineTo x="7396" y="10262"/>
                <wp:lineTo x="7855" y="10591"/>
                <wp:lineTo x="8705" y="10591"/>
                <wp:lineTo x="7462" y="11030"/>
                <wp:lineTo x="6545" y="11415"/>
                <wp:lineTo x="6415" y="11909"/>
                <wp:lineTo x="6676" y="12348"/>
                <wp:lineTo x="7396" y="12348"/>
                <wp:lineTo x="7396" y="12622"/>
                <wp:lineTo x="9818" y="13226"/>
                <wp:lineTo x="4255" y="13280"/>
                <wp:lineTo x="3993" y="13445"/>
                <wp:lineTo x="4255" y="14104"/>
                <wp:lineTo x="4255" y="14378"/>
                <wp:lineTo x="8902" y="14982"/>
                <wp:lineTo x="10800" y="14982"/>
                <wp:lineTo x="4058" y="15366"/>
                <wp:lineTo x="2225" y="15530"/>
                <wp:lineTo x="2225" y="15860"/>
                <wp:lineTo x="1964" y="16079"/>
                <wp:lineTo x="1505" y="16683"/>
                <wp:lineTo x="1375" y="18494"/>
                <wp:lineTo x="1702" y="19372"/>
                <wp:lineTo x="1440" y="19866"/>
                <wp:lineTo x="1505" y="20524"/>
                <wp:lineTo x="3535" y="21128"/>
                <wp:lineTo x="4385" y="21293"/>
                <wp:lineTo x="18393" y="21457"/>
                <wp:lineTo x="19047" y="21457"/>
                <wp:lineTo x="19113" y="21348"/>
                <wp:lineTo x="19375" y="21128"/>
                <wp:lineTo x="20618" y="20360"/>
                <wp:lineTo x="20684" y="17616"/>
                <wp:lineTo x="20487" y="16738"/>
                <wp:lineTo x="20029" y="16244"/>
                <wp:lineTo x="19636" y="15695"/>
                <wp:lineTo x="17280" y="15476"/>
                <wp:lineTo x="10800" y="14982"/>
                <wp:lineTo x="11847" y="14982"/>
                <wp:lineTo x="17215" y="14268"/>
                <wp:lineTo x="17411" y="13390"/>
                <wp:lineTo x="16625" y="13280"/>
                <wp:lineTo x="10865" y="13226"/>
                <wp:lineTo x="14989" y="12348"/>
                <wp:lineTo x="15120" y="11360"/>
                <wp:lineTo x="13745" y="11140"/>
                <wp:lineTo x="9425" y="10591"/>
                <wp:lineTo x="11389" y="10591"/>
                <wp:lineTo x="18131" y="9933"/>
                <wp:lineTo x="18131" y="9713"/>
                <wp:lineTo x="18393" y="9713"/>
                <wp:lineTo x="19178" y="9055"/>
                <wp:lineTo x="19178" y="8835"/>
                <wp:lineTo x="20029" y="7957"/>
                <wp:lineTo x="20487" y="7079"/>
                <wp:lineTo x="20815" y="6201"/>
                <wp:lineTo x="20880" y="5652"/>
                <wp:lineTo x="20618" y="4445"/>
                <wp:lineTo x="20422" y="4061"/>
                <wp:lineTo x="20095" y="3567"/>
                <wp:lineTo x="20095" y="1811"/>
                <wp:lineTo x="19964" y="933"/>
                <wp:lineTo x="18785" y="0"/>
                <wp:lineTo x="1819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pn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49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C96" w:rsidRDefault="004F6C96" w:rsidP="004F6C96">
      <w:pPr>
        <w:pStyle w:val="a3"/>
        <w:spacing w:before="0" w:beforeAutospacing="0" w:after="0" w:afterAutospacing="0"/>
      </w:pPr>
    </w:p>
    <w:p w:rsidR="004F6C96" w:rsidRDefault="004F6C96" w:rsidP="004F6C96">
      <w:pPr>
        <w:pStyle w:val="a3"/>
        <w:spacing w:before="0" w:beforeAutospacing="0" w:after="0" w:afterAutospacing="0"/>
      </w:pPr>
    </w:p>
    <w:p w:rsidR="004F6C96" w:rsidRDefault="004F6C96" w:rsidP="004F6C96">
      <w:pPr>
        <w:pStyle w:val="a3"/>
        <w:spacing w:before="0" w:beforeAutospacing="0" w:after="0" w:afterAutospacing="0"/>
      </w:pPr>
    </w:p>
    <w:p w:rsidR="004F6C96" w:rsidRDefault="004F6C96" w:rsidP="004F6C96">
      <w:pPr>
        <w:pStyle w:val="a3"/>
        <w:spacing w:before="0" w:beforeAutospacing="0" w:after="0" w:afterAutospacing="0"/>
      </w:pPr>
    </w:p>
    <w:p w:rsidR="004F6C96" w:rsidRDefault="004F6C96" w:rsidP="004F6C96">
      <w:pPr>
        <w:pStyle w:val="a3"/>
        <w:spacing w:before="0" w:beforeAutospacing="0" w:after="0" w:afterAutospacing="0"/>
      </w:pPr>
    </w:p>
    <w:p w:rsidR="004F6C96" w:rsidRDefault="004F6C96" w:rsidP="004F6C96">
      <w:pPr>
        <w:pStyle w:val="a3"/>
        <w:spacing w:before="0" w:beforeAutospacing="0" w:after="0" w:afterAutospacing="0"/>
      </w:pPr>
    </w:p>
    <w:p w:rsidR="004F6C96" w:rsidRDefault="004F6C96" w:rsidP="004F6C96">
      <w:pPr>
        <w:pStyle w:val="a3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 </w:t>
      </w:r>
    </w:p>
    <w:p w:rsidR="004F6C96" w:rsidRDefault="004F6C96" w:rsidP="004F6C96"/>
    <w:p w:rsidR="004F6C96" w:rsidRDefault="004F6C96" w:rsidP="004F6C96"/>
    <w:p w:rsidR="004F6C96" w:rsidRPr="00FE0AA9" w:rsidRDefault="004F6C96" w:rsidP="004F6C96"/>
    <w:p w:rsidR="004F6C96" w:rsidRPr="00FE0AA9" w:rsidRDefault="004F6C96" w:rsidP="004F6C96"/>
    <w:p w:rsidR="004F6C96" w:rsidRPr="00FE0AA9" w:rsidRDefault="004F6C96" w:rsidP="004F6C96"/>
    <w:p w:rsidR="004F6C96" w:rsidRPr="00FE0AA9" w:rsidRDefault="004F6C96" w:rsidP="004F6C96"/>
    <w:p w:rsidR="004F6C96" w:rsidRPr="00FE0AA9" w:rsidRDefault="004F6C96" w:rsidP="004F6C96"/>
    <w:p w:rsidR="004F6C96" w:rsidRPr="00FE0AA9" w:rsidRDefault="004F6C96" w:rsidP="004F6C96"/>
    <w:p w:rsidR="004F6C96" w:rsidRPr="00FE0AA9" w:rsidRDefault="004F6C96" w:rsidP="004F6C96"/>
    <w:p w:rsidR="004F6C96" w:rsidRPr="00FE0AA9" w:rsidRDefault="004F6C96" w:rsidP="004F6C96"/>
    <w:p w:rsidR="004F6C96" w:rsidRPr="00FE0AA9" w:rsidRDefault="004F6C96" w:rsidP="004F6C96"/>
    <w:p w:rsidR="004F6C96" w:rsidRPr="00FE0AA9" w:rsidRDefault="004F6C96" w:rsidP="004F6C96"/>
    <w:p w:rsidR="004F6C96" w:rsidRPr="00FE0AA9" w:rsidRDefault="004F6C96" w:rsidP="004F6C96"/>
    <w:p w:rsidR="004F6C96" w:rsidRPr="00FE0AA9" w:rsidRDefault="004F6C96" w:rsidP="004F6C96"/>
    <w:p w:rsidR="004F6C96" w:rsidRPr="00FE0AA9" w:rsidRDefault="004F6C96" w:rsidP="004F6C96"/>
    <w:p w:rsidR="004F6C96" w:rsidRPr="00FE0AA9" w:rsidRDefault="004F6C96" w:rsidP="004F6C96"/>
    <w:p w:rsidR="004F6C96" w:rsidRPr="00FE0AA9" w:rsidRDefault="004F6C96" w:rsidP="004F6C96"/>
    <w:p w:rsidR="004F6C96" w:rsidRPr="00FE0AA9" w:rsidRDefault="004F6C96" w:rsidP="004F6C96"/>
    <w:p w:rsidR="004F6C96" w:rsidRPr="00FE0AA9" w:rsidRDefault="004F6C96" w:rsidP="004F6C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6C96" w:rsidRDefault="004F6C96" w:rsidP="004F6C96">
      <w:pPr>
        <w:tabs>
          <w:tab w:val="left" w:pos="6206"/>
        </w:tabs>
        <w:rPr>
          <w:rFonts w:ascii="Times New Roman" w:hAnsi="Times New Roman" w:cs="Times New Roman"/>
          <w:sz w:val="24"/>
          <w:szCs w:val="24"/>
        </w:rPr>
      </w:pPr>
    </w:p>
    <w:p w:rsidR="004F6C96" w:rsidRPr="004F6C96" w:rsidRDefault="004F6C96" w:rsidP="004F6C96">
      <w:pPr>
        <w:tabs>
          <w:tab w:val="left" w:pos="6206"/>
        </w:tabs>
        <w:jc w:val="center"/>
        <w:rPr>
          <w:color w:val="002060"/>
        </w:rPr>
      </w:pPr>
      <w:r w:rsidRPr="004F6C96">
        <w:rPr>
          <w:rFonts w:ascii="Times New Roman" w:hAnsi="Times New Roman" w:cs="Times New Roman"/>
          <w:color w:val="002060"/>
          <w:sz w:val="24"/>
          <w:szCs w:val="24"/>
        </w:rPr>
        <w:t>г.о. Сухой Лог, 2021 год</w:t>
      </w:r>
    </w:p>
    <w:p w:rsidR="004F6C96" w:rsidRPr="00FE0AA9" w:rsidRDefault="004F6C96" w:rsidP="004F6C96">
      <w:pPr>
        <w:tabs>
          <w:tab w:val="left" w:pos="620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0AA9">
        <w:rPr>
          <w:rFonts w:ascii="Times New Roman" w:hAnsi="Times New Roman" w:cs="Times New Roman"/>
          <w:i/>
          <w:sz w:val="28"/>
          <w:szCs w:val="28"/>
        </w:rPr>
        <w:lastRenderedPageBreak/>
        <w:t>НАЗВАНИЕ ПРОЕКТА</w:t>
      </w:r>
    </w:p>
    <w:p w:rsidR="004F6C96" w:rsidRPr="00FE0AA9" w:rsidRDefault="004F6C96" w:rsidP="004F6C96">
      <w:pPr>
        <w:tabs>
          <w:tab w:val="left" w:pos="62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AA9">
        <w:rPr>
          <w:rFonts w:ascii="Times New Roman" w:hAnsi="Times New Roman" w:cs="Times New Roman"/>
          <w:b/>
          <w:sz w:val="28"/>
          <w:szCs w:val="28"/>
        </w:rPr>
        <w:t>«ДЕТСКОЕ ТЕЛЕВИДЕНИЕ»</w:t>
      </w:r>
    </w:p>
    <w:p w:rsidR="004F6C96" w:rsidRPr="00FE0AA9" w:rsidRDefault="004F6C96" w:rsidP="004F6C96">
      <w:pPr>
        <w:tabs>
          <w:tab w:val="left" w:pos="620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  <w:r w:rsidRPr="00FE0AA9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4F6C96" w:rsidRDefault="004F6C96" w:rsidP="004F6C96">
      <w:pPr>
        <w:tabs>
          <w:tab w:val="left" w:pos="620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0AA9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4F6C96" w:rsidRPr="00362F0F" w:rsidRDefault="004F6C96" w:rsidP="004F6C9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21B90">
        <w:rPr>
          <w:rFonts w:ascii="Times New Roman" w:hAnsi="Times New Roman" w:cs="Times New Roman"/>
          <w:sz w:val="28"/>
          <w:szCs w:val="28"/>
        </w:rPr>
        <w:t xml:space="preserve">Сегодня, когда широко и фундаментально решается проблема дошкольного образования и воспитания и усложняются задачи, стоящие перед педагогами дошкольных образовательных учреждений, </w:t>
      </w:r>
      <w:r>
        <w:rPr>
          <w:rFonts w:ascii="Times New Roman" w:hAnsi="Times New Roman" w:cs="Times New Roman"/>
          <w:sz w:val="28"/>
          <w:szCs w:val="28"/>
        </w:rPr>
        <w:t xml:space="preserve">очень важной остается задача </w:t>
      </w:r>
      <w:r w:rsidRPr="00D21B90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щения детей</w:t>
      </w:r>
      <w:r w:rsidRPr="00D21B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Общение - </w:t>
      </w:r>
      <w:r w:rsidRPr="00D21B90">
        <w:rPr>
          <w:rFonts w:ascii="Times New Roman" w:hAnsi="Times New Roman" w:cs="Times New Roman"/>
          <w:sz w:val="28"/>
          <w:szCs w:val="28"/>
        </w:rPr>
        <w:t>это составная часть социально-экономических и духовных направлений современного общественного устройства.</w:t>
      </w:r>
      <w:r>
        <w:rPr>
          <w:rFonts w:ascii="Times New Roman" w:hAnsi="Times New Roman" w:cs="Times New Roman"/>
          <w:sz w:val="28"/>
          <w:szCs w:val="28"/>
        </w:rPr>
        <w:t xml:space="preserve"> Дошкольники, в большинстве своем, не достаточно владеют </w:t>
      </w:r>
      <w:r w:rsidRPr="00C20B83">
        <w:rPr>
          <w:rFonts w:ascii="Times New Roman" w:hAnsi="Times New Roman" w:cs="Times New Roman"/>
          <w:sz w:val="28"/>
          <w:szCs w:val="28"/>
        </w:rPr>
        <w:t>связной диало</w:t>
      </w:r>
      <w:r>
        <w:rPr>
          <w:rFonts w:ascii="Times New Roman" w:hAnsi="Times New Roman" w:cs="Times New Roman"/>
          <w:sz w:val="28"/>
          <w:szCs w:val="28"/>
        </w:rPr>
        <w:t xml:space="preserve">гической и монологической речью, </w:t>
      </w:r>
      <w:r w:rsidRPr="00362F0F">
        <w:rPr>
          <w:rFonts w:ascii="Times New Roman" w:hAnsi="Times New Roman" w:cs="Times New Roman"/>
          <w:sz w:val="28"/>
          <w:szCs w:val="28"/>
        </w:rPr>
        <w:t>многие из них испытывают трудности в общении с детьми разных групп.</w:t>
      </w:r>
      <w:r>
        <w:rPr>
          <w:rFonts w:ascii="Times New Roman" w:hAnsi="Times New Roman" w:cs="Times New Roman"/>
          <w:sz w:val="28"/>
          <w:szCs w:val="28"/>
        </w:rPr>
        <w:t xml:space="preserve"> Это обусловлено множеством факторов. Задача педагогов и родителей заключается в развитии</w:t>
      </w:r>
      <w:r w:rsidRPr="00C20B83">
        <w:rPr>
          <w:rFonts w:ascii="Times New Roman" w:hAnsi="Times New Roman" w:cs="Times New Roman"/>
          <w:sz w:val="28"/>
          <w:szCs w:val="28"/>
        </w:rPr>
        <w:t xml:space="preserve"> коммуникативных навыков и творчес</w:t>
      </w:r>
      <w:r>
        <w:rPr>
          <w:rFonts w:ascii="Times New Roman" w:hAnsi="Times New Roman" w:cs="Times New Roman"/>
          <w:sz w:val="28"/>
          <w:szCs w:val="28"/>
        </w:rPr>
        <w:t xml:space="preserve">кого </w:t>
      </w:r>
      <w:r w:rsidRPr="00C20B83">
        <w:rPr>
          <w:rFonts w:ascii="Times New Roman" w:hAnsi="Times New Roman" w:cs="Times New Roman"/>
          <w:sz w:val="28"/>
          <w:szCs w:val="28"/>
        </w:rPr>
        <w:t xml:space="preserve">потенциала каждого </w:t>
      </w:r>
      <w:r>
        <w:rPr>
          <w:rFonts w:ascii="Times New Roman" w:hAnsi="Times New Roman" w:cs="Times New Roman"/>
          <w:sz w:val="28"/>
          <w:szCs w:val="28"/>
        </w:rPr>
        <w:t xml:space="preserve">ребенка как субъекта отношений </w:t>
      </w:r>
      <w:r w:rsidRPr="00C20B83">
        <w:rPr>
          <w:rFonts w:ascii="Times New Roman" w:hAnsi="Times New Roman" w:cs="Times New Roman"/>
          <w:sz w:val="28"/>
          <w:szCs w:val="28"/>
        </w:rPr>
        <w:t>с самим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B83">
        <w:rPr>
          <w:rFonts w:ascii="Times New Roman" w:hAnsi="Times New Roman" w:cs="Times New Roman"/>
          <w:sz w:val="28"/>
          <w:szCs w:val="28"/>
        </w:rPr>
        <w:t>собой, успешного взаимодействия детей друг с другом, сотрудниками, родит</w:t>
      </w:r>
      <w:r>
        <w:rPr>
          <w:rFonts w:ascii="Times New Roman" w:hAnsi="Times New Roman" w:cs="Times New Roman"/>
          <w:sz w:val="28"/>
          <w:szCs w:val="28"/>
        </w:rPr>
        <w:t xml:space="preserve">елями и гостями детского </w:t>
      </w:r>
      <w:r w:rsidRPr="00C20B83">
        <w:rPr>
          <w:rFonts w:ascii="Times New Roman" w:hAnsi="Times New Roman" w:cs="Times New Roman"/>
          <w:sz w:val="28"/>
          <w:szCs w:val="28"/>
        </w:rPr>
        <w:t>сада</w:t>
      </w:r>
      <w:r>
        <w:rPr>
          <w:rFonts w:ascii="Times New Roman" w:hAnsi="Times New Roman" w:cs="Times New Roman"/>
          <w:sz w:val="28"/>
          <w:szCs w:val="28"/>
        </w:rPr>
        <w:t>, а также создания</w:t>
      </w:r>
      <w:r w:rsidRPr="00C20B83">
        <w:rPr>
          <w:rFonts w:ascii="Times New Roman" w:hAnsi="Times New Roman" w:cs="Times New Roman"/>
          <w:sz w:val="28"/>
          <w:szCs w:val="28"/>
        </w:rPr>
        <w:t xml:space="preserve"> у дошкольников чувства принадлежности к группе,</w:t>
      </w:r>
      <w:r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C20B83">
        <w:rPr>
          <w:rFonts w:ascii="Times New Roman" w:hAnsi="Times New Roman" w:cs="Times New Roman"/>
          <w:sz w:val="28"/>
          <w:szCs w:val="28"/>
        </w:rPr>
        <w:t xml:space="preserve"> положительных эмоций от общего, творческого дела.</w:t>
      </w:r>
      <w:r>
        <w:rPr>
          <w:rFonts w:ascii="Times New Roman" w:hAnsi="Times New Roman" w:cs="Times New Roman"/>
          <w:sz w:val="28"/>
          <w:szCs w:val="28"/>
        </w:rPr>
        <w:t xml:space="preserve"> В процессе реализации проекта мы надеемся на сотрудничество с семьями наших воспитанников</w:t>
      </w:r>
      <w:r w:rsidRPr="00C20B83">
        <w:rPr>
          <w:rFonts w:ascii="Times New Roman" w:hAnsi="Times New Roman" w:cs="Times New Roman"/>
          <w:sz w:val="28"/>
          <w:szCs w:val="28"/>
        </w:rPr>
        <w:t xml:space="preserve"> в познавательном и социальном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B8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азвитии воспитанников.</w:t>
      </w:r>
    </w:p>
    <w:p w:rsidR="004F6C96" w:rsidRPr="00FE0AA9" w:rsidRDefault="004F6C96" w:rsidP="004F6C96">
      <w:pPr>
        <w:tabs>
          <w:tab w:val="left" w:pos="620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E0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C96" w:rsidRPr="00FE0AA9" w:rsidRDefault="004F6C96" w:rsidP="004F6C96">
      <w:pPr>
        <w:tabs>
          <w:tab w:val="left" w:pos="620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62F0F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FE0AA9">
        <w:rPr>
          <w:rFonts w:ascii="Times New Roman" w:hAnsi="Times New Roman" w:cs="Times New Roman"/>
          <w:sz w:val="28"/>
          <w:szCs w:val="28"/>
        </w:rPr>
        <w:t xml:space="preserve"> информационный, социально-личностный.</w:t>
      </w:r>
    </w:p>
    <w:p w:rsidR="004F6C96" w:rsidRPr="00FE0AA9" w:rsidRDefault="004F6C96" w:rsidP="004F6C96">
      <w:pPr>
        <w:tabs>
          <w:tab w:val="left" w:pos="620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6C96" w:rsidRPr="00FE0AA9" w:rsidRDefault="004F6C96" w:rsidP="004F6C96">
      <w:pPr>
        <w:tabs>
          <w:tab w:val="left" w:pos="620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62F0F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FE0A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1 неделя (11.01.2021 – 18.01.2021)</w:t>
      </w:r>
    </w:p>
    <w:p w:rsidR="004F6C96" w:rsidRPr="00FE0AA9" w:rsidRDefault="004F6C96" w:rsidP="004F6C96">
      <w:pPr>
        <w:tabs>
          <w:tab w:val="left" w:pos="6206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F6C96" w:rsidRPr="00FE0AA9" w:rsidRDefault="004F6C96" w:rsidP="004F6C96">
      <w:pPr>
        <w:tabs>
          <w:tab w:val="left" w:pos="62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F0F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FE0AA9">
        <w:rPr>
          <w:rFonts w:ascii="Times New Roman" w:hAnsi="Times New Roman" w:cs="Times New Roman"/>
          <w:sz w:val="28"/>
          <w:szCs w:val="28"/>
        </w:rPr>
        <w:t xml:space="preserve"> воспитанники</w:t>
      </w:r>
      <w:r>
        <w:rPr>
          <w:rFonts w:ascii="Times New Roman" w:hAnsi="Times New Roman" w:cs="Times New Roman"/>
          <w:sz w:val="28"/>
          <w:szCs w:val="28"/>
        </w:rPr>
        <w:t xml:space="preserve"> старшей группы,</w:t>
      </w:r>
      <w:r w:rsidRPr="00FE0AA9">
        <w:rPr>
          <w:rFonts w:ascii="Times New Roman" w:hAnsi="Times New Roman" w:cs="Times New Roman"/>
          <w:sz w:val="28"/>
          <w:szCs w:val="28"/>
        </w:rPr>
        <w:t xml:space="preserve"> воспитател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E0A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родители воспитанников.</w:t>
      </w:r>
    </w:p>
    <w:p w:rsidR="004F6C96" w:rsidRDefault="004F6C96" w:rsidP="004F6C96">
      <w:pPr>
        <w:tabs>
          <w:tab w:val="left" w:pos="620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6C96" w:rsidRPr="0052457D" w:rsidRDefault="004F6C96" w:rsidP="004F6C96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F0F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457D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Воспитание интереса к телевидению и к профессиональной деятельности людей, работающих на телевидении. </w:t>
      </w:r>
    </w:p>
    <w:p w:rsidR="004F6C96" w:rsidRPr="00FE0AA9" w:rsidRDefault="004F6C96" w:rsidP="004F6C96">
      <w:pPr>
        <w:tabs>
          <w:tab w:val="left" w:pos="620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6C96" w:rsidRPr="00362F0F" w:rsidRDefault="004F6C96" w:rsidP="004F6C96">
      <w:pPr>
        <w:tabs>
          <w:tab w:val="left" w:pos="620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2F0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F6C96" w:rsidRPr="0052457D" w:rsidRDefault="004F6C96" w:rsidP="004F6C96">
      <w:pPr>
        <w:pStyle w:val="a5"/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57D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Способствовать формированию интереса к телевидению </w:t>
      </w:r>
    </w:p>
    <w:p w:rsidR="004F6C96" w:rsidRPr="0052457D" w:rsidRDefault="004F6C96" w:rsidP="004F6C96">
      <w:pPr>
        <w:pStyle w:val="a5"/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57D">
        <w:rPr>
          <w:rFonts w:ascii="Times New Roman" w:eastAsia="Times New Roman" w:hAnsi="Times New Roman"/>
          <w:sz w:val="28"/>
          <w:szCs w:val="28"/>
          <w:lang w:eastAsia="ru-RU"/>
        </w:rPr>
        <w:t xml:space="preserve">Дать представление о профессиональной деятельности людей, работающих на телевидении. </w:t>
      </w:r>
    </w:p>
    <w:p w:rsidR="004F6C96" w:rsidRPr="0052457D" w:rsidRDefault="004F6C96" w:rsidP="004F6C96">
      <w:pPr>
        <w:pStyle w:val="a5"/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57D">
        <w:rPr>
          <w:rFonts w:ascii="Times New Roman" w:eastAsia="Times New Roman" w:hAnsi="Times New Roman"/>
          <w:sz w:val="28"/>
          <w:szCs w:val="28"/>
          <w:lang w:eastAsia="ru-RU"/>
        </w:rPr>
        <w:t>Развивать речевую активность детей, обогащать словарный запас.</w:t>
      </w:r>
    </w:p>
    <w:p w:rsidR="004F6C96" w:rsidRPr="0052457D" w:rsidRDefault="004F6C96" w:rsidP="004F6C96">
      <w:pPr>
        <w:pStyle w:val="a5"/>
        <w:numPr>
          <w:ilvl w:val="0"/>
          <w:numId w:val="1"/>
        </w:numPr>
        <w:spacing w:line="276" w:lineRule="auto"/>
        <w:ind w:left="714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57D">
        <w:rPr>
          <w:rFonts w:ascii="Times New Roman" w:eastAsia="Times New Roman" w:hAnsi="Times New Roman"/>
          <w:sz w:val="28"/>
          <w:szCs w:val="28"/>
          <w:lang w:eastAsia="ru-RU"/>
        </w:rPr>
        <w:t>Развивать у детей эмоциональную отзывчивость, внимание, любознательность.</w:t>
      </w:r>
    </w:p>
    <w:p w:rsidR="004F6C96" w:rsidRPr="0052457D" w:rsidRDefault="004F6C96" w:rsidP="004F6C96">
      <w:pPr>
        <w:pStyle w:val="a5"/>
        <w:numPr>
          <w:ilvl w:val="0"/>
          <w:numId w:val="1"/>
        </w:numPr>
        <w:spacing w:line="276" w:lineRule="auto"/>
        <w:ind w:left="714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57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Развивать умение распределять роли в сюжетных играх; правильно строить сюжет.</w:t>
      </w:r>
    </w:p>
    <w:p w:rsidR="004F6C96" w:rsidRPr="0052457D" w:rsidRDefault="004F6C96" w:rsidP="004F6C96">
      <w:pPr>
        <w:pStyle w:val="a5"/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57D">
        <w:rPr>
          <w:rFonts w:ascii="Times New Roman" w:eastAsia="Times New Roman" w:hAnsi="Times New Roman"/>
          <w:sz w:val="28"/>
          <w:szCs w:val="28"/>
          <w:lang w:eastAsia="ru-RU"/>
        </w:rPr>
        <w:t>Учить играть дружно, вместе, не ссориться.</w:t>
      </w:r>
    </w:p>
    <w:p w:rsidR="004F6C96" w:rsidRPr="0052457D" w:rsidRDefault="004F6C96" w:rsidP="004F6C96">
      <w:pPr>
        <w:pStyle w:val="a5"/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57D">
        <w:rPr>
          <w:rFonts w:ascii="Times New Roman" w:eastAsia="Times New Roman" w:hAnsi="Times New Roman"/>
          <w:sz w:val="28"/>
          <w:szCs w:val="28"/>
          <w:lang w:eastAsia="ru-RU"/>
        </w:rPr>
        <w:t>Дать родителям знания о влиянии телевидения на речь ребенка через папки-передвижки, информацию на сайте.</w:t>
      </w:r>
    </w:p>
    <w:p w:rsidR="004F6C96" w:rsidRPr="0052457D" w:rsidRDefault="004F6C96" w:rsidP="004F6C96">
      <w:pPr>
        <w:pStyle w:val="a5"/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57D">
        <w:rPr>
          <w:rFonts w:ascii="Times New Roman" w:eastAsia="Times New Roman" w:hAnsi="Times New Roman"/>
          <w:sz w:val="28"/>
          <w:szCs w:val="28"/>
          <w:lang w:eastAsia="ru-RU"/>
        </w:rPr>
        <w:t>Привлечь родителей к активному участию в проекте.</w:t>
      </w:r>
    </w:p>
    <w:p w:rsidR="004F6C96" w:rsidRDefault="004F6C96" w:rsidP="004F6C96">
      <w:pPr>
        <w:tabs>
          <w:tab w:val="left" w:pos="620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6C96" w:rsidRPr="00362F0F" w:rsidRDefault="004F6C96" w:rsidP="004F6C96">
      <w:pPr>
        <w:tabs>
          <w:tab w:val="left" w:pos="620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2F0F">
        <w:rPr>
          <w:rFonts w:ascii="Times New Roman" w:hAnsi="Times New Roman" w:cs="Times New Roman"/>
          <w:b/>
          <w:sz w:val="28"/>
          <w:szCs w:val="28"/>
        </w:rPr>
        <w:t xml:space="preserve">Ожидаемый </w:t>
      </w:r>
      <w:r>
        <w:rPr>
          <w:rFonts w:ascii="Times New Roman" w:hAnsi="Times New Roman" w:cs="Times New Roman"/>
          <w:b/>
          <w:sz w:val="28"/>
          <w:szCs w:val="28"/>
        </w:rPr>
        <w:t>результат:</w:t>
      </w:r>
    </w:p>
    <w:p w:rsidR="004F6C96" w:rsidRDefault="004F6C96" w:rsidP="004F6C96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45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Обширные знания детей о </w:t>
      </w:r>
      <w:r w:rsidRPr="0052457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телевидении</w:t>
      </w:r>
      <w:r w:rsidRPr="005245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52457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телевизионных профессиях</w:t>
      </w:r>
      <w:r w:rsidRPr="005245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6C96" w:rsidRDefault="004F6C96" w:rsidP="004F6C96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45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Обогащенный словарь детей.</w:t>
      </w:r>
    </w:p>
    <w:p w:rsidR="004F6C96" w:rsidRDefault="004F6C96" w:rsidP="004F6C96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45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Развитые коммуникативные навыки.</w:t>
      </w:r>
    </w:p>
    <w:p w:rsidR="004F6C96" w:rsidRDefault="004F6C96" w:rsidP="004F6C96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45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Усовершенствованная связная, диалогическая и монологическая речь.</w:t>
      </w:r>
    </w:p>
    <w:p w:rsidR="004F6C96" w:rsidRDefault="004F6C96" w:rsidP="004F6C96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45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Развертывание в самостоятельной деятельности специфических ролевых действий и ролевой речи.</w:t>
      </w:r>
    </w:p>
    <w:p w:rsidR="004F6C96" w:rsidRPr="0052457D" w:rsidRDefault="004F6C96" w:rsidP="004F6C96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45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Непринужденные социальные отношения в сюжетно – ролевой игре.</w:t>
      </w:r>
    </w:p>
    <w:p w:rsidR="004F6C96" w:rsidRDefault="004F6C96" w:rsidP="004F6C96">
      <w:pPr>
        <w:tabs>
          <w:tab w:val="left" w:pos="620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6C96" w:rsidRPr="0052457D" w:rsidRDefault="004F6C96" w:rsidP="004F6C9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45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РЕСУРСНОЕ ОБЕСПЕЧЕНИЕ</w:t>
      </w:r>
      <w:r w:rsidRPr="005245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F6C96" w:rsidRDefault="004F6C96" w:rsidP="004F6C96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2457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Телевизор</w:t>
      </w:r>
      <w:r w:rsidRPr="005245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5245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(атрибут)</w:t>
      </w:r>
    </w:p>
    <w:p w:rsidR="004F6C96" w:rsidRDefault="004F6C96" w:rsidP="004F6C96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245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Видеокамера </w:t>
      </w:r>
      <w:r w:rsidRPr="005245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(атрибут)</w:t>
      </w:r>
    </w:p>
    <w:p w:rsidR="004F6C96" w:rsidRDefault="004F6C96" w:rsidP="004F6C96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245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Микрофон с логотипом </w:t>
      </w:r>
      <w:r w:rsidRPr="005245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(атрибут)</w:t>
      </w:r>
    </w:p>
    <w:p w:rsidR="004F6C96" w:rsidRPr="0052457D" w:rsidRDefault="004F6C96" w:rsidP="004F6C96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245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Костюмы и элементы костюмов для игр</w:t>
      </w:r>
    </w:p>
    <w:p w:rsidR="004F6C96" w:rsidRPr="0052457D" w:rsidRDefault="004F6C96" w:rsidP="004F6C96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245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Эмблема </w:t>
      </w:r>
      <w:r w:rsidRPr="0052457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телеканала</w:t>
      </w:r>
    </w:p>
    <w:p w:rsidR="004F6C96" w:rsidRPr="0052457D" w:rsidRDefault="004F6C96" w:rsidP="004F6C96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245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Декорации для сопутствующих игр</w:t>
      </w:r>
    </w:p>
    <w:p w:rsidR="004F6C96" w:rsidRDefault="004F6C96" w:rsidP="004F6C96">
      <w:pPr>
        <w:tabs>
          <w:tab w:val="left" w:pos="620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6C96" w:rsidRPr="00362F0F" w:rsidRDefault="004F6C96" w:rsidP="004F6C96">
      <w:pPr>
        <w:tabs>
          <w:tab w:val="left" w:pos="620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2F0F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4F6C96" w:rsidRPr="00362F0F" w:rsidRDefault="004F6C96" w:rsidP="004F6C96">
      <w:pPr>
        <w:tabs>
          <w:tab w:val="left" w:pos="620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6C96" w:rsidRPr="00362F0F" w:rsidRDefault="004F6C96" w:rsidP="004F6C96">
      <w:pPr>
        <w:tabs>
          <w:tab w:val="left" w:pos="620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62F0F">
        <w:rPr>
          <w:rFonts w:ascii="Times New Roman" w:hAnsi="Times New Roman" w:cs="Times New Roman"/>
          <w:sz w:val="28"/>
          <w:szCs w:val="28"/>
        </w:rPr>
        <w:t>Подготовительный (</w:t>
      </w:r>
      <w:r>
        <w:rPr>
          <w:rFonts w:ascii="Times New Roman" w:hAnsi="Times New Roman" w:cs="Times New Roman"/>
          <w:sz w:val="28"/>
          <w:szCs w:val="28"/>
        </w:rPr>
        <w:t>11 – 12.01.)</w:t>
      </w:r>
    </w:p>
    <w:p w:rsidR="004F6C96" w:rsidRDefault="004F6C96" w:rsidP="004F6C96">
      <w:pPr>
        <w:pStyle w:val="a4"/>
        <w:numPr>
          <w:ilvl w:val="0"/>
          <w:numId w:val="5"/>
        </w:numPr>
        <w:tabs>
          <w:tab w:val="left" w:pos="620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6C96">
        <w:rPr>
          <w:rFonts w:ascii="Times New Roman" w:hAnsi="Times New Roman" w:cs="Times New Roman"/>
          <w:sz w:val="28"/>
          <w:szCs w:val="28"/>
        </w:rPr>
        <w:t>выработка плана работы над передачами;</w:t>
      </w:r>
    </w:p>
    <w:p w:rsidR="004F6C96" w:rsidRPr="004F6C96" w:rsidRDefault="004F6C96" w:rsidP="004F6C96">
      <w:pPr>
        <w:pStyle w:val="a4"/>
        <w:numPr>
          <w:ilvl w:val="0"/>
          <w:numId w:val="5"/>
        </w:numPr>
        <w:tabs>
          <w:tab w:val="left" w:pos="620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6C96">
        <w:rPr>
          <w:rFonts w:ascii="Times New Roman" w:hAnsi="Times New Roman" w:cs="Times New Roman"/>
          <w:sz w:val="28"/>
          <w:szCs w:val="28"/>
        </w:rPr>
        <w:t>подготовка материально-технической базы;</w:t>
      </w:r>
    </w:p>
    <w:p w:rsidR="004F6C96" w:rsidRPr="00362F0F" w:rsidRDefault="004F6C96" w:rsidP="004F6C96">
      <w:pPr>
        <w:tabs>
          <w:tab w:val="left" w:pos="620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6C96" w:rsidRPr="00362F0F" w:rsidRDefault="004F6C96" w:rsidP="004F6C96">
      <w:pPr>
        <w:tabs>
          <w:tab w:val="left" w:pos="620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62F0F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ой (13-15.01</w:t>
      </w:r>
      <w:r w:rsidRPr="00362F0F">
        <w:rPr>
          <w:rFonts w:ascii="Times New Roman" w:hAnsi="Times New Roman" w:cs="Times New Roman"/>
          <w:sz w:val="28"/>
          <w:szCs w:val="28"/>
        </w:rPr>
        <w:t>):</w:t>
      </w:r>
    </w:p>
    <w:p w:rsidR="004F6C96" w:rsidRDefault="004F6C96" w:rsidP="004F6C96">
      <w:pPr>
        <w:pStyle w:val="a4"/>
        <w:numPr>
          <w:ilvl w:val="0"/>
          <w:numId w:val="6"/>
        </w:numPr>
        <w:tabs>
          <w:tab w:val="left" w:pos="620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6C96">
        <w:rPr>
          <w:rFonts w:ascii="Times New Roman" w:hAnsi="Times New Roman" w:cs="Times New Roman"/>
          <w:sz w:val="28"/>
          <w:szCs w:val="28"/>
        </w:rPr>
        <w:t>беседы: «День рождения детского телевидения», «Телевизионные профессии», «Детские программы на телевидении», «Безопасный просмотр ТВ»;</w:t>
      </w:r>
    </w:p>
    <w:p w:rsidR="004F6C96" w:rsidRDefault="004F6C96" w:rsidP="004F6C96">
      <w:pPr>
        <w:pStyle w:val="a4"/>
        <w:numPr>
          <w:ilvl w:val="0"/>
          <w:numId w:val="6"/>
        </w:numPr>
        <w:tabs>
          <w:tab w:val="left" w:pos="620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6C96">
        <w:rPr>
          <w:rFonts w:ascii="Times New Roman" w:hAnsi="Times New Roman" w:cs="Times New Roman"/>
          <w:sz w:val="28"/>
          <w:szCs w:val="28"/>
        </w:rPr>
        <w:t>работа с детьми-ведущими;</w:t>
      </w:r>
    </w:p>
    <w:p w:rsidR="004F6C96" w:rsidRDefault="004F6C96" w:rsidP="004F6C96">
      <w:pPr>
        <w:pStyle w:val="a4"/>
        <w:numPr>
          <w:ilvl w:val="0"/>
          <w:numId w:val="6"/>
        </w:numPr>
        <w:tabs>
          <w:tab w:val="left" w:pos="620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F6C96">
        <w:rPr>
          <w:rFonts w:ascii="Times New Roman" w:hAnsi="Times New Roman" w:cs="Times New Roman"/>
          <w:sz w:val="28"/>
          <w:szCs w:val="28"/>
        </w:rPr>
        <w:t>ъёмка видеоматериалов;</w:t>
      </w:r>
    </w:p>
    <w:p w:rsidR="004F6C96" w:rsidRDefault="004F6C96" w:rsidP="004F6C96">
      <w:pPr>
        <w:pStyle w:val="a4"/>
        <w:numPr>
          <w:ilvl w:val="0"/>
          <w:numId w:val="6"/>
        </w:numPr>
        <w:tabs>
          <w:tab w:val="left" w:pos="620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6C96">
        <w:rPr>
          <w:rFonts w:ascii="Times New Roman" w:hAnsi="Times New Roman" w:cs="Times New Roman"/>
          <w:sz w:val="28"/>
          <w:szCs w:val="28"/>
        </w:rPr>
        <w:t>монтаж;</w:t>
      </w:r>
    </w:p>
    <w:p w:rsidR="004F6C96" w:rsidRPr="004F6C96" w:rsidRDefault="004F6C96" w:rsidP="004F6C96">
      <w:pPr>
        <w:pStyle w:val="a4"/>
        <w:numPr>
          <w:ilvl w:val="0"/>
          <w:numId w:val="6"/>
        </w:numPr>
        <w:tabs>
          <w:tab w:val="left" w:pos="620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демонстрация первого выпуска новостей детского сада воспитанникам группы №7, родителям и педагогам детского сада</w:t>
      </w:r>
    </w:p>
    <w:p w:rsidR="004F6C96" w:rsidRPr="00362F0F" w:rsidRDefault="004F6C96" w:rsidP="004F6C96">
      <w:pPr>
        <w:tabs>
          <w:tab w:val="left" w:pos="620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6C96" w:rsidRPr="00362F0F" w:rsidRDefault="004F6C96" w:rsidP="004F6C96">
      <w:pPr>
        <w:tabs>
          <w:tab w:val="left" w:pos="620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3.Заключительный (18.01.21</w:t>
      </w:r>
      <w:r w:rsidRPr="00362F0F">
        <w:rPr>
          <w:rFonts w:ascii="Times New Roman" w:hAnsi="Times New Roman" w:cs="Times New Roman"/>
          <w:sz w:val="28"/>
          <w:szCs w:val="28"/>
        </w:rPr>
        <w:t>):</w:t>
      </w:r>
    </w:p>
    <w:p w:rsidR="004F6C96" w:rsidRDefault="004F6C96" w:rsidP="004F6C96">
      <w:pPr>
        <w:pStyle w:val="a4"/>
        <w:numPr>
          <w:ilvl w:val="0"/>
          <w:numId w:val="7"/>
        </w:numPr>
        <w:tabs>
          <w:tab w:val="left" w:pos="62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6C96">
        <w:rPr>
          <w:rFonts w:ascii="Times New Roman" w:hAnsi="Times New Roman" w:cs="Times New Roman"/>
          <w:sz w:val="28"/>
          <w:szCs w:val="28"/>
        </w:rPr>
        <w:t>опрос всех участников образовательного процесса о целесообразности выпуска передач Детского ТВ данной направленности;</w:t>
      </w:r>
    </w:p>
    <w:p w:rsidR="004F6C96" w:rsidRDefault="004F6C96" w:rsidP="004F6C96">
      <w:pPr>
        <w:pStyle w:val="a4"/>
        <w:numPr>
          <w:ilvl w:val="0"/>
          <w:numId w:val="7"/>
        </w:numPr>
        <w:tabs>
          <w:tab w:val="left" w:pos="62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6C96">
        <w:rPr>
          <w:rFonts w:ascii="Times New Roman" w:hAnsi="Times New Roman" w:cs="Times New Roman"/>
          <w:sz w:val="28"/>
          <w:szCs w:val="28"/>
        </w:rPr>
        <w:t>анализ работы над проектом;</w:t>
      </w:r>
    </w:p>
    <w:p w:rsidR="004F6C96" w:rsidRPr="004F6C96" w:rsidRDefault="004F6C96" w:rsidP="004F6C96">
      <w:pPr>
        <w:pStyle w:val="a4"/>
        <w:numPr>
          <w:ilvl w:val="0"/>
          <w:numId w:val="7"/>
        </w:numPr>
        <w:tabs>
          <w:tab w:val="left" w:pos="62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6C96">
        <w:rPr>
          <w:rFonts w:ascii="Times New Roman" w:hAnsi="Times New Roman" w:cs="Times New Roman"/>
          <w:sz w:val="28"/>
          <w:szCs w:val="28"/>
        </w:rPr>
        <w:t>выявление положительных сторон и возникших проблем.</w:t>
      </w:r>
    </w:p>
    <w:p w:rsidR="004F6C96" w:rsidRPr="00A3071B" w:rsidRDefault="004F6C96" w:rsidP="004F6C96">
      <w:pPr>
        <w:rPr>
          <w:rFonts w:ascii="Times New Roman" w:hAnsi="Times New Roman" w:cs="Times New Roman"/>
          <w:sz w:val="28"/>
          <w:szCs w:val="28"/>
        </w:rPr>
      </w:pPr>
    </w:p>
    <w:p w:rsidR="004F6C96" w:rsidRPr="00A3071B" w:rsidRDefault="004F6C96" w:rsidP="004F6C96">
      <w:pPr>
        <w:rPr>
          <w:rFonts w:ascii="Times New Roman" w:hAnsi="Times New Roman" w:cs="Times New Roman"/>
          <w:sz w:val="28"/>
          <w:szCs w:val="28"/>
        </w:rPr>
      </w:pPr>
    </w:p>
    <w:p w:rsidR="004F6C96" w:rsidRPr="00A3071B" w:rsidRDefault="004F6C96" w:rsidP="004F6C96">
      <w:pPr>
        <w:rPr>
          <w:rFonts w:ascii="Times New Roman" w:hAnsi="Times New Roman" w:cs="Times New Roman"/>
          <w:sz w:val="28"/>
          <w:szCs w:val="28"/>
        </w:rPr>
      </w:pPr>
    </w:p>
    <w:p w:rsidR="004F6C96" w:rsidRPr="00A3071B" w:rsidRDefault="004F6C96" w:rsidP="004F6C96">
      <w:pPr>
        <w:rPr>
          <w:rFonts w:ascii="Times New Roman" w:hAnsi="Times New Roman" w:cs="Times New Roman"/>
          <w:sz w:val="28"/>
          <w:szCs w:val="28"/>
        </w:rPr>
      </w:pPr>
    </w:p>
    <w:p w:rsidR="004F6C96" w:rsidRPr="00A3071B" w:rsidRDefault="004F6C96" w:rsidP="004F6C96">
      <w:pPr>
        <w:rPr>
          <w:rFonts w:ascii="Times New Roman" w:hAnsi="Times New Roman" w:cs="Times New Roman"/>
          <w:sz w:val="28"/>
          <w:szCs w:val="28"/>
        </w:rPr>
      </w:pPr>
    </w:p>
    <w:p w:rsidR="004F6C96" w:rsidRDefault="004F6C96" w:rsidP="004F6C96">
      <w:pPr>
        <w:rPr>
          <w:rFonts w:ascii="Times New Roman" w:hAnsi="Times New Roman" w:cs="Times New Roman"/>
          <w:sz w:val="28"/>
          <w:szCs w:val="28"/>
        </w:rPr>
      </w:pPr>
    </w:p>
    <w:p w:rsidR="004F6C96" w:rsidRDefault="004F6C96" w:rsidP="004F6C96">
      <w:pPr>
        <w:tabs>
          <w:tab w:val="left" w:pos="3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F6C96" w:rsidRDefault="004F6C96" w:rsidP="004F6C96">
      <w:pPr>
        <w:tabs>
          <w:tab w:val="left" w:pos="3725"/>
        </w:tabs>
        <w:rPr>
          <w:rFonts w:ascii="Times New Roman" w:hAnsi="Times New Roman" w:cs="Times New Roman"/>
          <w:sz w:val="28"/>
          <w:szCs w:val="28"/>
        </w:rPr>
      </w:pPr>
    </w:p>
    <w:p w:rsidR="004F6C96" w:rsidRDefault="004F6C96" w:rsidP="004F6C96">
      <w:pPr>
        <w:tabs>
          <w:tab w:val="left" w:pos="3725"/>
        </w:tabs>
        <w:rPr>
          <w:rFonts w:ascii="Times New Roman" w:hAnsi="Times New Roman" w:cs="Times New Roman"/>
          <w:sz w:val="28"/>
          <w:szCs w:val="28"/>
        </w:rPr>
      </w:pPr>
    </w:p>
    <w:p w:rsidR="004F6C96" w:rsidRDefault="004F6C96" w:rsidP="004F6C96">
      <w:pPr>
        <w:tabs>
          <w:tab w:val="left" w:pos="3725"/>
        </w:tabs>
        <w:rPr>
          <w:rFonts w:ascii="Times New Roman" w:hAnsi="Times New Roman" w:cs="Times New Roman"/>
          <w:sz w:val="28"/>
          <w:szCs w:val="28"/>
        </w:rPr>
      </w:pPr>
    </w:p>
    <w:p w:rsidR="004F6C96" w:rsidRDefault="004F6C96" w:rsidP="004F6C96">
      <w:pPr>
        <w:tabs>
          <w:tab w:val="left" w:pos="3725"/>
        </w:tabs>
        <w:rPr>
          <w:rFonts w:ascii="Times New Roman" w:hAnsi="Times New Roman" w:cs="Times New Roman"/>
          <w:sz w:val="28"/>
          <w:szCs w:val="28"/>
        </w:rPr>
      </w:pPr>
    </w:p>
    <w:p w:rsidR="004F6C96" w:rsidRDefault="004F6C96" w:rsidP="004F6C96">
      <w:pPr>
        <w:tabs>
          <w:tab w:val="left" w:pos="3725"/>
        </w:tabs>
        <w:rPr>
          <w:rFonts w:ascii="Times New Roman" w:hAnsi="Times New Roman" w:cs="Times New Roman"/>
          <w:sz w:val="28"/>
          <w:szCs w:val="28"/>
        </w:rPr>
      </w:pPr>
    </w:p>
    <w:p w:rsidR="004F6C96" w:rsidRDefault="004F6C96" w:rsidP="004F6C96">
      <w:pPr>
        <w:tabs>
          <w:tab w:val="left" w:pos="3725"/>
        </w:tabs>
        <w:rPr>
          <w:rFonts w:ascii="Times New Roman" w:hAnsi="Times New Roman" w:cs="Times New Roman"/>
          <w:sz w:val="28"/>
          <w:szCs w:val="28"/>
        </w:rPr>
      </w:pPr>
    </w:p>
    <w:p w:rsidR="004F6C96" w:rsidRDefault="004F6C96" w:rsidP="004F6C96">
      <w:pPr>
        <w:tabs>
          <w:tab w:val="left" w:pos="3725"/>
        </w:tabs>
        <w:rPr>
          <w:rFonts w:ascii="Times New Roman" w:hAnsi="Times New Roman" w:cs="Times New Roman"/>
          <w:sz w:val="28"/>
          <w:szCs w:val="28"/>
        </w:rPr>
      </w:pPr>
    </w:p>
    <w:p w:rsidR="004F6C96" w:rsidRDefault="004F6C96" w:rsidP="004F6C96">
      <w:pPr>
        <w:tabs>
          <w:tab w:val="left" w:pos="3725"/>
        </w:tabs>
        <w:rPr>
          <w:rFonts w:ascii="Times New Roman" w:hAnsi="Times New Roman" w:cs="Times New Roman"/>
          <w:sz w:val="28"/>
          <w:szCs w:val="28"/>
        </w:rPr>
      </w:pPr>
    </w:p>
    <w:p w:rsidR="004F6C96" w:rsidRDefault="004F6C96" w:rsidP="004F6C96">
      <w:pPr>
        <w:tabs>
          <w:tab w:val="left" w:pos="3725"/>
        </w:tabs>
        <w:rPr>
          <w:rFonts w:ascii="Times New Roman" w:hAnsi="Times New Roman" w:cs="Times New Roman"/>
          <w:sz w:val="28"/>
          <w:szCs w:val="28"/>
        </w:rPr>
      </w:pPr>
    </w:p>
    <w:p w:rsidR="004F6C96" w:rsidRDefault="004F6C96" w:rsidP="004F6C96">
      <w:pPr>
        <w:tabs>
          <w:tab w:val="left" w:pos="3725"/>
        </w:tabs>
        <w:rPr>
          <w:rFonts w:ascii="Times New Roman" w:hAnsi="Times New Roman" w:cs="Times New Roman"/>
          <w:sz w:val="28"/>
          <w:szCs w:val="28"/>
        </w:rPr>
      </w:pPr>
    </w:p>
    <w:p w:rsidR="004F6C96" w:rsidRDefault="004F6C96" w:rsidP="004F6C96">
      <w:pPr>
        <w:tabs>
          <w:tab w:val="left" w:pos="3725"/>
        </w:tabs>
        <w:rPr>
          <w:rFonts w:ascii="Times New Roman" w:hAnsi="Times New Roman" w:cs="Times New Roman"/>
          <w:sz w:val="28"/>
          <w:szCs w:val="28"/>
        </w:rPr>
      </w:pPr>
    </w:p>
    <w:p w:rsidR="004F6C96" w:rsidRDefault="004F6C96" w:rsidP="004F6C96">
      <w:pPr>
        <w:tabs>
          <w:tab w:val="left" w:pos="3725"/>
        </w:tabs>
        <w:rPr>
          <w:rFonts w:ascii="Times New Roman" w:hAnsi="Times New Roman" w:cs="Times New Roman"/>
          <w:sz w:val="28"/>
          <w:szCs w:val="28"/>
        </w:rPr>
      </w:pPr>
    </w:p>
    <w:p w:rsidR="00A653C3" w:rsidRDefault="00A653C3"/>
    <w:sectPr w:rsidR="00A65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11CA"/>
    <w:multiLevelType w:val="hybridMultilevel"/>
    <w:tmpl w:val="46A81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24689"/>
    <w:multiLevelType w:val="hybridMultilevel"/>
    <w:tmpl w:val="728A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B04DB"/>
    <w:multiLevelType w:val="hybridMultilevel"/>
    <w:tmpl w:val="E41A59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5E76C4"/>
    <w:multiLevelType w:val="hybridMultilevel"/>
    <w:tmpl w:val="05D28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17C33"/>
    <w:multiLevelType w:val="hybridMultilevel"/>
    <w:tmpl w:val="273A28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FEC0205"/>
    <w:multiLevelType w:val="hybridMultilevel"/>
    <w:tmpl w:val="2F1C9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15EDA"/>
    <w:multiLevelType w:val="hybridMultilevel"/>
    <w:tmpl w:val="39444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E00"/>
    <w:rsid w:val="004F6C96"/>
    <w:rsid w:val="00875E00"/>
    <w:rsid w:val="00A6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6C96"/>
    <w:pPr>
      <w:ind w:left="720"/>
      <w:contextualSpacing/>
    </w:pPr>
  </w:style>
  <w:style w:type="paragraph" w:styleId="a5">
    <w:name w:val="No Spacing"/>
    <w:link w:val="a6"/>
    <w:uiPriority w:val="1"/>
    <w:qFormat/>
    <w:rsid w:val="004F6C96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customStyle="1" w:styleId="a6">
    <w:name w:val="Без интервала Знак"/>
    <w:basedOn w:val="a0"/>
    <w:link w:val="a5"/>
    <w:uiPriority w:val="1"/>
    <w:rsid w:val="004F6C96"/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6C96"/>
    <w:pPr>
      <w:ind w:left="720"/>
      <w:contextualSpacing/>
    </w:pPr>
  </w:style>
  <w:style w:type="paragraph" w:styleId="a5">
    <w:name w:val="No Spacing"/>
    <w:link w:val="a6"/>
    <w:uiPriority w:val="1"/>
    <w:qFormat/>
    <w:rsid w:val="004F6C96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customStyle="1" w:styleId="a6">
    <w:name w:val="Без интервала Знак"/>
    <w:basedOn w:val="a0"/>
    <w:link w:val="a5"/>
    <w:uiPriority w:val="1"/>
    <w:rsid w:val="004F6C96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2021-01-17T13:56:00Z</dcterms:created>
  <dcterms:modified xsi:type="dcterms:W3CDTF">2021-01-17T14:03:00Z</dcterms:modified>
</cp:coreProperties>
</file>