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C95" w:rsidRPr="007F0748" w:rsidRDefault="007F0748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center"/>
        <w:rPr>
          <w:b/>
          <w:bCs/>
          <w:iCs/>
          <w:sz w:val="28"/>
        </w:rPr>
      </w:pPr>
      <w:r w:rsidRPr="007F0748">
        <w:rPr>
          <w:b/>
          <w:bCs/>
          <w:iCs/>
          <w:sz w:val="28"/>
        </w:rPr>
        <w:t>Особенности адаптации к школе первоклассников</w:t>
      </w:r>
      <w:r w:rsidR="00100C95" w:rsidRPr="007F0748">
        <w:rPr>
          <w:b/>
          <w:bCs/>
          <w:iCs/>
          <w:sz w:val="28"/>
        </w:rPr>
        <w:t xml:space="preserve"> с </w:t>
      </w:r>
      <w:r w:rsidR="00685682" w:rsidRPr="007F0748">
        <w:rPr>
          <w:b/>
          <w:bCs/>
          <w:iCs/>
          <w:sz w:val="28"/>
        </w:rPr>
        <w:t xml:space="preserve">нарушением </w:t>
      </w:r>
      <w:r w:rsidRPr="007F0748">
        <w:rPr>
          <w:b/>
          <w:bCs/>
          <w:iCs/>
          <w:sz w:val="28"/>
        </w:rPr>
        <w:t>речи</w:t>
      </w:r>
    </w:p>
    <w:p w:rsidR="007F0748" w:rsidRPr="007F0748" w:rsidRDefault="007F0748" w:rsidP="007F0748">
      <w:pPr>
        <w:shd w:val="clear" w:color="auto" w:fill="FFFFFF"/>
        <w:spacing w:after="150" w:line="240" w:lineRule="auto"/>
        <w:ind w:left="-85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0748">
        <w:rPr>
          <w:rFonts w:ascii="Times New Roman" w:eastAsia="Times New Roman" w:hAnsi="Times New Roman" w:cs="Times New Roman"/>
          <w:sz w:val="28"/>
          <w:szCs w:val="24"/>
          <w:lang w:eastAsia="ru-RU"/>
        </w:rPr>
        <w:t> Учебная деятельность – это новый вид деятельности, в которую   должны постепенно вк</w:t>
      </w:r>
      <w:r w:rsidR="00140C37">
        <w:rPr>
          <w:rFonts w:ascii="Times New Roman" w:eastAsia="Times New Roman" w:hAnsi="Times New Roman" w:cs="Times New Roman"/>
          <w:sz w:val="28"/>
          <w:szCs w:val="24"/>
          <w:lang w:eastAsia="ru-RU"/>
        </w:rPr>
        <w:t>лючиться первоклассники. Значительную</w:t>
      </w:r>
      <w:r w:rsidRPr="007F07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</w:t>
      </w:r>
      <w:r w:rsidR="00140C37">
        <w:rPr>
          <w:rFonts w:ascii="Times New Roman" w:eastAsia="Times New Roman" w:hAnsi="Times New Roman" w:cs="Times New Roman"/>
          <w:sz w:val="28"/>
          <w:szCs w:val="24"/>
          <w:lang w:eastAsia="ru-RU"/>
        </w:rPr>
        <w:t>оль в адаптации к школе играет уровень развития речи ребенка. Т.к.</w:t>
      </w:r>
      <w:r w:rsidRPr="007F07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именно, при помощи </w:t>
      </w:r>
      <w:r w:rsidR="00140C37" w:rsidRPr="007F0748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устной</w:t>
      </w:r>
      <w:r w:rsidR="00140C37" w:rsidRPr="007F07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0C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140C37" w:rsidRPr="007F0748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письменной</w:t>
      </w:r>
      <w:r w:rsidR="00140C37" w:rsidRPr="007F07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0C37">
        <w:rPr>
          <w:rFonts w:ascii="Times New Roman" w:eastAsia="Times New Roman" w:hAnsi="Times New Roman" w:cs="Times New Roman"/>
          <w:sz w:val="28"/>
          <w:szCs w:val="24"/>
          <w:lang w:eastAsia="ru-RU"/>
        </w:rPr>
        <w:t>речи</w:t>
      </w:r>
      <w:r w:rsidRPr="007F07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ребенку предстоит </w:t>
      </w:r>
      <w:r w:rsidR="00140C37">
        <w:rPr>
          <w:rFonts w:ascii="Times New Roman" w:eastAsia="Times New Roman" w:hAnsi="Times New Roman" w:cs="Times New Roman"/>
          <w:sz w:val="28"/>
          <w:szCs w:val="24"/>
          <w:lang w:eastAsia="ru-RU"/>
        </w:rPr>
        <w:t>усвоить школьную программу</w:t>
      </w:r>
      <w:r w:rsidR="00444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Чем лучше </w:t>
      </w:r>
      <w:r w:rsidRPr="007F07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будет развита речь, тем </w:t>
      </w:r>
      <w:r w:rsidR="00444C65" w:rsidRPr="007F0748">
        <w:rPr>
          <w:rFonts w:ascii="Times New Roman" w:eastAsia="Times New Roman" w:hAnsi="Times New Roman" w:cs="Times New Roman"/>
          <w:sz w:val="28"/>
          <w:szCs w:val="24"/>
          <w:lang w:eastAsia="ru-RU"/>
        </w:rPr>
        <w:t>быстрее первоклассник</w:t>
      </w:r>
      <w:r w:rsidRPr="007F07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овладеет </w:t>
      </w:r>
      <w:r w:rsidR="00140C37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навыками чтения и письма</w:t>
      </w:r>
      <w:r w:rsidRPr="007F07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7F0748" w:rsidRDefault="00685682" w:rsidP="007F0748">
      <w:pPr>
        <w:shd w:val="clear" w:color="auto" w:fill="FFFFFF"/>
        <w:spacing w:after="15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F0748">
        <w:rPr>
          <w:rFonts w:ascii="Times New Roman" w:hAnsi="Times New Roman" w:cs="Times New Roman"/>
          <w:sz w:val="28"/>
          <w:szCs w:val="24"/>
        </w:rPr>
        <w:t xml:space="preserve">К семи годам ребенок должен правильно произносить все звуки речи, не путать их, а, значит, у него должен быть хорошо развит </w:t>
      </w:r>
      <w:r w:rsidR="007F0748">
        <w:rPr>
          <w:rFonts w:ascii="Times New Roman" w:hAnsi="Times New Roman" w:cs="Times New Roman"/>
          <w:sz w:val="28"/>
          <w:szCs w:val="24"/>
        </w:rPr>
        <w:t xml:space="preserve">фонематический слух, </w:t>
      </w:r>
      <w:r w:rsidR="00444C65">
        <w:rPr>
          <w:rFonts w:ascii="Times New Roman" w:hAnsi="Times New Roman" w:cs="Times New Roman"/>
          <w:sz w:val="28"/>
          <w:szCs w:val="24"/>
        </w:rPr>
        <w:t xml:space="preserve">сформирована </w:t>
      </w:r>
      <w:r w:rsidR="007F0748">
        <w:rPr>
          <w:rFonts w:ascii="Times New Roman" w:hAnsi="Times New Roman" w:cs="Times New Roman"/>
          <w:sz w:val="28"/>
          <w:szCs w:val="24"/>
        </w:rPr>
        <w:t xml:space="preserve">слоговая структура слова, </w:t>
      </w:r>
      <w:r w:rsidR="00444C65">
        <w:rPr>
          <w:rFonts w:ascii="Times New Roman" w:hAnsi="Times New Roman" w:cs="Times New Roman"/>
          <w:sz w:val="28"/>
          <w:szCs w:val="24"/>
        </w:rPr>
        <w:t xml:space="preserve">развита </w:t>
      </w:r>
      <w:r w:rsidR="007F0748">
        <w:rPr>
          <w:rFonts w:ascii="Times New Roman" w:hAnsi="Times New Roman" w:cs="Times New Roman"/>
          <w:sz w:val="28"/>
          <w:szCs w:val="24"/>
        </w:rPr>
        <w:t>связная речь.</w:t>
      </w:r>
      <w:r w:rsidRPr="007F074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F0748" w:rsidRPr="007F0748" w:rsidRDefault="00685682" w:rsidP="007F0748">
      <w:pPr>
        <w:shd w:val="clear" w:color="auto" w:fill="FFFFFF"/>
        <w:spacing w:after="15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F0748">
        <w:rPr>
          <w:rFonts w:ascii="Times New Roman" w:hAnsi="Times New Roman" w:cs="Times New Roman"/>
          <w:sz w:val="28"/>
          <w:szCs w:val="24"/>
        </w:rPr>
        <w:t xml:space="preserve">Если у ребенка есть нарушение произношения звуков и недостаточно развит фонематический слух, то ему может быть трудно научиться читать и писать, т.к. он нечетко слышит звучащую речь, </w:t>
      </w:r>
      <w:r w:rsidR="00444C65">
        <w:rPr>
          <w:rFonts w:ascii="Times New Roman" w:hAnsi="Times New Roman" w:cs="Times New Roman"/>
          <w:sz w:val="28"/>
          <w:szCs w:val="24"/>
        </w:rPr>
        <w:t xml:space="preserve">путает схожие по произношению звуки, </w:t>
      </w:r>
      <w:r w:rsidRPr="007F0748">
        <w:rPr>
          <w:rFonts w:ascii="Times New Roman" w:hAnsi="Times New Roman" w:cs="Times New Roman"/>
          <w:sz w:val="28"/>
          <w:szCs w:val="24"/>
        </w:rPr>
        <w:t>не может правильно продиктовать себе слово, предложение.</w:t>
      </w:r>
    </w:p>
    <w:p w:rsidR="007F0748" w:rsidRPr="007F0748" w:rsidRDefault="00444C65" w:rsidP="007F0748">
      <w:pPr>
        <w:shd w:val="clear" w:color="auto" w:fill="FFFFFF"/>
        <w:spacing w:after="150" w:line="240" w:lineRule="auto"/>
        <w:ind w:left="-851" w:firstLine="284"/>
        <w:contextualSpacing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Таким детям сложнее осваивают школьную программу, чем дети</w:t>
      </w:r>
      <w:r w:rsidR="00100C95" w:rsidRPr="007F0748">
        <w:rPr>
          <w:rFonts w:ascii="Times New Roman" w:hAnsi="Times New Roman" w:cs="Times New Roman"/>
          <w:sz w:val="28"/>
          <w:szCs w:val="24"/>
        </w:rPr>
        <w:t xml:space="preserve"> без патологии речи</w:t>
      </w:r>
      <w:r w:rsidR="00100C95" w:rsidRPr="007F0748"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7F0748" w:rsidRPr="007F0748" w:rsidRDefault="00444C65" w:rsidP="007F0748">
      <w:pPr>
        <w:shd w:val="clear" w:color="auto" w:fill="FFFFFF"/>
        <w:spacing w:after="15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Нарушения устной речи, присущие детям, приводят к появлению </w:t>
      </w:r>
      <w:proofErr w:type="spellStart"/>
      <w:r>
        <w:rPr>
          <w:rFonts w:ascii="Times New Roman" w:hAnsi="Times New Roman" w:cs="Times New Roman"/>
          <w:sz w:val="28"/>
          <w:szCs w:val="24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(нарушение письма) и </w:t>
      </w:r>
      <w:proofErr w:type="spellStart"/>
      <w:r>
        <w:rPr>
          <w:rFonts w:ascii="Times New Roman" w:hAnsi="Times New Roman" w:cs="Times New Roman"/>
          <w:sz w:val="28"/>
          <w:szCs w:val="24"/>
        </w:rPr>
        <w:t>дислексии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(нарушение чтения)</w:t>
      </w:r>
      <w:r w:rsidR="00100C95" w:rsidRPr="007F0748">
        <w:rPr>
          <w:rFonts w:ascii="Times New Roman" w:hAnsi="Times New Roman" w:cs="Times New Roman"/>
          <w:sz w:val="28"/>
          <w:szCs w:val="24"/>
        </w:rPr>
        <w:t>.</w:t>
      </w:r>
    </w:p>
    <w:p w:rsidR="007F0748" w:rsidRPr="007F0748" w:rsidRDefault="00444C65" w:rsidP="007F0748">
      <w:pPr>
        <w:shd w:val="clear" w:color="auto" w:fill="FFFFFF"/>
        <w:spacing w:after="15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 детей с нарушением письма</w:t>
      </w:r>
      <w:r w:rsidR="00100C95" w:rsidRPr="007F0748">
        <w:rPr>
          <w:rFonts w:ascii="Times New Roman" w:hAnsi="Times New Roman" w:cs="Times New Roman"/>
          <w:sz w:val="28"/>
          <w:szCs w:val="24"/>
        </w:rPr>
        <w:t xml:space="preserve"> отмечается </w:t>
      </w:r>
      <w:proofErr w:type="spellStart"/>
      <w:r w:rsidR="00100C95" w:rsidRPr="007F0748">
        <w:rPr>
          <w:rFonts w:ascii="Times New Roman" w:hAnsi="Times New Roman" w:cs="Times New Roman"/>
          <w:sz w:val="28"/>
          <w:szCs w:val="24"/>
        </w:rPr>
        <w:t>несформированность</w:t>
      </w:r>
      <w:proofErr w:type="spellEnd"/>
      <w:r w:rsidR="00100C95" w:rsidRPr="007F0748">
        <w:rPr>
          <w:rFonts w:ascii="Times New Roman" w:hAnsi="Times New Roman" w:cs="Times New Roman"/>
          <w:sz w:val="28"/>
          <w:szCs w:val="24"/>
        </w:rPr>
        <w:t xml:space="preserve"> многих высших психических функций: зрительного анализа и синтеза, пространственных</w:t>
      </w:r>
      <w:r w:rsidR="00685682" w:rsidRPr="007F0748">
        <w:rPr>
          <w:rFonts w:ascii="Times New Roman" w:hAnsi="Times New Roman" w:cs="Times New Roman"/>
          <w:sz w:val="28"/>
          <w:szCs w:val="24"/>
        </w:rPr>
        <w:t xml:space="preserve"> представлений, </w:t>
      </w:r>
      <w:proofErr w:type="spellStart"/>
      <w:r w:rsidR="00685682" w:rsidRPr="007F0748">
        <w:rPr>
          <w:rFonts w:ascii="Times New Roman" w:hAnsi="Times New Roman" w:cs="Times New Roman"/>
          <w:sz w:val="28"/>
          <w:szCs w:val="24"/>
        </w:rPr>
        <w:t>слухо</w:t>
      </w:r>
      <w:proofErr w:type="spellEnd"/>
      <w:r w:rsidR="00685682" w:rsidRPr="007F0748">
        <w:rPr>
          <w:rFonts w:ascii="Times New Roman" w:hAnsi="Times New Roman" w:cs="Times New Roman"/>
          <w:sz w:val="28"/>
          <w:szCs w:val="24"/>
        </w:rPr>
        <w:t>-произноси</w:t>
      </w:r>
      <w:r w:rsidR="00100C95" w:rsidRPr="007F0748">
        <w:rPr>
          <w:rFonts w:ascii="Times New Roman" w:hAnsi="Times New Roman" w:cs="Times New Roman"/>
          <w:sz w:val="28"/>
          <w:szCs w:val="24"/>
        </w:rPr>
        <w:t>тельной дифференциации звуков речи, фонематического, слогового анализа и синтеза, деления предложений на слова, лексико-грамматического строя речи,</w:t>
      </w:r>
      <w:r w:rsidR="00685682" w:rsidRPr="007F0748">
        <w:rPr>
          <w:rFonts w:ascii="Times New Roman" w:hAnsi="Times New Roman" w:cs="Times New Roman"/>
          <w:sz w:val="28"/>
          <w:szCs w:val="24"/>
        </w:rPr>
        <w:t xml:space="preserve"> расстройства памяти, внимания.</w:t>
      </w:r>
    </w:p>
    <w:p w:rsidR="007F0748" w:rsidRPr="007F0748" w:rsidRDefault="007F0748" w:rsidP="007F0748">
      <w:pPr>
        <w:shd w:val="clear" w:color="auto" w:fill="FFFFFF"/>
        <w:spacing w:after="150" w:line="240" w:lineRule="auto"/>
        <w:ind w:left="-85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07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Нарушения чтения и письма также приводят к неуспеваемости ребенка </w:t>
      </w:r>
      <w:r w:rsidR="00A24251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 математике. Поскольку</w:t>
      </w:r>
      <w:r w:rsidRPr="007F07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математиче</w:t>
      </w:r>
      <w:r w:rsidR="00A242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ские символы — это </w:t>
      </w:r>
      <w:r w:rsidRPr="007F074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разновидности букв.</w:t>
      </w:r>
    </w:p>
    <w:p w:rsidR="00A24251" w:rsidRDefault="007F0748" w:rsidP="007F0748">
      <w:pPr>
        <w:shd w:val="clear" w:color="auto" w:fill="FFFFFF"/>
        <w:spacing w:after="150" w:line="240" w:lineRule="auto"/>
        <w:ind w:left="-851" w:firstLine="284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F0748">
        <w:rPr>
          <w:rFonts w:ascii="Times New Roman" w:eastAsia="Calibri" w:hAnsi="Times New Roman" w:cs="Times New Roman"/>
          <w:sz w:val="28"/>
          <w:szCs w:val="24"/>
        </w:rPr>
        <w:t>У детей с нарушениями чтения наблюдаются трудности ориентировки в пространс</w:t>
      </w:r>
      <w:r w:rsidR="00A24251">
        <w:rPr>
          <w:rFonts w:ascii="Times New Roman" w:eastAsia="Calibri" w:hAnsi="Times New Roman" w:cs="Times New Roman"/>
          <w:sz w:val="28"/>
          <w:szCs w:val="24"/>
        </w:rPr>
        <w:t>твенных направлениях, они путают стороны лево-право, верха-</w:t>
      </w:r>
      <w:r w:rsidRPr="007F0748">
        <w:rPr>
          <w:rFonts w:ascii="Times New Roman" w:eastAsia="Calibri" w:hAnsi="Times New Roman" w:cs="Times New Roman"/>
          <w:sz w:val="28"/>
          <w:szCs w:val="24"/>
        </w:rPr>
        <w:t xml:space="preserve">низа. Отмечается неточность в определении формы, величины. </w:t>
      </w:r>
    </w:p>
    <w:p w:rsidR="007F0748" w:rsidRPr="007F0748" w:rsidRDefault="003C142B" w:rsidP="007F0748">
      <w:pPr>
        <w:shd w:val="clear" w:color="auto" w:fill="FFFFFF"/>
        <w:spacing w:after="15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Взаимосвязь</w:t>
      </w:r>
      <w:r w:rsidR="00100C95" w:rsidRPr="007F0748">
        <w:rPr>
          <w:rFonts w:ascii="Times New Roman" w:hAnsi="Times New Roman" w:cs="Times New Roman"/>
          <w:sz w:val="28"/>
          <w:szCs w:val="24"/>
        </w:rPr>
        <w:t xml:space="preserve"> речевых и коммуникат</w:t>
      </w:r>
      <w:r>
        <w:rPr>
          <w:rFonts w:ascii="Times New Roman" w:hAnsi="Times New Roman" w:cs="Times New Roman"/>
          <w:sz w:val="28"/>
          <w:szCs w:val="24"/>
        </w:rPr>
        <w:t xml:space="preserve">ивных умений у таких </w:t>
      </w:r>
      <w:r w:rsidR="00100C95" w:rsidRPr="007F0748">
        <w:rPr>
          <w:rFonts w:ascii="Times New Roman" w:hAnsi="Times New Roman" w:cs="Times New Roman"/>
          <w:sz w:val="28"/>
          <w:szCs w:val="24"/>
        </w:rPr>
        <w:t xml:space="preserve">детей приводит к тому, что </w:t>
      </w:r>
      <w:r>
        <w:rPr>
          <w:rFonts w:ascii="Times New Roman" w:hAnsi="Times New Roman" w:cs="Times New Roman"/>
          <w:sz w:val="28"/>
          <w:szCs w:val="24"/>
        </w:rPr>
        <w:t>речевое недоразвитие препятствуе</w:t>
      </w:r>
      <w:r w:rsidR="00100C95" w:rsidRPr="007F0748">
        <w:rPr>
          <w:rFonts w:ascii="Times New Roman" w:hAnsi="Times New Roman" w:cs="Times New Roman"/>
          <w:sz w:val="28"/>
          <w:szCs w:val="24"/>
        </w:rPr>
        <w:t xml:space="preserve">т осуществлению полноценного общения, и как следствие, к снижению потребности в общении, </w:t>
      </w:r>
      <w:proofErr w:type="spellStart"/>
      <w:r w:rsidR="00100C95" w:rsidRPr="007F0748">
        <w:rPr>
          <w:rFonts w:ascii="Times New Roman" w:hAnsi="Times New Roman" w:cs="Times New Roman"/>
          <w:sz w:val="28"/>
          <w:szCs w:val="24"/>
        </w:rPr>
        <w:t>несформированности</w:t>
      </w:r>
      <w:proofErr w:type="spellEnd"/>
      <w:r w:rsidR="00100C95" w:rsidRPr="007F0748">
        <w:rPr>
          <w:rFonts w:ascii="Times New Roman" w:hAnsi="Times New Roman" w:cs="Times New Roman"/>
          <w:sz w:val="28"/>
          <w:szCs w:val="24"/>
        </w:rPr>
        <w:t xml:space="preserve"> форм коммуникации (диалогической и монологической речи), незаинтересованности в контакте, неумению ориент</w:t>
      </w:r>
      <w:r w:rsidR="00685682" w:rsidRPr="007F0748">
        <w:rPr>
          <w:rFonts w:ascii="Times New Roman" w:hAnsi="Times New Roman" w:cs="Times New Roman"/>
          <w:sz w:val="28"/>
          <w:szCs w:val="24"/>
        </w:rPr>
        <w:t>ироваться в ситуации общения</w:t>
      </w:r>
      <w:r w:rsidR="00100C95" w:rsidRPr="007F0748">
        <w:rPr>
          <w:rFonts w:ascii="Times New Roman" w:hAnsi="Times New Roman" w:cs="Times New Roman"/>
          <w:sz w:val="28"/>
          <w:szCs w:val="24"/>
        </w:rPr>
        <w:t>. Такие дети обычно не пользуются успехом среди сверстников, вследствие чего страдает и личностный аспект адаптации.</w:t>
      </w:r>
    </w:p>
    <w:p w:rsidR="007F0748" w:rsidRPr="007F0748" w:rsidRDefault="003C142B" w:rsidP="007F0748">
      <w:pPr>
        <w:shd w:val="clear" w:color="auto" w:fill="FFFFFF"/>
        <w:spacing w:after="15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Поэтому б</w:t>
      </w:r>
      <w:r w:rsidR="00100C95" w:rsidRPr="007F0748">
        <w:rPr>
          <w:rFonts w:ascii="Times New Roman" w:hAnsi="Times New Roman" w:cs="Times New Roman"/>
          <w:sz w:val="28"/>
          <w:szCs w:val="24"/>
        </w:rPr>
        <w:t>удучи отвергнутым коллективом, ребенок не желает посещать учебное заведение, в результате у него может сформироваться нега</w:t>
      </w:r>
      <w:r>
        <w:rPr>
          <w:rFonts w:ascii="Times New Roman" w:hAnsi="Times New Roman" w:cs="Times New Roman"/>
          <w:sz w:val="28"/>
          <w:szCs w:val="24"/>
        </w:rPr>
        <w:t>тивное отношение к школе, одноклассникам</w:t>
      </w:r>
      <w:r w:rsidR="00100C95" w:rsidRPr="007F0748">
        <w:rPr>
          <w:rFonts w:ascii="Times New Roman" w:hAnsi="Times New Roman" w:cs="Times New Roman"/>
          <w:sz w:val="28"/>
          <w:szCs w:val="24"/>
        </w:rPr>
        <w:t>, педагогу. Трудности в усвоении учебного материала ведут к закреплению и усугублению данного эффекта, а иногда и речевой патологии. Ребенок не видит себя в роли ученика, предпринимает попытки вернуться в привычную для него социальную обстановку и к знакомой для него игровой деятельности. Зачастую такие дети приносят с собой в класс игрушки, неусидчивы на уроках, намеренно ведут себя вызывающе - таким образом</w:t>
      </w:r>
      <w:r w:rsidR="007F0748" w:rsidRPr="007F0748">
        <w:rPr>
          <w:rFonts w:ascii="Times New Roman" w:hAnsi="Times New Roman" w:cs="Times New Roman"/>
          <w:sz w:val="28"/>
          <w:szCs w:val="24"/>
        </w:rPr>
        <w:t>,</w:t>
      </w:r>
      <w:r w:rsidR="00100C95" w:rsidRPr="007F0748">
        <w:rPr>
          <w:rFonts w:ascii="Times New Roman" w:hAnsi="Times New Roman" w:cs="Times New Roman"/>
          <w:sz w:val="28"/>
          <w:szCs w:val="24"/>
        </w:rPr>
        <w:t xml:space="preserve"> и проявляется </w:t>
      </w:r>
      <w:proofErr w:type="spellStart"/>
      <w:r w:rsidR="00100C95" w:rsidRPr="007F0748">
        <w:rPr>
          <w:rFonts w:ascii="Times New Roman" w:hAnsi="Times New Roman" w:cs="Times New Roman"/>
          <w:sz w:val="28"/>
          <w:szCs w:val="24"/>
        </w:rPr>
        <w:t>дезадаптация</w:t>
      </w:r>
      <w:proofErr w:type="spellEnd"/>
      <w:r w:rsidR="00100C95" w:rsidRPr="007F0748">
        <w:rPr>
          <w:rFonts w:ascii="Times New Roman" w:hAnsi="Times New Roman" w:cs="Times New Roman"/>
          <w:sz w:val="28"/>
          <w:szCs w:val="24"/>
        </w:rPr>
        <w:t>.</w:t>
      </w:r>
    </w:p>
    <w:p w:rsidR="00100C95" w:rsidRDefault="00100C95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  <w:bookmarkStart w:id="0" w:name="_GoBack"/>
      <w:bookmarkEnd w:id="0"/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A26D33" w:rsidRDefault="00A26D33" w:rsidP="007F0748">
      <w:pPr>
        <w:pStyle w:val="a3"/>
        <w:shd w:val="clear" w:color="auto" w:fill="FFFFFF"/>
        <w:spacing w:before="0" w:beforeAutospacing="0" w:after="0" w:afterAutospacing="0"/>
        <w:ind w:left="-851" w:firstLine="284"/>
        <w:contextualSpacing/>
        <w:jc w:val="both"/>
        <w:rPr>
          <w:b/>
          <w:bCs/>
          <w:sz w:val="28"/>
        </w:rPr>
      </w:pPr>
    </w:p>
    <w:p w:rsidR="00332BF8" w:rsidRDefault="00332BF8" w:rsidP="007F0748">
      <w:pPr>
        <w:pStyle w:val="a3"/>
        <w:shd w:val="clear" w:color="auto" w:fill="FFFFFF"/>
        <w:spacing w:before="0" w:beforeAutospacing="0" w:after="285" w:afterAutospacing="0"/>
        <w:ind w:left="-851" w:firstLine="284"/>
        <w:contextualSpacing/>
        <w:jc w:val="both"/>
        <w:rPr>
          <w:b/>
          <w:sz w:val="28"/>
        </w:rPr>
      </w:pPr>
    </w:p>
    <w:p w:rsidR="00022658" w:rsidRPr="007F0748" w:rsidRDefault="00022658" w:rsidP="007F0748">
      <w:pPr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00C95" w:rsidRPr="007F0748" w:rsidRDefault="00100C95" w:rsidP="007F0748">
      <w:pPr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00C95" w:rsidRPr="007F0748" w:rsidRDefault="00100C95" w:rsidP="007F0748">
      <w:pPr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00C95" w:rsidRPr="007F0748" w:rsidRDefault="00100C95" w:rsidP="007F0748">
      <w:pPr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00C95" w:rsidRPr="007F0748" w:rsidRDefault="00100C95" w:rsidP="007F0748">
      <w:pPr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00C95" w:rsidRPr="007F0748" w:rsidRDefault="00100C95" w:rsidP="007F0748">
      <w:pPr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00C95" w:rsidRPr="007F0748" w:rsidRDefault="00100C95" w:rsidP="007F0748">
      <w:pPr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00C95" w:rsidRPr="007F0748" w:rsidRDefault="00100C95" w:rsidP="007F0748">
      <w:pPr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00C95" w:rsidRPr="007F0748" w:rsidRDefault="00100C95" w:rsidP="007F0748">
      <w:pPr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00C95" w:rsidRPr="007F0748" w:rsidRDefault="00100C95" w:rsidP="007F0748">
      <w:pPr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00C95" w:rsidRPr="007F0748" w:rsidRDefault="00100C95" w:rsidP="007F0748">
      <w:pPr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00C95" w:rsidRPr="007F0748" w:rsidRDefault="00100C95" w:rsidP="007F0748">
      <w:pPr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8"/>
          <w:szCs w:val="24"/>
          <w:shd w:val="clear" w:color="auto" w:fill="F6F6F6"/>
        </w:rPr>
      </w:pPr>
    </w:p>
    <w:p w:rsidR="00980388" w:rsidRPr="007F0748" w:rsidRDefault="00980388" w:rsidP="007F0748">
      <w:pPr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8"/>
          <w:szCs w:val="24"/>
          <w:shd w:val="clear" w:color="auto" w:fill="F6F6F6"/>
        </w:rPr>
      </w:pPr>
    </w:p>
    <w:p w:rsidR="00980388" w:rsidRPr="007F0748" w:rsidRDefault="00980388" w:rsidP="007F0748">
      <w:pPr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sectPr w:rsidR="00980388" w:rsidRPr="007F0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2B"/>
    <w:rsid w:val="00022658"/>
    <w:rsid w:val="0006425D"/>
    <w:rsid w:val="00100C95"/>
    <w:rsid w:val="00140C37"/>
    <w:rsid w:val="00332BF8"/>
    <w:rsid w:val="003471BA"/>
    <w:rsid w:val="003C142B"/>
    <w:rsid w:val="00444C65"/>
    <w:rsid w:val="00685682"/>
    <w:rsid w:val="006C4C16"/>
    <w:rsid w:val="007F0748"/>
    <w:rsid w:val="00980388"/>
    <w:rsid w:val="00A24251"/>
    <w:rsid w:val="00A26D33"/>
    <w:rsid w:val="00AA2CA5"/>
    <w:rsid w:val="00AB222B"/>
    <w:rsid w:val="00E3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BD45D-3085-46EB-B737-B1339AAF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2021-01-20T13:20:00Z</dcterms:created>
  <dcterms:modified xsi:type="dcterms:W3CDTF">2021-01-23T16:40:00Z</dcterms:modified>
</cp:coreProperties>
</file>